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081" w:rsidRDefault="000114A9" w:rsidP="00A765C0">
      <w:r>
        <w:t xml:space="preserve">Практическая работа </w:t>
      </w:r>
      <w:r>
        <w:rPr>
          <w:lang w:val="en-US"/>
        </w:rPr>
        <w:t>n</w:t>
      </w:r>
      <w:r w:rsidRPr="00520011">
        <w:t>1</w:t>
      </w:r>
    </w:p>
    <w:p w:rsidR="000114A9" w:rsidRDefault="000114A9" w:rsidP="00A765C0">
      <w:r>
        <w:t xml:space="preserve">Тема: </w:t>
      </w:r>
      <w:r w:rsidR="005A7CA4">
        <w:t>Разработка структуры проекта, разработка модульной структуры проекта (диаграммы модулей)</w:t>
      </w:r>
    </w:p>
    <w:p w:rsidR="00D36043" w:rsidRDefault="00CF65D8" w:rsidP="00A765C0">
      <w:r>
        <w:t>Цель работы</w:t>
      </w:r>
      <w:proofErr w:type="gramStart"/>
      <w:r>
        <w:t>: Научиться</w:t>
      </w:r>
      <w:proofErr w:type="gramEnd"/>
      <w:r>
        <w:t xml:space="preserve"> разрабатывать структуру проекта</w:t>
      </w:r>
      <w:r w:rsidR="00097784">
        <w:t xml:space="preserve"> </w:t>
      </w:r>
      <w:r>
        <w:t>и модульную структуру на основе требований к проекту, а так же визуализировать взаимосвязь модулей с помощью диаграммы.</w:t>
      </w:r>
    </w:p>
    <w:p w:rsidR="00A765C0" w:rsidRDefault="00A765C0" w:rsidP="00A765C0"/>
    <w:p w:rsidR="000C4FEA" w:rsidRPr="00A765C0" w:rsidRDefault="000114A9" w:rsidP="00A765C0">
      <w:pPr>
        <w:pStyle w:val="a4"/>
        <w:numPr>
          <w:ilvl w:val="0"/>
          <w:numId w:val="13"/>
        </w:numPr>
        <w:rPr>
          <w:b/>
          <w:bCs/>
        </w:rPr>
      </w:pPr>
      <w:r w:rsidRPr="00A765C0">
        <w:rPr>
          <w:b/>
          <w:bCs/>
        </w:rPr>
        <w:t>Разработка интернет-магазина</w:t>
      </w:r>
    </w:p>
    <w:p w:rsidR="00AB3900" w:rsidRDefault="00AB3900" w:rsidP="00A765C0">
      <w:pPr>
        <w:pStyle w:val="a4"/>
        <w:ind w:left="1149"/>
      </w:pPr>
    </w:p>
    <w:p w:rsidR="00A765C0" w:rsidRPr="00A765C0" w:rsidRDefault="000C4FEA" w:rsidP="00A765C0">
      <w:pPr>
        <w:pStyle w:val="a4"/>
        <w:numPr>
          <w:ilvl w:val="0"/>
          <w:numId w:val="13"/>
        </w:numPr>
        <w:rPr>
          <w:b/>
          <w:bCs/>
        </w:rPr>
      </w:pPr>
      <w:r w:rsidRPr="00A765C0">
        <w:rPr>
          <w:b/>
          <w:bCs/>
        </w:rPr>
        <w:t>Разработка модульной структуры проекта</w:t>
      </w:r>
    </w:p>
    <w:p w:rsidR="00A765C0" w:rsidRDefault="000C4FEA" w:rsidP="00A765C0">
      <w:pPr>
        <w:pStyle w:val="a4"/>
        <w:numPr>
          <w:ilvl w:val="0"/>
          <w:numId w:val="14"/>
        </w:numPr>
      </w:pPr>
      <w:r>
        <w:t>Пользовательский интерфейс</w:t>
      </w:r>
    </w:p>
    <w:p w:rsidR="00A765C0" w:rsidRDefault="000C4FEA" w:rsidP="00A765C0">
      <w:pPr>
        <w:pStyle w:val="a4"/>
        <w:numPr>
          <w:ilvl w:val="0"/>
          <w:numId w:val="15"/>
        </w:numPr>
      </w:pPr>
      <w:r>
        <w:t xml:space="preserve">Клиентская часть </w:t>
      </w:r>
    </w:p>
    <w:p w:rsidR="000C4FEA" w:rsidRDefault="000C4FEA" w:rsidP="00A765C0">
      <w:pPr>
        <w:pStyle w:val="a4"/>
        <w:numPr>
          <w:ilvl w:val="0"/>
          <w:numId w:val="15"/>
        </w:numPr>
      </w:pPr>
      <w:r>
        <w:t>Административная часть</w:t>
      </w:r>
    </w:p>
    <w:p w:rsidR="00A765C0" w:rsidRDefault="000C4FEA" w:rsidP="00A765C0">
      <w:pPr>
        <w:pStyle w:val="a4"/>
        <w:numPr>
          <w:ilvl w:val="0"/>
          <w:numId w:val="14"/>
        </w:numPr>
      </w:pPr>
      <w:r>
        <w:t>Бэкенд</w:t>
      </w:r>
    </w:p>
    <w:p w:rsidR="00A765C0" w:rsidRDefault="000C4FEA" w:rsidP="00A765C0">
      <w:pPr>
        <w:pStyle w:val="a4"/>
        <w:numPr>
          <w:ilvl w:val="0"/>
          <w:numId w:val="16"/>
        </w:numPr>
        <w:rPr>
          <w:lang w:val="en-US"/>
        </w:rPr>
      </w:pPr>
      <w:r w:rsidRPr="00A765C0">
        <w:rPr>
          <w:lang w:val="en-US"/>
        </w:rPr>
        <w:t>A</w:t>
      </w:r>
      <w:r w:rsidR="00C65860" w:rsidRPr="00A765C0">
        <w:rPr>
          <w:lang w:val="en-US"/>
        </w:rPr>
        <w:t>PI</w:t>
      </w:r>
    </w:p>
    <w:p w:rsidR="000C4FEA" w:rsidRDefault="000C4FEA" w:rsidP="00A765C0">
      <w:pPr>
        <w:pStyle w:val="a4"/>
        <w:numPr>
          <w:ilvl w:val="0"/>
          <w:numId w:val="16"/>
        </w:numPr>
      </w:pPr>
      <w:r>
        <w:t>Бизнес-логика</w:t>
      </w:r>
    </w:p>
    <w:p w:rsidR="000C4FEA" w:rsidRDefault="000C4FEA" w:rsidP="00A765C0">
      <w:pPr>
        <w:pStyle w:val="a4"/>
        <w:numPr>
          <w:ilvl w:val="0"/>
          <w:numId w:val="14"/>
        </w:numPr>
      </w:pPr>
      <w:r>
        <w:t>База данных</w:t>
      </w:r>
    </w:p>
    <w:p w:rsidR="00AB3900" w:rsidRDefault="00AB3900" w:rsidP="00A765C0">
      <w:pPr>
        <w:pStyle w:val="a4"/>
        <w:ind w:left="1149"/>
      </w:pPr>
    </w:p>
    <w:p w:rsidR="00831C3A" w:rsidRPr="00A765C0" w:rsidRDefault="00831C3A" w:rsidP="00A765C0">
      <w:pPr>
        <w:pStyle w:val="a4"/>
        <w:numPr>
          <w:ilvl w:val="0"/>
          <w:numId w:val="13"/>
        </w:numPr>
        <w:rPr>
          <w:b/>
          <w:bCs/>
        </w:rPr>
      </w:pPr>
      <w:r w:rsidRPr="00A765C0">
        <w:rPr>
          <w:b/>
          <w:bCs/>
        </w:rPr>
        <w:t>Визуализация взаимосвязей</w:t>
      </w:r>
    </w:p>
    <w:p w:rsidR="000C4FEA" w:rsidRDefault="00831C3A" w:rsidP="00A765C0">
      <w:pPr>
        <w:pStyle w:val="a4"/>
        <w:ind w:left="1149"/>
      </w:pPr>
      <w:r>
        <w:rPr>
          <w:noProof/>
          <w14:ligatures w14:val="standardContextual"/>
        </w:rPr>
        <w:drawing>
          <wp:inline distT="0" distB="0" distL="0" distR="0">
            <wp:extent cx="2794000" cy="2222500"/>
            <wp:effectExtent l="0" t="0" r="0" b="0"/>
            <wp:docPr id="570555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55390" name="Рисунок 5705553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43" w:rsidRDefault="00D36043" w:rsidP="00A765C0">
      <w:pPr>
        <w:pStyle w:val="a4"/>
        <w:ind w:left="1149"/>
      </w:pPr>
    </w:p>
    <w:p w:rsidR="00AB3900" w:rsidRDefault="00AB3900" w:rsidP="00A765C0">
      <w:pPr>
        <w:pStyle w:val="a4"/>
        <w:ind w:left="1149"/>
      </w:pPr>
    </w:p>
    <w:p w:rsidR="00C65860" w:rsidRPr="00AB3900" w:rsidRDefault="00831C3A" w:rsidP="00A765C0">
      <w:pPr>
        <w:rPr>
          <w:b/>
          <w:bCs/>
        </w:rPr>
      </w:pPr>
      <w:r>
        <w:t>4</w:t>
      </w:r>
      <w:r w:rsidR="00C65860">
        <w:t>)</w:t>
      </w:r>
      <w:r>
        <w:t xml:space="preserve"> </w:t>
      </w:r>
      <w:r w:rsidR="00AB3900" w:rsidRPr="00AB3900">
        <w:rPr>
          <w:b/>
          <w:bCs/>
        </w:rPr>
        <w:t>Подробное описание каждого модуля:</w:t>
      </w:r>
    </w:p>
    <w:p w:rsidR="00AB3900" w:rsidRDefault="00AB3900" w:rsidP="00A765C0">
      <w:r>
        <w:lastRenderedPageBreak/>
        <w:t>Пользовательский интерфейс:</w:t>
      </w:r>
    </w:p>
    <w:p w:rsidR="00C65860" w:rsidRDefault="00831C3A" w:rsidP="00A765C0">
      <w:pPr>
        <w:pStyle w:val="a4"/>
        <w:numPr>
          <w:ilvl w:val="0"/>
          <w:numId w:val="8"/>
        </w:numPr>
        <w:ind w:firstLine="709"/>
      </w:pPr>
      <w:r>
        <w:t>Клиентская часть отвечает за визуализацию данных и взаимодействие с пользователем. Состоит из страниц: каталог товаров</w:t>
      </w:r>
      <w:r w:rsidR="005A7CA4">
        <w:t xml:space="preserve">, страница товара, корзина, оформление заказа, личный кабинет, оплата и доставка, обратная связь. Использует </w:t>
      </w:r>
      <w:r w:rsidR="005A7CA4" w:rsidRPr="00AB3900">
        <w:rPr>
          <w:lang w:val="en-US"/>
        </w:rPr>
        <w:t>API</w:t>
      </w:r>
      <w:r w:rsidR="005A7CA4" w:rsidRPr="00C65860">
        <w:t xml:space="preserve"> </w:t>
      </w:r>
      <w:r w:rsidR="005A7CA4">
        <w:t>для получения данных и выполнения действий.</w:t>
      </w:r>
    </w:p>
    <w:p w:rsidR="005A7CA4" w:rsidRDefault="005A7CA4" w:rsidP="00A765C0">
      <w:pPr>
        <w:pStyle w:val="a4"/>
        <w:numPr>
          <w:ilvl w:val="0"/>
          <w:numId w:val="8"/>
        </w:numPr>
        <w:ind w:firstLine="709"/>
      </w:pPr>
      <w:r>
        <w:t xml:space="preserve">Административная часть предоставляет интерфейс для управления товарами, заказами, пользователями и аналитикой. Так же использует </w:t>
      </w:r>
      <w:r w:rsidRPr="00AB3900">
        <w:rPr>
          <w:lang w:val="en-US"/>
        </w:rPr>
        <w:t>API</w:t>
      </w:r>
      <w:r>
        <w:t>.</w:t>
      </w:r>
    </w:p>
    <w:p w:rsidR="00A765C0" w:rsidRDefault="00A765C0" w:rsidP="00A765C0">
      <w:pPr>
        <w:pStyle w:val="a4"/>
        <w:ind w:left="2138" w:firstLine="0"/>
      </w:pPr>
    </w:p>
    <w:p w:rsidR="00AB3900" w:rsidRDefault="00AB3900" w:rsidP="00A765C0">
      <w:r>
        <w:t>Бэкенд:</w:t>
      </w:r>
    </w:p>
    <w:p w:rsidR="005A7CA4" w:rsidRDefault="005A7CA4" w:rsidP="00A765C0">
      <w:pPr>
        <w:pStyle w:val="a4"/>
        <w:numPr>
          <w:ilvl w:val="0"/>
          <w:numId w:val="9"/>
        </w:numPr>
        <w:ind w:firstLine="709"/>
      </w:pPr>
      <w:r w:rsidRPr="00AB3900">
        <w:rPr>
          <w:lang w:val="en-US"/>
        </w:rPr>
        <w:t>API</w:t>
      </w:r>
      <w:r w:rsidRPr="005A7CA4">
        <w:t xml:space="preserve"> </w:t>
      </w:r>
      <w:r>
        <w:t>предоставляет интерфейс для взаимодействия с клиентской частью, административным интерфейсом и другими сервисами. Вызывает бизнес-логику для выполнения бизнес-операций.</w:t>
      </w:r>
    </w:p>
    <w:p w:rsidR="005A7CA4" w:rsidRDefault="005A7CA4" w:rsidP="00A765C0">
      <w:pPr>
        <w:pStyle w:val="a4"/>
        <w:numPr>
          <w:ilvl w:val="0"/>
          <w:numId w:val="9"/>
        </w:numPr>
        <w:ind w:firstLine="709"/>
      </w:pPr>
      <w:r>
        <w:t xml:space="preserve">Бизнес-логика содержит основную логику приложения, связанную с товарами, заказами и пользователями. Обрабатывает запросы от </w:t>
      </w:r>
      <w:r w:rsidRPr="00AB3900">
        <w:rPr>
          <w:lang w:val="en-US"/>
        </w:rPr>
        <w:t>API</w:t>
      </w:r>
      <w:r w:rsidRPr="00520011">
        <w:t xml:space="preserve"> </w:t>
      </w:r>
      <w:r>
        <w:t>и взаимодействует с базой данных.</w:t>
      </w:r>
    </w:p>
    <w:p w:rsidR="00A765C0" w:rsidRDefault="00A765C0" w:rsidP="00A765C0">
      <w:pPr>
        <w:pStyle w:val="a4"/>
        <w:ind w:left="2138" w:firstLine="0"/>
      </w:pPr>
    </w:p>
    <w:p w:rsidR="00AB3900" w:rsidRDefault="00AB3900" w:rsidP="00A765C0">
      <w:r>
        <w:t>База данных:</w:t>
      </w:r>
    </w:p>
    <w:p w:rsidR="005A7CA4" w:rsidRDefault="005A7CA4" w:rsidP="00A765C0">
      <w:pPr>
        <w:pStyle w:val="a4"/>
        <w:numPr>
          <w:ilvl w:val="0"/>
          <w:numId w:val="10"/>
        </w:numPr>
        <w:ind w:firstLine="709"/>
      </w:pPr>
      <w:r>
        <w:t xml:space="preserve">База данных хранит информацию о товарах, заказах, платежах, доставке и тому подобном. Предоставляет </w:t>
      </w:r>
      <w:r w:rsidRPr="00AB3900">
        <w:rPr>
          <w:lang w:val="en-US"/>
        </w:rPr>
        <w:t>API</w:t>
      </w:r>
      <w:r>
        <w:t xml:space="preserve"> для чтения и записи данных.</w:t>
      </w:r>
    </w:p>
    <w:p w:rsidR="00AB3900" w:rsidRDefault="00AB3900" w:rsidP="00A765C0"/>
    <w:p w:rsidR="005A7CA4" w:rsidRPr="00AB3900" w:rsidRDefault="005A7CA4" w:rsidP="00A765C0">
      <w:pPr>
        <w:rPr>
          <w:b/>
          <w:bCs/>
        </w:rPr>
      </w:pPr>
      <w:r w:rsidRPr="00AB3900">
        <w:rPr>
          <w:b/>
          <w:bCs/>
        </w:rPr>
        <w:t>Заключение о разработке модульной структуры:</w:t>
      </w:r>
    </w:p>
    <w:p w:rsidR="00A765C0" w:rsidRDefault="005A7CA4" w:rsidP="00A765C0">
      <w:r>
        <w:t xml:space="preserve">Разработанная модульная структура обеспечивает четкое разделение ответственности между компонентами приложения. Пользовательский интерфейс отвечает за взаимодействие с пользователем, бэкенд за обработку бизнес-логики и предоставления </w:t>
      </w:r>
      <w:r w:rsidRPr="00C65860">
        <w:rPr>
          <w:lang w:val="en-US"/>
        </w:rPr>
        <w:t>API</w:t>
      </w:r>
      <w:r>
        <w:t xml:space="preserve">, база данных – соответственно за хранение </w:t>
      </w:r>
      <w:r w:rsidR="00D36043">
        <w:t>информации.</w:t>
      </w:r>
      <w:r>
        <w:t xml:space="preserve"> </w:t>
      </w:r>
    </w:p>
    <w:p w:rsidR="00A765C0" w:rsidRDefault="00A765C0" w:rsidP="00A765C0"/>
    <w:p w:rsidR="005A7CA4" w:rsidRPr="00AB3900" w:rsidRDefault="005A7CA4" w:rsidP="00A765C0">
      <w:pPr>
        <w:rPr>
          <w:b/>
          <w:bCs/>
        </w:rPr>
      </w:pPr>
      <w:r w:rsidRPr="00AB3900">
        <w:rPr>
          <w:b/>
          <w:bCs/>
        </w:rPr>
        <w:t>Взаимосвязи между модулями:</w:t>
      </w:r>
    </w:p>
    <w:p w:rsidR="005A7CA4" w:rsidRPr="005A7CA4" w:rsidRDefault="005A7CA4" w:rsidP="00A765C0">
      <w:r>
        <w:t xml:space="preserve">Пользовательский интерфейс зависит от </w:t>
      </w:r>
      <w:r w:rsidRPr="00C65860">
        <w:rPr>
          <w:lang w:val="en-US"/>
        </w:rPr>
        <w:t>API</w:t>
      </w:r>
      <w:r>
        <w:t xml:space="preserve"> для получения данных и выполнения действий. </w:t>
      </w:r>
      <w:r w:rsidRPr="00C65860">
        <w:rPr>
          <w:lang w:val="en-US"/>
        </w:rPr>
        <w:t>API</w:t>
      </w:r>
      <w:r>
        <w:t xml:space="preserve"> зависит от бизнес логики для выполнений бизнес-операций. Бизнес-логика зависит от базы данных для хранения и извлечения данных.</w:t>
      </w:r>
    </w:p>
    <w:sectPr w:rsidR="005A7CA4" w:rsidRPr="005A7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61F"/>
    <w:multiLevelType w:val="hybridMultilevel"/>
    <w:tmpl w:val="72FA4EEC"/>
    <w:lvl w:ilvl="0" w:tplc="0158F1E4">
      <w:start w:val="1"/>
      <w:numFmt w:val="decimal"/>
      <w:lvlText w:val="%1)"/>
      <w:lvlJc w:val="left"/>
      <w:pPr>
        <w:ind w:left="2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8" w:hanging="360"/>
      </w:pPr>
    </w:lvl>
    <w:lvl w:ilvl="2" w:tplc="0419001B" w:tentative="1">
      <w:start w:val="1"/>
      <w:numFmt w:val="lowerRoman"/>
      <w:lvlText w:val="%3."/>
      <w:lvlJc w:val="right"/>
      <w:pPr>
        <w:ind w:left="3658" w:hanging="180"/>
      </w:pPr>
    </w:lvl>
    <w:lvl w:ilvl="3" w:tplc="0419000F" w:tentative="1">
      <w:start w:val="1"/>
      <w:numFmt w:val="decimal"/>
      <w:lvlText w:val="%4."/>
      <w:lvlJc w:val="left"/>
      <w:pPr>
        <w:ind w:left="4378" w:hanging="360"/>
      </w:pPr>
    </w:lvl>
    <w:lvl w:ilvl="4" w:tplc="04190019" w:tentative="1">
      <w:start w:val="1"/>
      <w:numFmt w:val="lowerLetter"/>
      <w:lvlText w:val="%5."/>
      <w:lvlJc w:val="left"/>
      <w:pPr>
        <w:ind w:left="5098" w:hanging="360"/>
      </w:pPr>
    </w:lvl>
    <w:lvl w:ilvl="5" w:tplc="0419001B" w:tentative="1">
      <w:start w:val="1"/>
      <w:numFmt w:val="lowerRoman"/>
      <w:lvlText w:val="%6."/>
      <w:lvlJc w:val="right"/>
      <w:pPr>
        <w:ind w:left="5818" w:hanging="180"/>
      </w:pPr>
    </w:lvl>
    <w:lvl w:ilvl="6" w:tplc="0419000F" w:tentative="1">
      <w:start w:val="1"/>
      <w:numFmt w:val="decimal"/>
      <w:lvlText w:val="%7."/>
      <w:lvlJc w:val="left"/>
      <w:pPr>
        <w:ind w:left="6538" w:hanging="360"/>
      </w:pPr>
    </w:lvl>
    <w:lvl w:ilvl="7" w:tplc="04190019" w:tentative="1">
      <w:start w:val="1"/>
      <w:numFmt w:val="lowerLetter"/>
      <w:lvlText w:val="%8."/>
      <w:lvlJc w:val="left"/>
      <w:pPr>
        <w:ind w:left="7258" w:hanging="360"/>
      </w:pPr>
    </w:lvl>
    <w:lvl w:ilvl="8" w:tplc="0419001B" w:tentative="1">
      <w:start w:val="1"/>
      <w:numFmt w:val="lowerRoman"/>
      <w:lvlText w:val="%9."/>
      <w:lvlJc w:val="right"/>
      <w:pPr>
        <w:ind w:left="7978" w:hanging="180"/>
      </w:pPr>
    </w:lvl>
  </w:abstractNum>
  <w:abstractNum w:abstractNumId="1" w15:restartNumberingAfterBreak="0">
    <w:nsid w:val="04E328E8"/>
    <w:multiLevelType w:val="hybridMultilevel"/>
    <w:tmpl w:val="99409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057F4"/>
    <w:multiLevelType w:val="hybridMultilevel"/>
    <w:tmpl w:val="4C56CCDE"/>
    <w:lvl w:ilvl="0" w:tplc="78F6F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E6F7F"/>
    <w:multiLevelType w:val="hybridMultilevel"/>
    <w:tmpl w:val="4A5C0E5A"/>
    <w:lvl w:ilvl="0" w:tplc="F28EF630">
      <w:start w:val="1"/>
      <w:numFmt w:val="bullet"/>
      <w:lvlText w:val="—"/>
      <w:lvlJc w:val="left"/>
      <w:pPr>
        <w:ind w:left="18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A64970"/>
    <w:multiLevelType w:val="hybridMultilevel"/>
    <w:tmpl w:val="1F1CB5B6"/>
    <w:lvl w:ilvl="0" w:tplc="327647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7D3D87"/>
    <w:multiLevelType w:val="hybridMultilevel"/>
    <w:tmpl w:val="46CA2DF6"/>
    <w:lvl w:ilvl="0" w:tplc="F28EF630">
      <w:start w:val="1"/>
      <w:numFmt w:val="bullet"/>
      <w:lvlText w:val="—"/>
      <w:lvlJc w:val="left"/>
      <w:pPr>
        <w:ind w:left="18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6" w15:restartNumberingAfterBreak="0">
    <w:nsid w:val="30AE4CFE"/>
    <w:multiLevelType w:val="hybridMultilevel"/>
    <w:tmpl w:val="4F2491AC"/>
    <w:lvl w:ilvl="0" w:tplc="92B485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6054A6"/>
    <w:multiLevelType w:val="hybridMultilevel"/>
    <w:tmpl w:val="1DE0995A"/>
    <w:lvl w:ilvl="0" w:tplc="FC4EEF84">
      <w:start w:val="1"/>
      <w:numFmt w:val="decimal"/>
      <w:lvlText w:val="%1."/>
      <w:lvlJc w:val="left"/>
      <w:pPr>
        <w:ind w:left="1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8" w15:restartNumberingAfterBreak="0">
    <w:nsid w:val="4B360F5A"/>
    <w:multiLevelType w:val="hybridMultilevel"/>
    <w:tmpl w:val="38DA4ADC"/>
    <w:lvl w:ilvl="0" w:tplc="F28EF630">
      <w:start w:val="1"/>
      <w:numFmt w:val="bullet"/>
      <w:lvlText w:val="—"/>
      <w:lvlJc w:val="left"/>
      <w:pPr>
        <w:ind w:left="18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FC0F66"/>
    <w:multiLevelType w:val="hybridMultilevel"/>
    <w:tmpl w:val="5A782052"/>
    <w:lvl w:ilvl="0" w:tplc="FFFFFFFF">
      <w:start w:val="1"/>
      <w:numFmt w:val="bullet"/>
      <w:lvlText w:val="—"/>
      <w:lvlJc w:val="left"/>
      <w:pPr>
        <w:ind w:left="1869" w:hanging="360"/>
      </w:pPr>
      <w:rPr>
        <w:rFonts w:ascii="Courier New" w:hAnsi="Courier New" w:hint="default"/>
      </w:rPr>
    </w:lvl>
    <w:lvl w:ilvl="1" w:tplc="F28EF630">
      <w:start w:val="1"/>
      <w:numFmt w:val="bullet"/>
      <w:lvlText w:val="—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149EC"/>
    <w:multiLevelType w:val="hybridMultilevel"/>
    <w:tmpl w:val="4A2A8698"/>
    <w:lvl w:ilvl="0" w:tplc="F28EF630">
      <w:start w:val="1"/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B6494D"/>
    <w:multiLevelType w:val="hybridMultilevel"/>
    <w:tmpl w:val="BAE09D88"/>
    <w:lvl w:ilvl="0" w:tplc="F28EF630">
      <w:start w:val="1"/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C826B8"/>
    <w:multiLevelType w:val="hybridMultilevel"/>
    <w:tmpl w:val="73842DD0"/>
    <w:lvl w:ilvl="0" w:tplc="BFE06E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5D259D0"/>
    <w:multiLevelType w:val="hybridMultilevel"/>
    <w:tmpl w:val="85FCABAA"/>
    <w:lvl w:ilvl="0" w:tplc="F28EF630">
      <w:start w:val="1"/>
      <w:numFmt w:val="bullet"/>
      <w:lvlText w:val="—"/>
      <w:lvlJc w:val="left"/>
      <w:pPr>
        <w:ind w:left="186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C3BC5"/>
    <w:multiLevelType w:val="hybridMultilevel"/>
    <w:tmpl w:val="976CAEA4"/>
    <w:lvl w:ilvl="0" w:tplc="917E2E9C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9" w:hanging="360"/>
      </w:pPr>
    </w:lvl>
    <w:lvl w:ilvl="2" w:tplc="0419001B" w:tentative="1">
      <w:start w:val="1"/>
      <w:numFmt w:val="lowerRoman"/>
      <w:lvlText w:val="%3."/>
      <w:lvlJc w:val="right"/>
      <w:pPr>
        <w:ind w:left="2589" w:hanging="180"/>
      </w:pPr>
    </w:lvl>
    <w:lvl w:ilvl="3" w:tplc="0419000F" w:tentative="1">
      <w:start w:val="1"/>
      <w:numFmt w:val="decimal"/>
      <w:lvlText w:val="%4."/>
      <w:lvlJc w:val="left"/>
      <w:pPr>
        <w:ind w:left="3309" w:hanging="360"/>
      </w:pPr>
    </w:lvl>
    <w:lvl w:ilvl="4" w:tplc="04190019" w:tentative="1">
      <w:start w:val="1"/>
      <w:numFmt w:val="lowerLetter"/>
      <w:lvlText w:val="%5."/>
      <w:lvlJc w:val="left"/>
      <w:pPr>
        <w:ind w:left="4029" w:hanging="360"/>
      </w:pPr>
    </w:lvl>
    <w:lvl w:ilvl="5" w:tplc="0419001B" w:tentative="1">
      <w:start w:val="1"/>
      <w:numFmt w:val="lowerRoman"/>
      <w:lvlText w:val="%6."/>
      <w:lvlJc w:val="right"/>
      <w:pPr>
        <w:ind w:left="4749" w:hanging="180"/>
      </w:pPr>
    </w:lvl>
    <w:lvl w:ilvl="6" w:tplc="0419000F" w:tentative="1">
      <w:start w:val="1"/>
      <w:numFmt w:val="decimal"/>
      <w:lvlText w:val="%7."/>
      <w:lvlJc w:val="left"/>
      <w:pPr>
        <w:ind w:left="5469" w:hanging="360"/>
      </w:pPr>
    </w:lvl>
    <w:lvl w:ilvl="7" w:tplc="04190019" w:tentative="1">
      <w:start w:val="1"/>
      <w:numFmt w:val="lowerLetter"/>
      <w:lvlText w:val="%8."/>
      <w:lvlJc w:val="left"/>
      <w:pPr>
        <w:ind w:left="6189" w:hanging="360"/>
      </w:pPr>
    </w:lvl>
    <w:lvl w:ilvl="8" w:tplc="041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5" w15:restartNumberingAfterBreak="0">
    <w:nsid w:val="7DF61758"/>
    <w:multiLevelType w:val="hybridMultilevel"/>
    <w:tmpl w:val="8AC0713E"/>
    <w:lvl w:ilvl="0" w:tplc="F28EF630">
      <w:start w:val="1"/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6570271">
    <w:abstractNumId w:val="14"/>
  </w:num>
  <w:num w:numId="2" w16cid:durableId="970212552">
    <w:abstractNumId w:val="7"/>
  </w:num>
  <w:num w:numId="3" w16cid:durableId="669941463">
    <w:abstractNumId w:val="6"/>
  </w:num>
  <w:num w:numId="4" w16cid:durableId="1979987543">
    <w:abstractNumId w:val="12"/>
  </w:num>
  <w:num w:numId="5" w16cid:durableId="204408264">
    <w:abstractNumId w:val="13"/>
  </w:num>
  <w:num w:numId="6" w16cid:durableId="1766806320">
    <w:abstractNumId w:val="9"/>
  </w:num>
  <w:num w:numId="7" w16cid:durableId="1719160440">
    <w:abstractNumId w:val="5"/>
  </w:num>
  <w:num w:numId="8" w16cid:durableId="1031222591">
    <w:abstractNumId w:val="11"/>
  </w:num>
  <w:num w:numId="9" w16cid:durableId="1984192523">
    <w:abstractNumId w:val="10"/>
  </w:num>
  <w:num w:numId="10" w16cid:durableId="1392070667">
    <w:abstractNumId w:val="15"/>
  </w:num>
  <w:num w:numId="11" w16cid:durableId="1522352688">
    <w:abstractNumId w:val="0"/>
  </w:num>
  <w:num w:numId="12" w16cid:durableId="80954723">
    <w:abstractNumId w:val="4"/>
  </w:num>
  <w:num w:numId="13" w16cid:durableId="1556622230">
    <w:abstractNumId w:val="1"/>
  </w:num>
  <w:num w:numId="14" w16cid:durableId="731536611">
    <w:abstractNumId w:val="2"/>
  </w:num>
  <w:num w:numId="15" w16cid:durableId="924190233">
    <w:abstractNumId w:val="3"/>
  </w:num>
  <w:num w:numId="16" w16cid:durableId="16668597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A9"/>
    <w:rsid w:val="000114A9"/>
    <w:rsid w:val="0009510A"/>
    <w:rsid w:val="00097784"/>
    <w:rsid w:val="000C4FEA"/>
    <w:rsid w:val="000F00E6"/>
    <w:rsid w:val="0012299C"/>
    <w:rsid w:val="00520011"/>
    <w:rsid w:val="005A7CA4"/>
    <w:rsid w:val="00792081"/>
    <w:rsid w:val="00831C3A"/>
    <w:rsid w:val="008767ED"/>
    <w:rsid w:val="00A765C0"/>
    <w:rsid w:val="00AB3900"/>
    <w:rsid w:val="00C65860"/>
    <w:rsid w:val="00CF65D8"/>
    <w:rsid w:val="00D36043"/>
    <w:rsid w:val="00D8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878536"/>
  <w15:chartTrackingRefBased/>
  <w15:docId w15:val="{B242266E-0FC3-CC49-A840-207F34AB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0E6"/>
    <w:pPr>
      <w:spacing w:line="360" w:lineRule="auto"/>
      <w:ind w:firstLine="709"/>
      <w:jc w:val="both"/>
    </w:pPr>
    <w:rPr>
      <w:rFonts w:ascii="Times New Roman" w:hAnsi="Times New Roman" w:cs="Times New Roman"/>
      <w:color w:val="020202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аблица"/>
    <w:autoRedefine/>
    <w:uiPriority w:val="1"/>
    <w:qFormat/>
    <w:rsid w:val="000F00E6"/>
    <w:pPr>
      <w:jc w:val="both"/>
    </w:pPr>
    <w:rPr>
      <w:rFonts w:ascii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01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2024-10-22T08:47:00Z</dcterms:created>
  <dcterms:modified xsi:type="dcterms:W3CDTF">2024-10-22T12:54:00Z</dcterms:modified>
</cp:coreProperties>
</file>