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29168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10A0A" w14:textId="3E7483B2" w:rsidR="004A6658" w:rsidRPr="00AB5B2E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B5B2E" w:rsidRPr="00AB5B2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3A3AF182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4FD3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B7E506B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7E001FF" w14:textId="798F2C73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1458A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77B97E68" w14:textId="46932F85" w:rsidR="008443FE" w:rsidRPr="0041458A" w:rsidRDefault="0041458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Смирнова Ангелина Алексеевна</w:t>
      </w:r>
    </w:p>
    <w:p w14:paraId="223355C4" w14:textId="020C9A0C" w:rsidR="008443FE" w:rsidRPr="0041458A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1458A" w:rsidRPr="0041458A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1458A">
        <w:rPr>
          <w:rFonts w:ascii="Times New Roman" w:eastAsia="Times New Roman" w:hAnsi="Times New Roman" w:cs="Times New Roman"/>
          <w:sz w:val="28"/>
          <w:szCs w:val="28"/>
          <w:lang w:val="en-US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1458A">
        <w:rPr>
          <w:rFonts w:ascii="Times New Roman" w:eastAsia="Times New Roman" w:hAnsi="Times New Roman" w:cs="Times New Roman"/>
          <w:sz w:val="28"/>
          <w:szCs w:val="28"/>
          <w:lang w:val="en-US"/>
        </w:rPr>
        <w:t>2024</w:t>
      </w:r>
    </w:p>
    <w:p w14:paraId="266E0EF4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407CC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2B7D54B" w14:textId="5DEAE47D" w:rsidR="008F76A2" w:rsidRPr="007D5C0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7D5C05" w:rsidRP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к</w:t>
      </w:r>
      <w:r w:rsidR="008F76A2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лиентской поддержки заключается в обеспечении высокого уровня удовлетворенности клиентов и укрепления их доверия к компании.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368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задачи,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которыми нам предстоит справиться в процессе данного задания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3B4E525" w14:textId="30AD9A50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 проблем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оперативно и эффективно решать проблемы и вопросы клиентов.</w:t>
      </w:r>
    </w:p>
    <w:p w14:paraId="617756C4" w14:textId="423CC710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клиентского опыта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клиентская поддержка должна стремиться к созданию положительного впечатления о компании.</w:t>
      </w:r>
    </w:p>
    <w:p w14:paraId="1A51B133" w14:textId="0F05BF50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Поддержка лояльности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эффективная работа клиентской поддержки способствует формированию крепкой лояльности среди клиентов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A98D8F" w14:textId="6A892824" w:rsidR="008F76A2" w:rsidRPr="007D5C05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 обратной связи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играет важную роль в сборе отзывов и предложений от клиентов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EB2E77" w14:textId="2AD5E33E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и оптимизация процессов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должна постоянно анализировать свою работу, выявляя проблемные области и возможности для улучшения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00424F7" w14:textId="6A7B8628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Обучение и развитие персонала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целью клиентской поддержки также является постоянное обучение и развитие сотрудников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373F52E" w14:textId="1FD6950F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долгосрочных отношений с клиентами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должна стремиться к созданию и поддержанию долгосрочных отношений, основываясь на доверии и взаимопонимании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4BA3C9C" w14:textId="062122D7" w:rsidR="008F76A2" w:rsidRPr="008F76A2" w:rsidRDefault="008F76A2" w:rsidP="008F76A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Увеличение прибыли компании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Продолжительность и стабильность клиентских отношений непосредственно влияют на финансовые результаты компании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4DA58F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6A78FD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0437A3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A9216E" w14:textId="77777777" w:rsidR="0041458A" w:rsidRDefault="0041458A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9785F8" w14:textId="0F2AEB0D" w:rsidR="00AB5B2E" w:rsidRDefault="00AB5B2E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Основная структура задания</w:t>
      </w:r>
      <w:r w:rsidR="00A13166" w:rsidRPr="00414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8BDCCE5" w14:textId="77777777" w:rsidR="00A13166" w:rsidRPr="00A13166" w:rsidRDefault="00A13166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99111" w14:textId="7E22432B" w:rsidR="00AB5B2E" w:rsidRPr="00A13166" w:rsidRDefault="00A13166" w:rsidP="00A13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3166">
        <w:rPr>
          <w:rFonts w:ascii="Times New Roman" w:eastAsia="Times New Roman" w:hAnsi="Times New Roman" w:cs="Times New Roman"/>
          <w:sz w:val="28"/>
          <w:szCs w:val="28"/>
        </w:rPr>
        <w:t>В мире существует большое количество различных отраслей и в каждой из них нужно большое количество работников. Можно долго определяться, где больше всего нужны человеческие силы, но неизменным остается одно – клиентская поддержка одна из самых нужных вещей в нашем современном обществе. Именно по этой причине было принято решений посвятить свою работу именно этой отрасли.</w:t>
      </w:r>
    </w:p>
    <w:p w14:paraId="51DC6566" w14:textId="77777777" w:rsidR="00A13166" w:rsidRDefault="00A13166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BC349" w14:textId="10456911" w:rsid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sz w:val="28"/>
          <w:szCs w:val="28"/>
        </w:rPr>
        <w:t>В данной отрасли можно автоматизировать работу обработки запросов клиентов. Это включает в себя регистрацию, анализ и ответ на обращения клиентов через различные каналы, в частности чат поддержки. Таким образом, автоматизация процессов в сфере клиентской поддержки является необходимым шагом для повышения эффективности работы и улучшения качества обслуживания клиентов.</w:t>
      </w:r>
    </w:p>
    <w:p w14:paraId="06342725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550E9" w14:textId="6ACC0A9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78335996"/>
      <w:r w:rsidRPr="0043689C">
        <w:rPr>
          <w:rFonts w:ascii="Times New Roman" w:eastAsia="Times New Roman" w:hAnsi="Times New Roman" w:cs="Times New Roman"/>
          <w:sz w:val="28"/>
          <w:szCs w:val="28"/>
        </w:rPr>
        <w:t>В настоящее время процесс обработки запросов клиентов в большинстве организаций осуществляется вручную. Из-за этого случаются следующие проблемы:</w:t>
      </w:r>
    </w:p>
    <w:p w14:paraId="371DC8F2" w14:textId="7A218B81" w:rsidR="0043689C" w:rsidRPr="0043689C" w:rsidRDefault="0043689C" w:rsidP="0043689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Длительные сроки обработки.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могут затягиваться из-за перегруженности сотрудников.</w:t>
      </w:r>
    </w:p>
    <w:p w14:paraId="0CB2BEA3" w14:textId="6EA6ACB7" w:rsidR="0043689C" w:rsidRPr="0043689C" w:rsidRDefault="0043689C" w:rsidP="0043689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причине человеческого фактора могут неправильно обрабатываться запросы.</w:t>
      </w:r>
    </w:p>
    <w:p w14:paraId="0630E05F" w14:textId="6639C3C0" w:rsidR="0043689C" w:rsidRPr="0043689C" w:rsidRDefault="0043689C" w:rsidP="0043689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Низкая производительность.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Ограниченные ресурсы, необходимость ручного ввода данных сказываются на общей продуктивности.</w:t>
      </w:r>
    </w:p>
    <w:bookmarkEnd w:id="2"/>
    <w:p w14:paraId="1DB9B9F1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C297A" w14:textId="08773C3A" w:rsidR="0043689C" w:rsidRPr="0043689C" w:rsidRDefault="0043689C" w:rsidP="0043689C">
      <w:pPr>
        <w:spacing w:after="0" w:line="360" w:lineRule="auto"/>
        <w:jc w:val="both"/>
        <w:rPr>
          <w:sz w:val="28"/>
          <w:szCs w:val="28"/>
        </w:rPr>
      </w:pPr>
      <w:r w:rsidRPr="0043689C">
        <w:rPr>
          <w:sz w:val="28"/>
          <w:szCs w:val="28"/>
        </w:rPr>
        <w:t>Способы автоматизации процессов</w:t>
      </w:r>
      <w:r>
        <w:rPr>
          <w:sz w:val="28"/>
          <w:szCs w:val="28"/>
        </w:rPr>
        <w:t xml:space="preserve"> в сфере клиентской поддержки</w:t>
      </w:r>
      <w:r w:rsidRPr="0043689C">
        <w:rPr>
          <w:sz w:val="28"/>
          <w:szCs w:val="28"/>
        </w:rPr>
        <w:t>:</w:t>
      </w:r>
    </w:p>
    <w:p w14:paraId="4BBC7A2E" w14:textId="32A5DEAC" w:rsidR="0043689C" w:rsidRPr="0043689C" w:rsidRDefault="0043689C" w:rsidP="0043689C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Автоматизация уведомлений</w:t>
      </w:r>
      <w:r w:rsidRPr="0043689C">
        <w:rPr>
          <w:rFonts w:ascii="Times New Roman" w:eastAsia="Times New Roman" w:hAnsi="Times New Roman" w:cs="Times New Roman"/>
          <w:sz w:val="28"/>
          <w:szCs w:val="28"/>
        </w:rPr>
        <w:t xml:space="preserve"> – уведомления о статусе обработке запроса повысят уровень сервиса.</w:t>
      </w:r>
    </w:p>
    <w:p w14:paraId="18A81FB0" w14:textId="77777777" w:rsidR="0043689C" w:rsidRPr="0043689C" w:rsidRDefault="0043689C" w:rsidP="0043689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Аналитика и отчетность</w:t>
      </w:r>
      <w:r w:rsidRPr="0043689C">
        <w:rPr>
          <w:rFonts w:ascii="Times New Roman" w:eastAsia="Times New Roman" w:hAnsi="Times New Roman" w:cs="Times New Roman"/>
          <w:sz w:val="28"/>
          <w:szCs w:val="28"/>
        </w:rPr>
        <w:t xml:space="preserve"> – это поможет выявить с какой проблемой чаще всего обращаются люди.</w:t>
      </w:r>
    </w:p>
    <w:p w14:paraId="58E150ED" w14:textId="77777777" w:rsidR="0043689C" w:rsidRPr="0043689C" w:rsidRDefault="0043689C" w:rsidP="0043689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Чат-боты</w:t>
      </w:r>
      <w:r w:rsidRPr="0043689C">
        <w:rPr>
          <w:rFonts w:ascii="Times New Roman" w:eastAsia="Times New Roman" w:hAnsi="Times New Roman" w:cs="Times New Roman"/>
          <w:sz w:val="28"/>
          <w:szCs w:val="28"/>
        </w:rPr>
        <w:t xml:space="preserve"> – это поможет отвечать на вопросы клиентов мгновенно, без участия человека.</w:t>
      </w:r>
    </w:p>
    <w:p w14:paraId="3B391289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5ADED" w14:textId="375D45A4" w:rsidR="0043689C" w:rsidRPr="0043689C" w:rsidRDefault="0043689C" w:rsidP="0043689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преимущества оптимизации в области клиентской поддержки</w:t>
      </w:r>
      <w:r w:rsidRPr="0043689C">
        <w:rPr>
          <w:sz w:val="28"/>
          <w:szCs w:val="28"/>
        </w:rPr>
        <w:t>:</w:t>
      </w:r>
    </w:p>
    <w:p w14:paraId="0ACBB6C1" w14:textId="524EAB12" w:rsidR="0043689C" w:rsidRPr="0043689C" w:rsidRDefault="0043689C" w:rsidP="0043689C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Скорость обработки</w:t>
      </w:r>
    </w:p>
    <w:p w14:paraId="442EB2D6" w14:textId="77777777" w:rsidR="0043689C" w:rsidRPr="0043689C" w:rsidRDefault="0043689C" w:rsidP="0043689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Повышение точности</w:t>
      </w:r>
    </w:p>
    <w:p w14:paraId="4E8F9E16" w14:textId="77777777" w:rsidR="0043689C" w:rsidRPr="0043689C" w:rsidRDefault="0043689C" w:rsidP="0043689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Улучшение клиентского опыта</w:t>
      </w:r>
    </w:p>
    <w:p w14:paraId="76B08828" w14:textId="77777777" w:rsidR="0043689C" w:rsidRPr="0043689C" w:rsidRDefault="0043689C" w:rsidP="0043689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Снижение нагрузки на сотрудников</w:t>
      </w:r>
    </w:p>
    <w:p w14:paraId="312089DF" w14:textId="13C6199B" w:rsidR="0043689C" w:rsidRPr="0043689C" w:rsidRDefault="0043689C" w:rsidP="0043689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данных и улучшение процессов</w:t>
      </w:r>
    </w:p>
    <w:p w14:paraId="6B758F70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1C414E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D6C94A0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FE41F55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49D8632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3948852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1D0784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02B9F1D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12206D3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038919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CC97E1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DCE7CAC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7430EE" w14:textId="77777777" w:rsidR="0041458A" w:rsidRDefault="0041458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B552DBD" w14:textId="38C637F5" w:rsidR="00316023" w:rsidRPr="007D5C05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7D5C05" w:rsidRP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разработаны методы автоматизации процессов в области клиентской поддержки. Это позитивно скажется на работе всей компании, ибо потребители будут более положительно относиться к фирме и ее предоставляемым услугам, что соответственно повысит продажи и выручку. Таким образом </w:t>
      </w:r>
      <w:r w:rsidR="004368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благодаря нашей работе предприятию будет легче держаться на плаву и не скатываться на дно из-за плохого пользовательского опыта.</w:t>
      </w:r>
    </w:p>
    <w:sectPr w:rsidR="00316023" w:rsidRPr="007D5C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406E5" w14:textId="77777777" w:rsidR="00E85C9E" w:rsidRDefault="00E85C9E">
      <w:pPr>
        <w:spacing w:after="0" w:line="240" w:lineRule="auto"/>
      </w:pPr>
      <w:r>
        <w:separator/>
      </w:r>
    </w:p>
  </w:endnote>
  <w:endnote w:type="continuationSeparator" w:id="0">
    <w:p w14:paraId="76576E36" w14:textId="77777777" w:rsidR="00E85C9E" w:rsidRDefault="00E8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C9EC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4FEB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1458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5CA3C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AAC83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BC17F" w14:textId="77777777" w:rsidR="00E85C9E" w:rsidRDefault="00E85C9E">
      <w:pPr>
        <w:spacing w:after="0" w:line="240" w:lineRule="auto"/>
      </w:pPr>
      <w:r>
        <w:separator/>
      </w:r>
    </w:p>
  </w:footnote>
  <w:footnote w:type="continuationSeparator" w:id="0">
    <w:p w14:paraId="183007FA" w14:textId="77777777" w:rsidR="00E85C9E" w:rsidRDefault="00E85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B916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B2EB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CBB09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24119CE" w14:textId="77777777">
      <w:trPr>
        <w:trHeight w:val="1489"/>
      </w:trPr>
      <w:tc>
        <w:tcPr>
          <w:tcW w:w="10035" w:type="dxa"/>
        </w:tcPr>
        <w:p w14:paraId="408018D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D44EDE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866B66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770ED0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E8C09D3" w14:textId="77777777">
      <w:tc>
        <w:tcPr>
          <w:tcW w:w="10035" w:type="dxa"/>
        </w:tcPr>
        <w:p w14:paraId="6687B087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AC9166" w14:textId="77777777">
      <w:trPr>
        <w:trHeight w:val="575"/>
      </w:trPr>
      <w:tc>
        <w:tcPr>
          <w:tcW w:w="10035" w:type="dxa"/>
        </w:tcPr>
        <w:p w14:paraId="5D61DB3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E24891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952BF8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4" w:name="_heading=h.2et92p0" w:colFirst="0" w:colLast="0"/>
    <w:bookmarkEnd w:id="4"/>
    <w:r>
      <w:rPr>
        <w:noProof/>
      </w:rPr>
      <w:drawing>
        <wp:anchor distT="0" distB="0" distL="0" distR="0" simplePos="0" relativeHeight="251658240" behindDoc="1" locked="0" layoutInCell="1" hidden="0" allowOverlap="1" wp14:anchorId="0B439E7C" wp14:editId="3C23A3CF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E501A59" wp14:editId="220F97E8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37560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501A59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B437560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818"/>
    <w:multiLevelType w:val="hybridMultilevel"/>
    <w:tmpl w:val="1C2E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2862"/>
    <w:multiLevelType w:val="hybridMultilevel"/>
    <w:tmpl w:val="02D2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80CBF"/>
    <w:multiLevelType w:val="hybridMultilevel"/>
    <w:tmpl w:val="588A2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9135C"/>
    <w:multiLevelType w:val="hybridMultilevel"/>
    <w:tmpl w:val="D914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868CC"/>
    <w:multiLevelType w:val="hybridMultilevel"/>
    <w:tmpl w:val="9F0E5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D41E9"/>
    <w:multiLevelType w:val="hybridMultilevel"/>
    <w:tmpl w:val="8702D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455A"/>
    <w:multiLevelType w:val="hybridMultilevel"/>
    <w:tmpl w:val="BA56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20585"/>
    <w:multiLevelType w:val="hybridMultilevel"/>
    <w:tmpl w:val="C0ECA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E6153"/>
    <w:multiLevelType w:val="hybridMultilevel"/>
    <w:tmpl w:val="D002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12009B"/>
    <w:rsid w:val="00316023"/>
    <w:rsid w:val="0041458A"/>
    <w:rsid w:val="0043689C"/>
    <w:rsid w:val="004A6658"/>
    <w:rsid w:val="007D5C05"/>
    <w:rsid w:val="008443FE"/>
    <w:rsid w:val="008F76A2"/>
    <w:rsid w:val="00A13166"/>
    <w:rsid w:val="00AB5B2E"/>
    <w:rsid w:val="00CE3CD8"/>
    <w:rsid w:val="00E55377"/>
    <w:rsid w:val="00E85C9E"/>
    <w:rsid w:val="00F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E7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Angelina</cp:lastModifiedBy>
  <cp:revision>2</cp:revision>
  <dcterms:created xsi:type="dcterms:W3CDTF">2024-10-03T12:05:00Z</dcterms:created>
  <dcterms:modified xsi:type="dcterms:W3CDTF">2024-10-03T12:05:00Z</dcterms:modified>
</cp:coreProperties>
</file>