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UX設計師用戶體驗設計與測試流程</w:t>
      </w:r>
    </w:p>
    <w:p>
      <w:pPr>
        <w:pStyle w:val="Heading2"/>
      </w:pPr>
      <w:r>
        <w:t>1. 工作流程名稱</w:t>
      </w:r>
    </w:p>
    <w:p>
      <w:r>
        <w:t>UX設計師用戶體驗設計與測試流程</w:t>
      </w:r>
    </w:p>
    <w:p>
      <w:pPr>
        <w:pStyle w:val="Heading2"/>
      </w:pPr>
      <w:r>
        <w:t>2. 職業</w:t>
      </w:r>
    </w:p>
    <w:p>
      <w:r>
        <w:t>UX設計師</w:t>
      </w:r>
    </w:p>
    <w:p>
      <w:pPr>
        <w:pStyle w:val="Heading2"/>
      </w:pPr>
      <w:r>
        <w:t>3. 行業</w:t>
      </w:r>
    </w:p>
    <w:p>
      <w:r>
        <w:t>電信及通訊相關業</w:t>
      </w:r>
    </w:p>
    <w:p>
      <w:pPr>
        <w:pStyle w:val="Heading2"/>
      </w:pPr>
      <w:r>
        <w:t>4. 公司規模</w:t>
      </w:r>
    </w:p>
    <w:p>
      <w:r>
        <w:t>- 小型（1-50人）：需負責全流程體驗設計，包括需求分析、測試與改進。</w:t>
        <w:br/>
        <w:t>- 中型（51-200人）：專注於特定產品的體驗設計與功能優化。</w:t>
        <w:br/>
        <w:t>- 大型（200人以上）：負責大型平台的體驗設計與用戶研究策略制定。</w:t>
      </w:r>
    </w:p>
    <w:p>
      <w:pPr>
        <w:pStyle w:val="Heading2"/>
      </w:pPr>
      <w:r>
        <w:t>5. 所屬部門</w:t>
      </w:r>
    </w:p>
    <w:p>
      <w:r>
        <w:t>用戶體驗部或產品設計部</w:t>
      </w:r>
    </w:p>
    <w:p>
      <w:pPr>
        <w:pStyle w:val="Heading2"/>
      </w:pPr>
      <w:r>
        <w:t>6. 服務對象</w:t>
      </w:r>
    </w:p>
    <w:p>
      <w:r>
        <w:t>- 內部：支持產品經理與開發團隊，提供設計方向與用戶數據分析。</w:t>
        <w:br/>
        <w:t>- 外部：為用戶提供直觀、高效的產品使用體驗。</w:t>
      </w:r>
    </w:p>
    <w:p>
      <w:pPr>
        <w:pStyle w:val="Heading2"/>
      </w:pPr>
      <w:r>
        <w:t>7. 營運模式</w:t>
      </w:r>
    </w:p>
    <w:p>
      <w:r>
        <w:t>- 用戶導向型：專注於用戶需求，創造最佳使用體驗。</w:t>
        <w:br/>
        <w:t>- 測試驅動型：以測試數據為依據，優化用戶體驗設計。</w:t>
      </w:r>
    </w:p>
    <w:p>
      <w:pPr>
        <w:pStyle w:val="Heading2"/>
      </w:pPr>
      <w:r>
        <w:t>8. 工作流程說明</w:t>
      </w:r>
    </w:p>
    <w:p>
      <w:r>
        <w:t>步驟 1：需求分析與用戶研究</w:t>
        <w:br/>
        <w:t>與產品經理溝通需求，了解目標用戶與產品功能。</w:t>
        <w:br/>
        <w:t>步驟 2：信息架構與概念設計</w:t>
        <w:br/>
        <w:t>構建信息架構，確保內容組織的清晰與邏輯性。</w:t>
        <w:br/>
        <w:t>步驟 3：高保真設計與交互細化</w:t>
        <w:br/>
        <w:t>使用工具（如Figma、Axure）完成高保真設計，注重細節與品牌一致性。</w:t>
        <w:br/>
        <w:t>步驟 4：用戶測試與反饋收集</w:t>
        <w:br/>
        <w:t>與用戶進行測試，觀察實際操作情況並收集反饋。</w:t>
        <w:br/>
        <w:t>步驟 5：設計改進與落地實施</w:t>
        <w:br/>
        <w:t>根據用戶反饋改進設計，優化交互流程與界面細節。</w:t>
        <w:br/>
        <w:t>步驟 6：迭代優化與長期觀察</w:t>
        <w:br/>
        <w:t>持續監測用戶行為與產品數據，進行迭代優化。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