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室內設計助理專案支持與設計執行流程</w:t>
      </w:r>
    </w:p>
    <w:p>
      <w:pPr>
        <w:pStyle w:val="Heading2"/>
      </w:pPr>
      <w:r>
        <w:t>1. 工作流程名稱</w:t>
      </w:r>
    </w:p>
    <w:p>
      <w:r>
        <w:t>室內設計助理專案支持與設計執行流程</w:t>
      </w:r>
    </w:p>
    <w:p>
      <w:pPr>
        <w:pStyle w:val="Heading2"/>
      </w:pPr>
      <w:r>
        <w:t>2. 職業</w:t>
      </w:r>
    </w:p>
    <w:p>
      <w:r>
        <w:t>室內設計助理</w:t>
      </w:r>
    </w:p>
    <w:p>
      <w:pPr>
        <w:pStyle w:val="Heading2"/>
      </w:pPr>
      <w:r>
        <w:t>3. 行業</w:t>
      </w:r>
    </w:p>
    <w:p>
      <w:r>
        <w:t>顧問 / 研發 / 設計業</w:t>
      </w:r>
    </w:p>
    <w:p>
      <w:pPr>
        <w:pStyle w:val="Heading2"/>
      </w:pPr>
      <w:r>
        <w:t>4. 公司規模</w:t>
      </w:r>
    </w:p>
    <w:p>
      <w:r>
        <w:t>- 小型（1-50人）：需負責多項職責，包括設計支持、資料整理與現場協調。</w:t>
        <w:br/>
        <w:t>- 中型（51-200人）：專注於設計支持與執行環節，協助設計師完成專案。</w:t>
        <w:br/>
        <w:t>- 大型（200人以上）：負責特定設計任務與文檔管理，支持大型項目執行。</w:t>
      </w:r>
    </w:p>
    <w:p>
      <w:pPr>
        <w:pStyle w:val="Heading2"/>
      </w:pPr>
      <w:r>
        <w:t>5. 所屬部門</w:t>
      </w:r>
    </w:p>
    <w:p>
      <w:r>
        <w:t>設計部或專案管理部</w:t>
      </w:r>
    </w:p>
    <w:p>
      <w:pPr>
        <w:pStyle w:val="Heading2"/>
      </w:pPr>
      <w:r>
        <w:t>6. 服務對象</w:t>
      </w:r>
    </w:p>
    <w:p>
      <w:r>
        <w:t>- 內部：為設計團隊與專案管理部提供支持。</w:t>
        <w:br/>
        <w:t>- 外部：協助設計師處理客戶需求與專案執行。</w:t>
      </w:r>
    </w:p>
    <w:p>
      <w:pPr>
        <w:pStyle w:val="Heading2"/>
      </w:pPr>
      <w:r>
        <w:t>7. 營運模式</w:t>
      </w:r>
    </w:p>
    <w:p>
      <w:r>
        <w:t>- 專案支持型：參與設計專案支持與執行環節，協助完成目標。</w:t>
        <w:br/>
        <w:t>- 設計執行型：專注於設計任務分解與文檔管理，確保交付質量。</w:t>
      </w:r>
    </w:p>
    <w:p>
      <w:pPr>
        <w:pStyle w:val="Heading2"/>
      </w:pPr>
      <w:r>
        <w:t>8. 工作流程說明</w:t>
      </w:r>
    </w:p>
    <w:p>
      <w:r>
        <w:t>步驟 1：需求分析與支持</w:t>
        <w:br/>
        <w:t>協助設計師了解客戶需求，進行資料蒐集。</w:t>
        <w:br/>
        <w:t>步驟 2：資料整理與準備</w:t>
        <w:br/>
        <w:t>蒐集相關設計參考資料與技術規範。</w:t>
        <w:br/>
        <w:t>步驟 3：設計支持與協作</w:t>
        <w:br/>
        <w:t>協助設計師完成初步設計草稿與模型構建。</w:t>
        <w:br/>
        <w:t>步驟 4：專案執行與跟進</w:t>
        <w:br/>
        <w:t>參與現場施工協調，確保設計方案準確落實。</w:t>
        <w:br/>
        <w:t>步驟 5：成果交付與檢查</w:t>
        <w:br/>
        <w:t>協助整理設計成果，完成最終交付文件。</w:t>
        <w:br/>
        <w:t>步驟 6：反饋與改進</w:t>
        <w:br/>
        <w:t>收集客戶與團隊的反饋，改進設計支持與執行流程。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