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UI設計師用戶界面設計與原型開發流程</w:t>
      </w:r>
    </w:p>
    <w:p>
      <w:pPr>
        <w:pStyle w:val="Heading2"/>
      </w:pPr>
      <w:r>
        <w:t>1. 工作流程名稱</w:t>
      </w:r>
    </w:p>
    <w:p>
      <w:r>
        <w:t>UI設計師用戶界面設計與原型開發流程</w:t>
      </w:r>
    </w:p>
    <w:p>
      <w:pPr>
        <w:pStyle w:val="Heading2"/>
      </w:pPr>
      <w:r>
        <w:t>2. 職業</w:t>
      </w:r>
    </w:p>
    <w:p>
      <w:r>
        <w:t>UI設計師</w:t>
      </w:r>
    </w:p>
    <w:p>
      <w:pPr>
        <w:pStyle w:val="Heading2"/>
      </w:pPr>
      <w:r>
        <w:t>3. 行業</w:t>
      </w:r>
    </w:p>
    <w:p>
      <w:r>
        <w:t>廣告行銷 / 傳播經紀業</w:t>
      </w:r>
    </w:p>
    <w:p>
      <w:pPr>
        <w:pStyle w:val="Heading2"/>
      </w:pPr>
      <w:r>
        <w:t>4. 公司規模</w:t>
      </w:r>
    </w:p>
    <w:p>
      <w:r>
        <w:t>- 小型（1-50人）：需負責全流程設計，包括需求分析、界面設計與測試。</w:t>
        <w:br/>
        <w:t>- 中型（51-200人）：專注於界面設計與用戶體驗優化，支持多項目並行。</w:t>
        <w:br/>
        <w:t>- 大型（200人以上）：負責大型產品設計，專注於跨團隊協作與設計規範制定。</w:t>
      </w:r>
    </w:p>
    <w:p>
      <w:pPr>
        <w:pStyle w:val="Heading2"/>
      </w:pPr>
      <w:r>
        <w:t>5. 所屬部門</w:t>
      </w:r>
    </w:p>
    <w:p>
      <w:r>
        <w:t>設計部或用戶體驗部</w:t>
      </w:r>
    </w:p>
    <w:p>
      <w:pPr>
        <w:pStyle w:val="Heading2"/>
      </w:pPr>
      <w:r>
        <w:t>6. 服務對象</w:t>
      </w:r>
    </w:p>
    <w:p>
      <w:r>
        <w:t>- 內部：支持產品經理與開發團隊需求，提供視覺與互動設計。</w:t>
        <w:br/>
        <w:t>- 外部：為客戶提供設計方案，提升產品用戶體驗。</w:t>
      </w:r>
    </w:p>
    <w:p>
      <w:pPr>
        <w:pStyle w:val="Heading2"/>
      </w:pPr>
      <w:r>
        <w:t>7. 營運模式</w:t>
      </w:r>
    </w:p>
    <w:p>
      <w:r>
        <w:t>- 設計導向型：專注於界面美感與功能平衡，創造最佳用戶體驗。</w:t>
        <w:br/>
        <w:t>- 協作開發型：與開發團隊並行工作，快速迭代並上線產品。</w:t>
      </w:r>
    </w:p>
    <w:p>
      <w:pPr>
        <w:pStyle w:val="Heading2"/>
      </w:pPr>
      <w:r>
        <w:t>8. 工作流程說明</w:t>
      </w:r>
    </w:p>
    <w:p>
      <w:r>
        <w:t>步驟 1：需求分析與用戶研究</w:t>
        <w:br/>
        <w:t>與產品經理討論需求，了解產品功能與目標用戶。</w:t>
        <w:br/>
        <w:t>步驟 2：概念設計與框架構建</w:t>
        <w:br/>
        <w:t>根據需求創建設計概念，繪製低保真原型圖。</w:t>
        <w:br/>
        <w:t>步驟 3：界面設計與視覺優化</w:t>
        <w:br/>
        <w:t>使用工具（如Figma、Sketch）完成界面設計，注重細節與一致性。</w:t>
        <w:br/>
        <w:t>步驟 4：原型開發與用戶測試</w:t>
        <w:br/>
        <w:t>使用交互工具創建高保真原型，模擬用戶操作體驗。</w:t>
        <w:br/>
        <w:t>步驟 5：設計交付與實施支持</w:t>
        <w:br/>
        <w:t>準備設計文件與規範，交付開發團隊實施。</w:t>
        <w:br/>
        <w:t>步驟 6：迭代與改進</w:t>
        <w:br/>
        <w:t>根據用戶反饋與數據分析，持續優化界面設計。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