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雲端工程師架構設計與部署流程</w:t>
      </w:r>
    </w:p>
    <w:p>
      <w:pPr>
        <w:pStyle w:val="Heading2"/>
      </w:pPr>
      <w:r>
        <w:t>1. 工作流程名稱</w:t>
      </w:r>
    </w:p>
    <w:p>
      <w:r>
        <w:t>雲端工程師架構設計與部署流程</w:t>
      </w:r>
    </w:p>
    <w:p>
      <w:pPr>
        <w:pStyle w:val="Heading2"/>
      </w:pPr>
      <w:r>
        <w:t>2. 職業</w:t>
      </w:r>
    </w:p>
    <w:p>
      <w:r>
        <w:t>雲端工程師</w:t>
      </w:r>
    </w:p>
    <w:p>
      <w:pPr>
        <w:pStyle w:val="Heading2"/>
      </w:pPr>
      <w:r>
        <w:t>3. 行業</w:t>
      </w:r>
    </w:p>
    <w:p>
      <w:r>
        <w:t>軟體及網路相關業</w:t>
      </w:r>
    </w:p>
    <w:p>
      <w:pPr>
        <w:pStyle w:val="Heading2"/>
      </w:pPr>
      <w:r>
        <w:t>4. 公司規模</w:t>
      </w:r>
    </w:p>
    <w:p>
      <w:r>
        <w:t>- 小型（1-50人）：需負責多項雲端服務的全流程，包括設計、部署與運維。</w:t>
        <w:br/>
        <w:t>- 中型（51-200人）：專注於架構設計與高效部署，支持業務穩定性。</w:t>
        <w:br/>
        <w:t>- 大型（200人以上）：負責大型分布式系統的設計與全球部署管理。</w:t>
      </w:r>
    </w:p>
    <w:p>
      <w:pPr>
        <w:pStyle w:val="Heading2"/>
      </w:pPr>
      <w:r>
        <w:t>5. 所屬部門</w:t>
      </w:r>
    </w:p>
    <w:p>
      <w:r>
        <w:t>雲端部門或技術運維部</w:t>
      </w:r>
    </w:p>
    <w:p>
      <w:pPr>
        <w:pStyle w:val="Heading2"/>
      </w:pPr>
      <w:r>
        <w:t>6. 服務對象</w:t>
      </w:r>
    </w:p>
    <w:p>
      <w:r>
        <w:t>- 內部：為開發團隊與業務部門提供雲端支持。</w:t>
        <w:br/>
        <w:t>- 外部：支持客戶的雲端服務需求與部署需求。</w:t>
      </w:r>
    </w:p>
    <w:p>
      <w:pPr>
        <w:pStyle w:val="Heading2"/>
      </w:pPr>
      <w:r>
        <w:t>7. 營運模式</w:t>
      </w:r>
    </w:p>
    <w:p>
      <w:r>
        <w:t>- 平台建置型：專注於構建雲端平台，實現自動化管理與擴展。</w:t>
        <w:br/>
        <w:t>- 系統運維型：監控與優化雲端系統，確保高可用性與穩定性。</w:t>
      </w:r>
    </w:p>
    <w:p>
      <w:pPr>
        <w:pStyle w:val="Heading2"/>
      </w:pPr>
      <w:r>
        <w:t>8. 工作流程說明</w:t>
      </w:r>
    </w:p>
    <w:p>
      <w:r>
        <w:t>步驟 1：需求分析與架構設計</w:t>
        <w:br/>
        <w:t>與團隊及客戶溝通，了解雲端需求與目標。</w:t>
        <w:br/>
        <w:t>步驟 2：系統配置與部署</w:t>
        <w:br/>
        <w:t>配置雲端資源（如伺服器、儲存與網路）。</w:t>
        <w:br/>
        <w:t>步驟 3：安全與性能優化</w:t>
        <w:br/>
        <w:t>設置安全策略（如防火牆、存取控制）。</w:t>
        <w:br/>
        <w:t>步驟 4：自動化運維工具實施</w:t>
        <w:br/>
        <w:t>使用工具（如Ansible、Terraform）自動化部署流程。</w:t>
        <w:br/>
        <w:t>步驟 5：監控與持續改進</w:t>
        <w:br/>
        <w:t>定期檢查系統性能，確保穩定運行。</w:t>
        <w:br/>
        <w:t>步驟 6：成果交付與文件管理</w:t>
        <w:br/>
        <w:t>完成系統測試，準備交付文件與用戶指南。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