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关闭服务器的流程</w:t>
      </w:r>
    </w:p>
    <w:p>
      <w:r>
        <w:rPr>
          <w:rFonts w:hint="eastAsia"/>
        </w:rPr>
        <w:t>关闭服务器的流程，一般会先给gateway（网关）发 送关闭服务器的消息，让它阻止新玩家连入；再缓慢地让所有玩家下 线，下线过程中玩家数据都将得以保存；然后保存公会、排行榜等一 些全局数据；最后才关闭整个节点。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FD46"/>
    <w:rsid w:val="3FEDF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5">
    <w:name w:val="s1"/>
    <w:basedOn w:val="3"/>
    <w:uiPriority w:val="0"/>
    <w:rPr>
      <w:rFonts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2023-11-29T20:27:00Z</dcterms:created>
  <dc:creator>Black   ManBa   !</dc:creator>
  <cp:lastModifiedBy>Black   ManBa   !</cp:lastModifiedBy>
  <dcterms:modified xsi:type="dcterms:W3CDTF">2023-11-29T20:27:37Z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560AEFAD77FE3D6F282E6765B858BD19_41</vt:lpwstr>
  </property>
</Properties>
</file>