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5753BD" w14:textId="1219FD39" w:rsidR="00BD3F27" w:rsidRDefault="004C5BA6" w:rsidP="00BD3F27">
      <w:pPr>
        <w:spacing w:after="0"/>
        <w:rPr>
          <w:rFonts w:ascii="Times New Roman" w:hAnsi="Times New Roman" w:cs="Times New Roman"/>
          <w:b/>
          <w:sz w:val="24"/>
          <w:szCs w:val="24"/>
        </w:rPr>
      </w:pPr>
      <w:r>
        <w:rPr>
          <w:rFonts w:ascii="Times New Roman" w:hAnsi="Times New Roman" w:cs="Times New Roman"/>
          <w:b/>
          <w:sz w:val="24"/>
          <w:szCs w:val="24"/>
        </w:rPr>
        <w:t>20</w:t>
      </w:r>
      <w:r w:rsidR="00782865">
        <w:rPr>
          <w:rFonts w:ascii="Times New Roman" w:hAnsi="Times New Roman" w:cs="Times New Roman"/>
          <w:b/>
          <w:sz w:val="24"/>
          <w:szCs w:val="24"/>
        </w:rPr>
        <w:t>20</w:t>
      </w:r>
      <w:r>
        <w:rPr>
          <w:rFonts w:ascii="Times New Roman" w:hAnsi="Times New Roman" w:cs="Times New Roman"/>
          <w:b/>
          <w:sz w:val="24"/>
          <w:szCs w:val="24"/>
        </w:rPr>
        <w:t xml:space="preserve"> </w:t>
      </w:r>
      <w:r w:rsidR="00BD3F27">
        <w:rPr>
          <w:rFonts w:ascii="Times New Roman" w:hAnsi="Times New Roman" w:cs="Times New Roman"/>
          <w:b/>
          <w:sz w:val="24"/>
          <w:szCs w:val="24"/>
        </w:rPr>
        <w:t>INFORMS O.R. &amp; Analyti</w:t>
      </w:r>
      <w:r>
        <w:rPr>
          <w:rFonts w:ascii="Times New Roman" w:hAnsi="Times New Roman" w:cs="Times New Roman"/>
          <w:b/>
          <w:sz w:val="24"/>
          <w:szCs w:val="24"/>
        </w:rPr>
        <w:t>cs Student Team Competition</w:t>
      </w:r>
      <w:r w:rsidR="00BD3F27">
        <w:rPr>
          <w:rFonts w:ascii="Times New Roman" w:hAnsi="Times New Roman" w:cs="Times New Roman"/>
          <w:b/>
          <w:sz w:val="24"/>
          <w:szCs w:val="24"/>
        </w:rPr>
        <w:t xml:space="preserve"> – ENTRY FORM</w:t>
      </w:r>
    </w:p>
    <w:p w14:paraId="51344CD4" w14:textId="77777777" w:rsidR="00BD3F27" w:rsidRDefault="00BD3F27" w:rsidP="00BD3F27">
      <w:pPr>
        <w:spacing w:after="0"/>
        <w:rPr>
          <w:rFonts w:ascii="Times New Roman" w:hAnsi="Times New Roman" w:cs="Times New Roman"/>
          <w:i/>
        </w:rPr>
      </w:pPr>
    </w:p>
    <w:p w14:paraId="3FC0216B" w14:textId="063F422D" w:rsidR="00354149" w:rsidRPr="00354149" w:rsidRDefault="00BD3F27" w:rsidP="00354149">
      <w:pPr>
        <w:spacing w:after="0"/>
        <w:rPr>
          <w:rFonts w:ascii="Times New Roman" w:hAnsi="Times New Roman" w:cs="Times New Roman"/>
        </w:rPr>
      </w:pPr>
      <w:r w:rsidRPr="00354149">
        <w:rPr>
          <w:rFonts w:ascii="Times New Roman" w:hAnsi="Times New Roman" w:cs="Times New Roman"/>
        </w:rPr>
        <w:t xml:space="preserve">Carefully review the Entry Instructions and Judging Criteria before completing this form and submitting your entry. </w:t>
      </w:r>
      <w:r w:rsidR="00354149" w:rsidRPr="00354149">
        <w:rPr>
          <w:rFonts w:ascii="Times New Roman" w:hAnsi="Times New Roman" w:cs="Times New Roman"/>
        </w:rPr>
        <w:t xml:space="preserve">Use this </w:t>
      </w:r>
      <w:r w:rsidR="00354149">
        <w:rPr>
          <w:rFonts w:ascii="Times New Roman" w:hAnsi="Times New Roman" w:cs="Times New Roman"/>
        </w:rPr>
        <w:t xml:space="preserve">MSWord </w:t>
      </w:r>
      <w:r w:rsidR="00354149" w:rsidRPr="00354149">
        <w:rPr>
          <w:rFonts w:ascii="Times New Roman" w:hAnsi="Times New Roman" w:cs="Times New Roman"/>
        </w:rPr>
        <w:t>form</w:t>
      </w:r>
      <w:r w:rsidR="00354149">
        <w:rPr>
          <w:rFonts w:ascii="Times New Roman" w:hAnsi="Times New Roman" w:cs="Times New Roman"/>
        </w:rPr>
        <w:t xml:space="preserve"> as a template, maintaining </w:t>
      </w:r>
      <w:r w:rsidR="00354149" w:rsidRPr="00354149">
        <w:rPr>
          <w:rFonts w:ascii="Times New Roman" w:hAnsi="Times New Roman" w:cs="Times New Roman"/>
        </w:rPr>
        <w:t>the section headings</w:t>
      </w:r>
      <w:r w:rsidR="00354149">
        <w:rPr>
          <w:rFonts w:ascii="Times New Roman" w:hAnsi="Times New Roman" w:cs="Times New Roman"/>
        </w:rPr>
        <w:t xml:space="preserve"> and replacing </w:t>
      </w:r>
      <w:r w:rsidR="00354149" w:rsidRPr="00354149">
        <w:rPr>
          <w:rFonts w:ascii="Times New Roman" w:hAnsi="Times New Roman" w:cs="Times New Roman"/>
        </w:rPr>
        <w:t>the explanatory text with your presentation.  Use the same font style and size, margins and line spacing as used in the form.  Figures, visualizations, appendices etc. should be embedded in this form, not provided as separate files. Do not exceed 30 pages, including all figures and appendices.</w:t>
      </w:r>
      <w:r w:rsidR="00354149">
        <w:rPr>
          <w:rFonts w:ascii="Times New Roman" w:hAnsi="Times New Roman" w:cs="Times New Roman"/>
        </w:rPr>
        <w:t xml:space="preserve">  Other editing tools, such as </w:t>
      </w:r>
      <w:proofErr w:type="spellStart"/>
      <w:r w:rsidR="00354149">
        <w:rPr>
          <w:rFonts w:ascii="Times New Roman" w:hAnsi="Times New Roman" w:cs="Times New Roman"/>
        </w:rPr>
        <w:t>LaTe</w:t>
      </w:r>
      <w:r w:rsidR="00A40DF7">
        <w:rPr>
          <w:rFonts w:ascii="Times New Roman" w:hAnsi="Times New Roman" w:cs="Times New Roman"/>
        </w:rPr>
        <w:t>X</w:t>
      </w:r>
      <w:proofErr w:type="spellEnd"/>
      <w:r w:rsidR="00354149">
        <w:rPr>
          <w:rFonts w:ascii="Times New Roman" w:hAnsi="Times New Roman" w:cs="Times New Roman"/>
        </w:rPr>
        <w:t xml:space="preserve">, are allowed as long as you follow the structure in this Word template. </w:t>
      </w:r>
    </w:p>
    <w:p w14:paraId="48C76115" w14:textId="77777777" w:rsidR="00354149" w:rsidRDefault="00354149" w:rsidP="00BD3F27">
      <w:pPr>
        <w:spacing w:after="0"/>
        <w:rPr>
          <w:rFonts w:ascii="Times New Roman" w:hAnsi="Times New Roman" w:cs="Times New Roman"/>
          <w:b/>
          <w:i/>
        </w:rPr>
      </w:pPr>
    </w:p>
    <w:p w14:paraId="5E7452AE" w14:textId="3FB618B0" w:rsidR="00BD3F27" w:rsidRPr="00A40DF7" w:rsidRDefault="002449D4" w:rsidP="00BD3F27">
      <w:pPr>
        <w:spacing w:after="0"/>
        <w:rPr>
          <w:rFonts w:ascii="Times New Roman" w:hAnsi="Times New Roman" w:cs="Times New Roman"/>
          <w:b/>
          <w:i/>
        </w:rPr>
      </w:pPr>
      <w:r w:rsidRPr="00354149">
        <w:rPr>
          <w:rFonts w:ascii="Times New Roman" w:hAnsi="Times New Roman" w:cs="Times New Roman"/>
          <w:b/>
          <w:i/>
        </w:rPr>
        <w:t xml:space="preserve">Caution: do not include any identifying information (e.g., university name, student </w:t>
      </w:r>
      <w:r w:rsidR="00A40DF7">
        <w:rPr>
          <w:rFonts w:ascii="Times New Roman" w:hAnsi="Times New Roman" w:cs="Times New Roman"/>
          <w:b/>
          <w:i/>
        </w:rPr>
        <w:t xml:space="preserve">or advisor </w:t>
      </w:r>
      <w:bookmarkStart w:id="0" w:name="_GoBack"/>
      <w:bookmarkEnd w:id="0"/>
      <w:r w:rsidRPr="00354149">
        <w:rPr>
          <w:rFonts w:ascii="Times New Roman" w:hAnsi="Times New Roman" w:cs="Times New Roman"/>
          <w:b/>
          <w:i/>
        </w:rPr>
        <w:t>names, etc.) in this entry form or any other materials you are submitting.</w:t>
      </w:r>
      <w:r>
        <w:rPr>
          <w:rFonts w:ascii="Times New Roman" w:hAnsi="Times New Roman" w:cs="Times New Roman"/>
          <w:i/>
        </w:rPr>
        <w:t xml:space="preserve">  </w:t>
      </w:r>
      <w:r w:rsidR="00A40DF7" w:rsidRPr="00A40DF7">
        <w:rPr>
          <w:rFonts w:ascii="Times New Roman" w:hAnsi="Times New Roman" w:cs="Times New Roman"/>
          <w:b/>
          <w:i/>
        </w:rPr>
        <w:t>After registration, the Team Leader will receive an</w:t>
      </w:r>
      <w:r w:rsidR="00A40DF7">
        <w:rPr>
          <w:rFonts w:ascii="Times New Roman" w:hAnsi="Times New Roman" w:cs="Times New Roman"/>
          <w:b/>
          <w:i/>
        </w:rPr>
        <w:t xml:space="preserve"> Application Code;</w:t>
      </w:r>
      <w:r w:rsidR="00A40DF7" w:rsidRPr="00A40DF7">
        <w:rPr>
          <w:rFonts w:ascii="Times New Roman" w:hAnsi="Times New Roman" w:cs="Times New Roman"/>
          <w:b/>
          <w:i/>
        </w:rPr>
        <w:t xml:space="preserve"> this is the entry number for your team. </w:t>
      </w:r>
    </w:p>
    <w:p w14:paraId="2F94CC1B" w14:textId="77777777" w:rsidR="00BD3F27" w:rsidRDefault="00BD3F27" w:rsidP="00BD3F27">
      <w:pPr>
        <w:spacing w:after="0"/>
        <w:rPr>
          <w:rFonts w:ascii="Times New Roman" w:hAnsi="Times New Roman" w:cs="Times New Roman"/>
        </w:rPr>
      </w:pPr>
    </w:p>
    <w:p w14:paraId="7A66FB0D" w14:textId="1B64C576" w:rsidR="00BD3F27" w:rsidRPr="0061021A" w:rsidRDefault="00703432" w:rsidP="00BD3F27">
      <w:pPr>
        <w:spacing w:after="0"/>
        <w:rPr>
          <w:rFonts w:ascii="Times New Roman" w:hAnsi="Times New Roman" w:cs="Times New Roman"/>
        </w:rPr>
      </w:pPr>
      <w:r>
        <w:rPr>
          <w:rFonts w:ascii="Times New Roman" w:hAnsi="Times New Roman" w:cs="Times New Roman"/>
          <w:b/>
        </w:rPr>
        <w:t xml:space="preserve">Team </w:t>
      </w:r>
      <w:r w:rsidR="00BD3F27" w:rsidRPr="00BD3F27">
        <w:rPr>
          <w:rFonts w:ascii="Times New Roman" w:hAnsi="Times New Roman" w:cs="Times New Roman"/>
          <w:b/>
        </w:rPr>
        <w:t xml:space="preserve">Entry Number: </w:t>
      </w:r>
      <w:r>
        <w:rPr>
          <w:rFonts w:ascii="Times New Roman" w:hAnsi="Times New Roman" w:cs="Times New Roman"/>
          <w:b/>
        </w:rPr>
        <w:t xml:space="preserve"> </w:t>
      </w:r>
    </w:p>
    <w:p w14:paraId="5BBA1A5B" w14:textId="77777777" w:rsidR="00BD3F27" w:rsidRDefault="00BD3F27" w:rsidP="00BD3F27">
      <w:pPr>
        <w:shd w:val="clear" w:color="auto" w:fill="FFFFFF"/>
        <w:spacing w:after="0" w:line="336" w:lineRule="atLeast"/>
        <w:rPr>
          <w:rFonts w:ascii="Times New Roman" w:hAnsi="Times New Roman" w:cs="Times New Roman"/>
        </w:rPr>
      </w:pPr>
    </w:p>
    <w:p w14:paraId="0D91FFFC" w14:textId="77777777" w:rsidR="00BD3F27" w:rsidRDefault="00BD3F27" w:rsidP="00BD3F27">
      <w:pPr>
        <w:shd w:val="clear" w:color="auto" w:fill="FFFFFF"/>
        <w:spacing w:after="0" w:line="336" w:lineRule="atLeast"/>
        <w:rPr>
          <w:rFonts w:ascii="Times New Roman" w:hAnsi="Times New Roman" w:cs="Times New Roman"/>
          <w:b/>
        </w:rPr>
      </w:pPr>
      <w:r>
        <w:rPr>
          <w:rFonts w:ascii="Times New Roman" w:hAnsi="Times New Roman" w:cs="Times New Roman"/>
          <w:b/>
        </w:rPr>
        <w:t>Executive Summary (not to exceed 2 pages)</w:t>
      </w:r>
    </w:p>
    <w:p w14:paraId="351621BE" w14:textId="5CE4B159" w:rsidR="00BD3F27" w:rsidRDefault="00BD3F27" w:rsidP="00BD3F27">
      <w:pPr>
        <w:shd w:val="clear" w:color="auto" w:fill="FFFFFF"/>
        <w:spacing w:after="0" w:line="336" w:lineRule="atLeast"/>
        <w:rPr>
          <w:rFonts w:ascii="Times New Roman" w:hAnsi="Times New Roman" w:cs="Times New Roman"/>
        </w:rPr>
      </w:pPr>
      <w:r>
        <w:rPr>
          <w:rFonts w:ascii="Times New Roman" w:hAnsi="Times New Roman" w:cs="Times New Roman"/>
        </w:rPr>
        <w:t>In this section, provide a</w:t>
      </w:r>
      <w:r w:rsidR="002449D4">
        <w:rPr>
          <w:rFonts w:ascii="Times New Roman" w:hAnsi="Times New Roman" w:cs="Times New Roman"/>
        </w:rPr>
        <w:t>n executive summary for</w:t>
      </w:r>
      <w:r w:rsidR="00782865">
        <w:rPr>
          <w:rFonts w:ascii="Times New Roman" w:hAnsi="Times New Roman" w:cs="Times New Roman"/>
        </w:rPr>
        <w:t xml:space="preserve"> </w:t>
      </w:r>
      <w:r w:rsidR="00782865" w:rsidRPr="00782865">
        <w:rPr>
          <w:rFonts w:ascii="Times New Roman" w:hAnsi="Times New Roman" w:cs="Times New Roman"/>
        </w:rPr>
        <w:t>Jelly Bean Manufacturing</w:t>
      </w:r>
      <w:r w:rsidR="00782865">
        <w:rPr>
          <w:rFonts w:ascii="Times New Roman" w:hAnsi="Times New Roman" w:cs="Times New Roman"/>
        </w:rPr>
        <w:t xml:space="preserve">. </w:t>
      </w:r>
      <w:r>
        <w:rPr>
          <w:rFonts w:ascii="Times New Roman" w:hAnsi="Times New Roman" w:cs="Times New Roman"/>
        </w:rPr>
        <w:t xml:space="preserve"> Your summary should briefly address your understanding of the business problem and how you approached solving it, covering not only the technical decisions and analysis but also the process your team used.  The summary should also briefly describe </w:t>
      </w:r>
      <w:r w:rsidR="004C5BA6">
        <w:rPr>
          <w:rFonts w:ascii="Times New Roman" w:hAnsi="Times New Roman" w:cs="Times New Roman"/>
        </w:rPr>
        <w:t>y</w:t>
      </w:r>
      <w:r w:rsidR="002449D4">
        <w:rPr>
          <w:rFonts w:ascii="Times New Roman" w:hAnsi="Times New Roman" w:cs="Times New Roman"/>
        </w:rPr>
        <w:t>our recommendations to</w:t>
      </w:r>
      <w:r w:rsidR="00782865">
        <w:rPr>
          <w:rFonts w:ascii="Times New Roman" w:hAnsi="Times New Roman" w:cs="Times New Roman"/>
        </w:rPr>
        <w:t xml:space="preserve"> </w:t>
      </w:r>
      <w:r w:rsidR="00782865" w:rsidRPr="00782865">
        <w:rPr>
          <w:rFonts w:ascii="Times New Roman" w:hAnsi="Times New Roman" w:cs="Times New Roman"/>
        </w:rPr>
        <w:t>Jelly Bean Manufacturing</w:t>
      </w:r>
      <w:r>
        <w:rPr>
          <w:rFonts w:ascii="Times New Roman" w:hAnsi="Times New Roman" w:cs="Times New Roman"/>
        </w:rPr>
        <w:t>.</w:t>
      </w:r>
    </w:p>
    <w:p w14:paraId="2D193C88" w14:textId="77777777" w:rsidR="00BD3F27" w:rsidRDefault="00BD3F27" w:rsidP="00BD3F27">
      <w:pPr>
        <w:shd w:val="clear" w:color="auto" w:fill="FFFFFF"/>
        <w:spacing w:after="0" w:line="336" w:lineRule="atLeast"/>
        <w:rPr>
          <w:rFonts w:ascii="Times New Roman" w:hAnsi="Times New Roman" w:cs="Times New Roman"/>
        </w:rPr>
      </w:pPr>
    </w:p>
    <w:p w14:paraId="3C340453" w14:textId="77777777" w:rsidR="00BD3F27" w:rsidRDefault="00BD3F27" w:rsidP="00BD3F27">
      <w:pPr>
        <w:shd w:val="clear" w:color="auto" w:fill="FFFFFF"/>
        <w:spacing w:after="0" w:line="336" w:lineRule="atLeast"/>
        <w:rPr>
          <w:rFonts w:ascii="Times New Roman" w:hAnsi="Times New Roman" w:cs="Times New Roman"/>
          <w:b/>
        </w:rPr>
      </w:pPr>
      <w:r>
        <w:rPr>
          <w:rFonts w:ascii="Times New Roman" w:hAnsi="Times New Roman" w:cs="Times New Roman"/>
          <w:b/>
        </w:rPr>
        <w:t xml:space="preserve">Team Makeup &amp; Process </w:t>
      </w:r>
    </w:p>
    <w:p w14:paraId="3296B29A" w14:textId="77777777" w:rsidR="00BD3F27" w:rsidRDefault="00BD3F27" w:rsidP="00BD3F27">
      <w:pPr>
        <w:shd w:val="clear" w:color="auto" w:fill="FFFFFF"/>
        <w:spacing w:after="0" w:line="336" w:lineRule="atLeast"/>
        <w:rPr>
          <w:rFonts w:ascii="Times New Roman" w:hAnsi="Times New Roman" w:cs="Times New Roman"/>
        </w:rPr>
      </w:pPr>
      <w:r>
        <w:rPr>
          <w:rFonts w:ascii="Times New Roman" w:hAnsi="Times New Roman" w:cs="Times New Roman"/>
        </w:rPr>
        <w:t xml:space="preserve">Without providing the names of individuals, describe the makeup of your team and the process your team used in working on the problem.  This may include team members’ background and experience, particularly as they may relate to the role each member played in the project.  In addition, describe the process your team used, including elements such as how the work was allocated, how the team demonstrated the value of team members’ ideas, how work from individuals was synthesized into the final analysis.  You can also address any challenges and learnings from the team experience. </w:t>
      </w:r>
    </w:p>
    <w:p w14:paraId="5A4E9E9A" w14:textId="77777777" w:rsidR="00BD3F27" w:rsidRDefault="00BD3F27" w:rsidP="00BD3F27">
      <w:pPr>
        <w:shd w:val="clear" w:color="auto" w:fill="FFFFFF"/>
        <w:spacing w:after="0" w:line="336" w:lineRule="atLeast"/>
        <w:rPr>
          <w:rFonts w:ascii="Times New Roman" w:hAnsi="Times New Roman" w:cs="Times New Roman"/>
        </w:rPr>
      </w:pPr>
    </w:p>
    <w:p w14:paraId="15275FED" w14:textId="77777777" w:rsidR="00BD3F27" w:rsidRDefault="00BD3F27" w:rsidP="00BD3F27">
      <w:pPr>
        <w:shd w:val="clear" w:color="auto" w:fill="FFFFFF"/>
        <w:spacing w:after="0" w:line="336" w:lineRule="atLeast"/>
        <w:rPr>
          <w:rFonts w:ascii="Times New Roman" w:hAnsi="Times New Roman" w:cs="Times New Roman"/>
          <w:b/>
        </w:rPr>
      </w:pPr>
      <w:r>
        <w:rPr>
          <w:rFonts w:ascii="Times New Roman" w:hAnsi="Times New Roman" w:cs="Times New Roman"/>
          <w:b/>
        </w:rPr>
        <w:t>Framing the Problem</w:t>
      </w:r>
    </w:p>
    <w:p w14:paraId="6E5FBE19" w14:textId="1A0D30DE" w:rsidR="00093AB3" w:rsidRDefault="00BD3F27" w:rsidP="00BD3F27">
      <w:pPr>
        <w:shd w:val="clear" w:color="auto" w:fill="FFFFFF"/>
        <w:spacing w:after="0" w:line="336" w:lineRule="atLeast"/>
        <w:rPr>
          <w:rFonts w:ascii="Times New Roman" w:hAnsi="Times New Roman" w:cs="Times New Roman"/>
          <w:highlight w:val="lightGray"/>
        </w:rPr>
      </w:pPr>
      <w:r>
        <w:rPr>
          <w:rFonts w:ascii="Times New Roman" w:hAnsi="Times New Roman" w:cs="Times New Roman"/>
        </w:rPr>
        <w:t>Describe your understanding of the business probl</w:t>
      </w:r>
      <w:r w:rsidR="002449D4">
        <w:rPr>
          <w:rFonts w:ascii="Times New Roman" w:hAnsi="Times New Roman" w:cs="Times New Roman"/>
        </w:rPr>
        <w:t xml:space="preserve">em presented by </w:t>
      </w:r>
      <w:r w:rsidR="00782865" w:rsidRPr="00782865">
        <w:rPr>
          <w:rFonts w:ascii="Times New Roman" w:hAnsi="Times New Roman" w:cs="Times New Roman"/>
        </w:rPr>
        <w:t>Jelly Bean Manufacturing</w:t>
      </w:r>
      <w:r>
        <w:rPr>
          <w:rFonts w:ascii="Times New Roman" w:hAnsi="Times New Roman" w:cs="Times New Roman"/>
        </w:rPr>
        <w:t xml:space="preserve"> through the written problem statement, the webinar </w:t>
      </w:r>
      <w:r w:rsidR="004C5BA6">
        <w:rPr>
          <w:rFonts w:ascii="Times New Roman" w:hAnsi="Times New Roman" w:cs="Times New Roman"/>
        </w:rPr>
        <w:t xml:space="preserve">and other interaction </w:t>
      </w:r>
      <w:r>
        <w:rPr>
          <w:rFonts w:ascii="Times New Roman" w:hAnsi="Times New Roman" w:cs="Times New Roman"/>
        </w:rPr>
        <w:t>with</w:t>
      </w:r>
      <w:r w:rsidR="00062EFE">
        <w:rPr>
          <w:rFonts w:ascii="Times New Roman" w:hAnsi="Times New Roman" w:cs="Times New Roman"/>
        </w:rPr>
        <w:t xml:space="preserve"> the competition sponsor</w:t>
      </w:r>
      <w:r>
        <w:rPr>
          <w:rFonts w:ascii="Times New Roman" w:hAnsi="Times New Roman" w:cs="Times New Roman"/>
        </w:rPr>
        <w:t>, and their answers to questions</w:t>
      </w:r>
      <w:r w:rsidR="004C5BA6">
        <w:rPr>
          <w:rFonts w:ascii="Times New Roman" w:hAnsi="Times New Roman" w:cs="Times New Roman"/>
        </w:rPr>
        <w:t xml:space="preserve"> posed by teams</w:t>
      </w:r>
      <w:r w:rsidR="004C5BA6" w:rsidRPr="00E9175D">
        <w:rPr>
          <w:rFonts w:ascii="Times New Roman" w:hAnsi="Times New Roman" w:cs="Times New Roman"/>
        </w:rPr>
        <w:t xml:space="preserve">.  </w:t>
      </w:r>
      <w:r w:rsidRPr="00DD284C">
        <w:rPr>
          <w:rFonts w:ascii="Times New Roman" w:hAnsi="Times New Roman" w:cs="Times New Roman"/>
        </w:rPr>
        <w:t xml:space="preserve">Then explain how your team </w:t>
      </w:r>
      <w:r w:rsidR="00093AB3" w:rsidRPr="00DD284C">
        <w:rPr>
          <w:rFonts w:ascii="Times New Roman" w:hAnsi="Times New Roman" w:cs="Times New Roman"/>
        </w:rPr>
        <w:t>analyzed the requirements and determined the goal of the analysis.  This may include determining which constraints to analyze, as well as defining a set of assumptions and key metrics of success.</w:t>
      </w:r>
    </w:p>
    <w:p w14:paraId="3316BCFB" w14:textId="77777777" w:rsidR="00BD3F27" w:rsidRDefault="00BD3F27" w:rsidP="00BD3F27">
      <w:pPr>
        <w:shd w:val="clear" w:color="auto" w:fill="FFFFFF"/>
        <w:spacing w:after="0" w:line="336" w:lineRule="atLeast"/>
        <w:rPr>
          <w:rFonts w:ascii="Times New Roman" w:hAnsi="Times New Roman" w:cs="Times New Roman"/>
        </w:rPr>
      </w:pPr>
    </w:p>
    <w:p w14:paraId="0A5CA761" w14:textId="77777777" w:rsidR="00BD3F27" w:rsidRDefault="00BD3F27" w:rsidP="00BD3F27">
      <w:pPr>
        <w:shd w:val="clear" w:color="auto" w:fill="FFFFFF"/>
        <w:spacing w:after="0" w:line="336" w:lineRule="atLeast"/>
        <w:rPr>
          <w:rFonts w:ascii="Times New Roman" w:hAnsi="Times New Roman" w:cs="Times New Roman"/>
          <w:b/>
        </w:rPr>
      </w:pPr>
      <w:r>
        <w:rPr>
          <w:rFonts w:ascii="Times New Roman" w:hAnsi="Times New Roman" w:cs="Times New Roman"/>
          <w:b/>
        </w:rPr>
        <w:t>Data</w:t>
      </w:r>
    </w:p>
    <w:p w14:paraId="1F8DDE93" w14:textId="727A4D6A" w:rsidR="00BD3F27" w:rsidRDefault="00BD3F27" w:rsidP="00BD3F27">
      <w:pPr>
        <w:shd w:val="clear" w:color="auto" w:fill="FFFFFF"/>
        <w:spacing w:after="0" w:line="336" w:lineRule="atLeast"/>
        <w:rPr>
          <w:rFonts w:ascii="Times New Roman" w:hAnsi="Times New Roman" w:cs="Times New Roman"/>
        </w:rPr>
      </w:pPr>
      <w:r>
        <w:rPr>
          <w:rFonts w:ascii="Times New Roman" w:hAnsi="Times New Roman" w:cs="Times New Roman"/>
        </w:rPr>
        <w:t xml:space="preserve">Data for the </w:t>
      </w:r>
      <w:r w:rsidR="004C5BA6">
        <w:rPr>
          <w:rFonts w:ascii="Times New Roman" w:hAnsi="Times New Roman" w:cs="Times New Roman"/>
        </w:rPr>
        <w:t>p</w:t>
      </w:r>
      <w:r w:rsidR="002449D4">
        <w:rPr>
          <w:rFonts w:ascii="Times New Roman" w:hAnsi="Times New Roman" w:cs="Times New Roman"/>
        </w:rPr>
        <w:t>roblem was provided by</w:t>
      </w:r>
      <w:r w:rsidR="00782865">
        <w:rPr>
          <w:rFonts w:ascii="Times New Roman" w:hAnsi="Times New Roman" w:cs="Times New Roman"/>
        </w:rPr>
        <w:t xml:space="preserve"> the sponsor of the competition</w:t>
      </w:r>
      <w:r>
        <w:rPr>
          <w:rFonts w:ascii="Times New Roman" w:hAnsi="Times New Roman" w:cs="Times New Roman"/>
        </w:rPr>
        <w:t xml:space="preserve">.  If you used other data or sources, please define them here.  Describe any work your team may have done with the data itself, such as </w:t>
      </w:r>
      <w:r>
        <w:rPr>
          <w:rFonts w:ascii="Times New Roman" w:hAnsi="Times New Roman" w:cs="Times New Roman"/>
        </w:rPr>
        <w:lastRenderedPageBreak/>
        <w:t>rescaling, cleaning, identifying relationships, etc.    If your analysis of the data helped to refine your understanding of the business and/or analytics problem, describe that here.</w:t>
      </w:r>
    </w:p>
    <w:p w14:paraId="20A078EF" w14:textId="77777777" w:rsidR="00BD3F27" w:rsidRDefault="00BD3F27" w:rsidP="00BD3F27">
      <w:pPr>
        <w:shd w:val="clear" w:color="auto" w:fill="FFFFFF"/>
        <w:spacing w:after="0" w:line="336" w:lineRule="atLeast"/>
        <w:rPr>
          <w:rFonts w:ascii="Times New Roman" w:hAnsi="Times New Roman" w:cs="Times New Roman"/>
        </w:rPr>
      </w:pPr>
    </w:p>
    <w:p w14:paraId="474C1FE5" w14:textId="77777777" w:rsidR="00BD3F27" w:rsidRDefault="00BD3F27" w:rsidP="00BD3F27">
      <w:pPr>
        <w:shd w:val="clear" w:color="auto" w:fill="FFFFFF"/>
        <w:spacing w:after="0" w:line="336" w:lineRule="atLeast"/>
        <w:rPr>
          <w:rFonts w:ascii="Times New Roman" w:hAnsi="Times New Roman" w:cs="Times New Roman"/>
          <w:b/>
        </w:rPr>
      </w:pPr>
      <w:r>
        <w:rPr>
          <w:rFonts w:ascii="Times New Roman" w:hAnsi="Times New Roman" w:cs="Times New Roman"/>
          <w:b/>
        </w:rPr>
        <w:t>Methodology Approach &amp; Model Building</w:t>
      </w:r>
    </w:p>
    <w:p w14:paraId="4E708170" w14:textId="648EC3AD" w:rsidR="00BD3F27" w:rsidRDefault="00BD3F27" w:rsidP="00BD3F27">
      <w:pPr>
        <w:shd w:val="clear" w:color="auto" w:fill="FFFFFF"/>
        <w:spacing w:after="0" w:line="336" w:lineRule="atLeast"/>
        <w:rPr>
          <w:rFonts w:ascii="Times New Roman" w:hAnsi="Times New Roman" w:cs="Times New Roman"/>
        </w:rPr>
      </w:pPr>
      <w:r>
        <w:rPr>
          <w:rFonts w:ascii="Times New Roman" w:hAnsi="Times New Roman" w:cs="Times New Roman"/>
        </w:rPr>
        <w:t xml:space="preserve">In this section, describe the </w:t>
      </w:r>
      <w:r w:rsidR="00745C3B">
        <w:rPr>
          <w:rFonts w:ascii="Times New Roman" w:hAnsi="Times New Roman" w:cs="Times New Roman"/>
        </w:rPr>
        <w:t>decision-making</w:t>
      </w:r>
      <w:r>
        <w:rPr>
          <w:rFonts w:ascii="Times New Roman" w:hAnsi="Times New Roman" w:cs="Times New Roman"/>
        </w:rPr>
        <w:t xml:space="preserve"> process for selecting an analytics </w:t>
      </w:r>
      <w:proofErr w:type="gramStart"/>
      <w:r>
        <w:rPr>
          <w:rFonts w:ascii="Times New Roman" w:hAnsi="Times New Roman" w:cs="Times New Roman"/>
        </w:rPr>
        <w:t>methodology(</w:t>
      </w:r>
      <w:proofErr w:type="spellStart"/>
      <w:proofErr w:type="gramEnd"/>
      <w:r>
        <w:rPr>
          <w:rFonts w:ascii="Times New Roman" w:hAnsi="Times New Roman" w:cs="Times New Roman"/>
        </w:rPr>
        <w:t>ies</w:t>
      </w:r>
      <w:proofErr w:type="spellEnd"/>
      <w:r>
        <w:rPr>
          <w:rFonts w:ascii="Times New Roman" w:hAnsi="Times New Roman" w:cs="Times New Roman"/>
        </w:rPr>
        <w:t>).  What other methodologies did your team consider and what were the reasons for the final selection?  You may want to include discussion and considerations</w:t>
      </w:r>
      <w:r w:rsidR="00873E8B">
        <w:rPr>
          <w:rFonts w:ascii="Times New Roman" w:hAnsi="Times New Roman" w:cs="Times New Roman"/>
        </w:rPr>
        <w:t>—</w:t>
      </w:r>
      <w:r>
        <w:rPr>
          <w:rFonts w:ascii="Times New Roman" w:hAnsi="Times New Roman" w:cs="Times New Roman"/>
        </w:rPr>
        <w:t xml:space="preserve">such as the assumptions that were made, the scope and early considerations—to provide a useful framing for your selection.  </w:t>
      </w:r>
      <w:r w:rsidR="0099079E" w:rsidRPr="00354149">
        <w:rPr>
          <w:rFonts w:ascii="Times New Roman" w:hAnsi="Times New Roman" w:cs="Times New Roman"/>
        </w:rPr>
        <w:t xml:space="preserve">You must </w:t>
      </w:r>
      <w:r w:rsidR="00B23559" w:rsidRPr="00354149">
        <w:rPr>
          <w:rFonts w:ascii="Times New Roman" w:hAnsi="Times New Roman" w:cs="Times New Roman"/>
        </w:rPr>
        <w:t xml:space="preserve">list any changes to </w:t>
      </w:r>
      <w:r w:rsidR="006132E1" w:rsidRPr="00354149">
        <w:rPr>
          <w:rFonts w:ascii="Times New Roman" w:hAnsi="Times New Roman" w:cs="Times New Roman"/>
        </w:rPr>
        <w:t xml:space="preserve">or deviations from </w:t>
      </w:r>
      <w:r w:rsidR="00B23559" w:rsidRPr="00354149">
        <w:rPr>
          <w:rFonts w:ascii="Times New Roman" w:hAnsi="Times New Roman" w:cs="Times New Roman"/>
        </w:rPr>
        <w:t>costs, business rules, or assumptions that were provided, and provide an explanation</w:t>
      </w:r>
      <w:r w:rsidR="0099079E" w:rsidRPr="00354149">
        <w:rPr>
          <w:rFonts w:ascii="Times New Roman" w:hAnsi="Times New Roman" w:cs="Times New Roman"/>
        </w:rPr>
        <w:t>.</w:t>
      </w:r>
      <w:r w:rsidR="0099079E">
        <w:rPr>
          <w:rFonts w:ascii="Times New Roman" w:hAnsi="Times New Roman" w:cs="Times New Roman"/>
        </w:rPr>
        <w:t xml:space="preserve"> D</w:t>
      </w:r>
      <w:r>
        <w:rPr>
          <w:rFonts w:ascii="Times New Roman" w:hAnsi="Times New Roman" w:cs="Times New Roman"/>
        </w:rPr>
        <w:t xml:space="preserve">escribe and document the chosen methodology and model in sufficient detail and clarity that it can be understood and evaluated.  Your selection of software should also be addressed here.  </w:t>
      </w:r>
      <w:r w:rsidRPr="00354149">
        <w:rPr>
          <w:rFonts w:ascii="Times New Roman" w:hAnsi="Times New Roman" w:cs="Times New Roman"/>
        </w:rPr>
        <w:t>Gi</w:t>
      </w:r>
      <w:r w:rsidR="00003E64">
        <w:rPr>
          <w:rFonts w:ascii="Times New Roman" w:hAnsi="Times New Roman" w:cs="Times New Roman"/>
        </w:rPr>
        <w:t>ven the multi-disciplinary nature o</w:t>
      </w:r>
      <w:r w:rsidRPr="00354149">
        <w:rPr>
          <w:rFonts w:ascii="Times New Roman" w:hAnsi="Times New Roman" w:cs="Times New Roman"/>
        </w:rPr>
        <w:t xml:space="preserve">f the problem, background information may be useful to include or reference.  </w:t>
      </w:r>
      <w:r w:rsidR="00101164" w:rsidRPr="00354149">
        <w:rPr>
          <w:rFonts w:ascii="Times New Roman" w:hAnsi="Times New Roman" w:cs="Times New Roman"/>
        </w:rPr>
        <w:t xml:space="preserve">You may want to </w:t>
      </w:r>
      <w:r w:rsidR="00111AB1" w:rsidRPr="00354149">
        <w:rPr>
          <w:rFonts w:ascii="Times New Roman" w:hAnsi="Times New Roman" w:cs="Times New Roman"/>
        </w:rPr>
        <w:t>discuss the</w:t>
      </w:r>
      <w:r w:rsidR="00101164" w:rsidRPr="00354149">
        <w:rPr>
          <w:rFonts w:ascii="Times New Roman" w:hAnsi="Times New Roman" w:cs="Times New Roman"/>
        </w:rPr>
        <w:t xml:space="preserve"> scalability of the model as th</w:t>
      </w:r>
      <w:r w:rsidR="00003E64">
        <w:rPr>
          <w:rFonts w:ascii="Times New Roman" w:hAnsi="Times New Roman" w:cs="Times New Roman"/>
        </w:rPr>
        <w:t xml:space="preserve">e number of </w:t>
      </w:r>
      <w:r w:rsidR="002A09B3">
        <w:rPr>
          <w:rFonts w:ascii="Times New Roman" w:hAnsi="Times New Roman" w:cs="Times New Roman"/>
        </w:rPr>
        <w:t xml:space="preserve">facilities and products </w:t>
      </w:r>
      <w:r w:rsidR="00003E64">
        <w:rPr>
          <w:rFonts w:ascii="Times New Roman" w:hAnsi="Times New Roman" w:cs="Times New Roman"/>
        </w:rPr>
        <w:t>increase</w:t>
      </w:r>
      <w:r w:rsidR="00BD15CA">
        <w:rPr>
          <w:rFonts w:ascii="Times New Roman" w:hAnsi="Times New Roman" w:cs="Times New Roman"/>
        </w:rPr>
        <w:t>s</w:t>
      </w:r>
      <w:r w:rsidR="002A09B3">
        <w:rPr>
          <w:rFonts w:ascii="Times New Roman" w:hAnsi="Times New Roman" w:cs="Times New Roman"/>
        </w:rPr>
        <w:t>.</w:t>
      </w:r>
      <w:r w:rsidR="00111AB1">
        <w:rPr>
          <w:rFonts w:ascii="Times New Roman" w:hAnsi="Times New Roman" w:cs="Times New Roman"/>
        </w:rPr>
        <w:t xml:space="preserve"> </w:t>
      </w:r>
    </w:p>
    <w:p w14:paraId="4D227915" w14:textId="77777777" w:rsidR="00BD3F27" w:rsidRDefault="00BD3F27" w:rsidP="00BD3F27">
      <w:pPr>
        <w:shd w:val="clear" w:color="auto" w:fill="FFFFFF"/>
        <w:spacing w:after="0" w:line="336" w:lineRule="atLeast"/>
        <w:rPr>
          <w:rFonts w:ascii="Times New Roman" w:hAnsi="Times New Roman" w:cs="Times New Roman"/>
          <w:b/>
        </w:rPr>
      </w:pPr>
    </w:p>
    <w:p w14:paraId="3E8BFAD6" w14:textId="77777777" w:rsidR="00BD3F27" w:rsidRPr="00354149" w:rsidRDefault="00BD3F27" w:rsidP="00BD3F27">
      <w:pPr>
        <w:shd w:val="clear" w:color="auto" w:fill="FFFFFF"/>
        <w:spacing w:after="0" w:line="336" w:lineRule="atLeast"/>
        <w:rPr>
          <w:rFonts w:ascii="Times New Roman" w:hAnsi="Times New Roman" w:cs="Times New Roman"/>
          <w:b/>
        </w:rPr>
      </w:pPr>
      <w:r w:rsidRPr="00354149">
        <w:rPr>
          <w:rFonts w:ascii="Times New Roman" w:hAnsi="Times New Roman" w:cs="Times New Roman"/>
          <w:b/>
        </w:rPr>
        <w:t>Analytics Solution and Results</w:t>
      </w:r>
    </w:p>
    <w:p w14:paraId="51D48EAD" w14:textId="6ED3E8F2" w:rsidR="00DD284C" w:rsidRPr="00354149" w:rsidRDefault="00DD284C" w:rsidP="00DD284C">
      <w:pPr>
        <w:shd w:val="clear" w:color="auto" w:fill="FFFFFF"/>
        <w:spacing w:after="0" w:line="336" w:lineRule="atLeast"/>
        <w:rPr>
          <w:rFonts w:ascii="Times New Roman" w:hAnsi="Times New Roman" w:cs="Times New Roman"/>
          <w:b/>
        </w:rPr>
      </w:pPr>
      <w:r w:rsidRPr="00354149">
        <w:rPr>
          <w:rFonts w:ascii="Times New Roman" w:hAnsi="Times New Roman" w:cs="Times New Roman"/>
        </w:rPr>
        <w:t>In accordance with your methodology and model</w:t>
      </w:r>
      <w:r w:rsidR="00557A03">
        <w:rPr>
          <w:rFonts w:ascii="Times New Roman" w:hAnsi="Times New Roman" w:cs="Times New Roman"/>
        </w:rPr>
        <w:t>s</w:t>
      </w:r>
      <w:r w:rsidRPr="00354149">
        <w:rPr>
          <w:rFonts w:ascii="Times New Roman" w:hAnsi="Times New Roman" w:cs="Times New Roman"/>
        </w:rPr>
        <w:t>, present your analytics solution and results using</w:t>
      </w:r>
      <w:r w:rsidR="00557A03">
        <w:rPr>
          <w:rFonts w:ascii="Times New Roman" w:hAnsi="Times New Roman" w:cs="Times New Roman"/>
        </w:rPr>
        <w:t xml:space="preserve"> these </w:t>
      </w:r>
      <w:r w:rsidR="006072CE">
        <w:rPr>
          <w:rFonts w:ascii="Times New Roman" w:hAnsi="Times New Roman" w:cs="Times New Roman"/>
        </w:rPr>
        <w:t>guidelines</w:t>
      </w:r>
      <w:r w:rsidR="00557A03">
        <w:rPr>
          <w:rFonts w:ascii="Times New Roman" w:hAnsi="Times New Roman" w:cs="Times New Roman"/>
        </w:rPr>
        <w:t>:</w:t>
      </w:r>
    </w:p>
    <w:p w14:paraId="7ADA88FE" w14:textId="64E52D03" w:rsidR="00557A03" w:rsidRPr="00290C7C" w:rsidRDefault="00F510FB" w:rsidP="00914C2F">
      <w:pPr>
        <w:pStyle w:val="ListParagraph"/>
        <w:numPr>
          <w:ilvl w:val="0"/>
          <w:numId w:val="2"/>
        </w:numPr>
        <w:shd w:val="clear" w:color="auto" w:fill="FFFFFF"/>
        <w:spacing w:after="0" w:line="336" w:lineRule="atLeast"/>
        <w:rPr>
          <w:rFonts w:ascii="Times New Roman" w:hAnsi="Times New Roman" w:cs="Times New Roman"/>
        </w:rPr>
      </w:pPr>
      <w:r w:rsidRPr="00290C7C">
        <w:rPr>
          <w:rFonts w:ascii="Times New Roman" w:hAnsi="Times New Roman" w:cs="Times New Roman"/>
          <w:u w:val="single"/>
        </w:rPr>
        <w:t>Performance Summary</w:t>
      </w:r>
      <w:r w:rsidR="00DD284C" w:rsidRPr="00290C7C">
        <w:rPr>
          <w:rFonts w:ascii="Times New Roman" w:hAnsi="Times New Roman" w:cs="Times New Roman"/>
        </w:rPr>
        <w:t xml:space="preserve">: Present </w:t>
      </w:r>
      <w:r w:rsidR="007B4283" w:rsidRPr="00290C7C">
        <w:rPr>
          <w:rFonts w:ascii="Times New Roman" w:hAnsi="Times New Roman" w:cs="Times New Roman"/>
        </w:rPr>
        <w:t xml:space="preserve">the </w:t>
      </w:r>
      <w:r w:rsidRPr="00290C7C">
        <w:rPr>
          <w:rFonts w:ascii="Times New Roman" w:hAnsi="Times New Roman" w:cs="Times New Roman"/>
        </w:rPr>
        <w:t xml:space="preserve">performance summary </w:t>
      </w:r>
      <w:r w:rsidR="00DD284C" w:rsidRPr="00290C7C">
        <w:rPr>
          <w:rFonts w:ascii="Times New Roman" w:hAnsi="Times New Roman" w:cs="Times New Roman"/>
        </w:rPr>
        <w:t>in this section</w:t>
      </w:r>
      <w:r w:rsidR="00557A03" w:rsidRPr="00290C7C">
        <w:rPr>
          <w:rFonts w:ascii="Times New Roman" w:hAnsi="Times New Roman" w:cs="Times New Roman"/>
        </w:rPr>
        <w:t xml:space="preserve">, </w:t>
      </w:r>
      <w:r w:rsidR="00B07E2A" w:rsidRPr="00290C7C">
        <w:rPr>
          <w:rFonts w:ascii="Times New Roman" w:hAnsi="Times New Roman" w:cs="Times New Roman"/>
        </w:rPr>
        <w:t xml:space="preserve">e.g., </w:t>
      </w:r>
      <w:r w:rsidR="00557A03" w:rsidRPr="00290C7C">
        <w:rPr>
          <w:rFonts w:ascii="Times New Roman" w:hAnsi="Times New Roman" w:cs="Times New Roman"/>
        </w:rPr>
        <w:t>describing the</w:t>
      </w:r>
      <w:r w:rsidR="00E933B8" w:rsidRPr="00290C7C">
        <w:rPr>
          <w:rFonts w:ascii="Times New Roman" w:hAnsi="Times New Roman" w:cs="Times New Roman"/>
        </w:rPr>
        <w:t xml:space="preserve"> </w:t>
      </w:r>
      <w:r w:rsidR="00557A03" w:rsidRPr="00290C7C">
        <w:rPr>
          <w:rFonts w:ascii="Times New Roman" w:hAnsi="Times New Roman" w:cs="Times New Roman"/>
        </w:rPr>
        <w:t>transportation amounts, production amounts, associated costs, and percentage demand fulfilled</w:t>
      </w:r>
      <w:r w:rsidR="00E933B8" w:rsidRPr="00290C7C">
        <w:rPr>
          <w:rFonts w:ascii="Times New Roman" w:hAnsi="Times New Roman" w:cs="Times New Roman"/>
        </w:rPr>
        <w:t xml:space="preserve"> (expected values aggregated over the product groups)</w:t>
      </w:r>
      <w:r w:rsidR="00A32C43">
        <w:rPr>
          <w:rFonts w:ascii="Times New Roman" w:hAnsi="Times New Roman" w:cs="Times New Roman"/>
        </w:rPr>
        <w:t>, as well as operational bottlenecks.</w:t>
      </w:r>
      <w:r w:rsidR="007079B3">
        <w:rPr>
          <w:rFonts w:ascii="Times New Roman" w:hAnsi="Times New Roman" w:cs="Times New Roman"/>
        </w:rPr>
        <w:t xml:space="preserve">  Specific tables that should be part of your report are listed below.</w:t>
      </w:r>
    </w:p>
    <w:p w14:paraId="7E0CDA7D" w14:textId="1280D8E9" w:rsidR="00290C7C" w:rsidRDefault="00290C7C" w:rsidP="00557A03">
      <w:pPr>
        <w:shd w:val="clear" w:color="auto" w:fill="FFFFFF"/>
        <w:spacing w:after="0" w:line="336" w:lineRule="atLeast"/>
        <w:rPr>
          <w:rFonts w:ascii="Times New Roman" w:hAnsi="Times New Roman" w:cs="Times New Roman"/>
        </w:rPr>
      </w:pPr>
    </w:p>
    <w:p w14:paraId="14DA142E" w14:textId="77777777" w:rsidR="00397A82" w:rsidRDefault="00397A82" w:rsidP="00557A03">
      <w:pPr>
        <w:shd w:val="clear" w:color="auto" w:fill="FFFFFF"/>
        <w:spacing w:after="0" w:line="336" w:lineRule="atLeast"/>
        <w:rPr>
          <w:rFonts w:ascii="Times New Roman" w:hAnsi="Times New Roman" w:cs="Times New Roman"/>
        </w:rPr>
      </w:pPr>
    </w:p>
    <w:p w14:paraId="733B5C8C" w14:textId="14F8C54C" w:rsidR="00224662" w:rsidRDefault="00397A82" w:rsidP="007079B3">
      <w:pPr>
        <w:ind w:firstLine="720"/>
        <w:rPr>
          <w:rFonts w:ascii="Times New Roman" w:hAnsi="Times New Roman" w:cs="Times New Roman"/>
        </w:rPr>
      </w:pPr>
      <w:r>
        <w:rPr>
          <w:rFonts w:ascii="Times New Roman" w:hAnsi="Times New Roman" w:cs="Times New Roman"/>
        </w:rPr>
        <w:t>T</w:t>
      </w:r>
      <w:r w:rsidR="00224662">
        <w:rPr>
          <w:rFonts w:ascii="Times New Roman" w:hAnsi="Times New Roman" w:cs="Times New Roman"/>
        </w:rPr>
        <w:t>able for transportation amounts/costs:</w:t>
      </w:r>
    </w:p>
    <w:tbl>
      <w:tblPr>
        <w:tblStyle w:val="TableGrid"/>
        <w:tblW w:w="0" w:type="auto"/>
        <w:jc w:val="center"/>
        <w:tblLayout w:type="fixed"/>
        <w:tblLook w:val="06A0" w:firstRow="1" w:lastRow="0" w:firstColumn="1" w:lastColumn="0" w:noHBand="1" w:noVBand="1"/>
      </w:tblPr>
      <w:tblGrid>
        <w:gridCol w:w="1337"/>
        <w:gridCol w:w="1337"/>
        <w:gridCol w:w="1337"/>
        <w:gridCol w:w="1337"/>
        <w:gridCol w:w="1337"/>
        <w:gridCol w:w="1337"/>
      </w:tblGrid>
      <w:tr w:rsidR="00224662" w14:paraId="3C311A38" w14:textId="77777777" w:rsidTr="00283FC6">
        <w:trPr>
          <w:jc w:val="center"/>
        </w:trPr>
        <w:tc>
          <w:tcPr>
            <w:tcW w:w="1337" w:type="dxa"/>
            <w:shd w:val="clear" w:color="auto" w:fill="BFBFBF" w:themeFill="background1" w:themeFillShade="BF"/>
          </w:tcPr>
          <w:p w14:paraId="475A5827" w14:textId="77777777" w:rsidR="00224662" w:rsidRDefault="00224662" w:rsidP="00283FC6"/>
        </w:tc>
        <w:tc>
          <w:tcPr>
            <w:tcW w:w="1337" w:type="dxa"/>
          </w:tcPr>
          <w:p w14:paraId="6FF49C38" w14:textId="77777777" w:rsidR="00224662" w:rsidRDefault="00224662" w:rsidP="00283FC6">
            <w:pPr>
              <w:jc w:val="center"/>
            </w:pPr>
            <w:r w:rsidRPr="346D82EE">
              <w:rPr>
                <w:rFonts w:ascii="Calibri" w:eastAsia="Calibri" w:hAnsi="Calibri" w:cs="Calibri"/>
                <w:color w:val="000000" w:themeColor="text1"/>
                <w:sz w:val="22"/>
                <w:szCs w:val="22"/>
              </w:rPr>
              <w:t>Green Bay</w:t>
            </w:r>
          </w:p>
        </w:tc>
        <w:tc>
          <w:tcPr>
            <w:tcW w:w="1337" w:type="dxa"/>
          </w:tcPr>
          <w:p w14:paraId="1619F832" w14:textId="77777777" w:rsidR="00224662" w:rsidRDefault="00224662" w:rsidP="00283FC6">
            <w:pPr>
              <w:jc w:val="center"/>
            </w:pPr>
            <w:r w:rsidRPr="346D82EE">
              <w:rPr>
                <w:rFonts w:ascii="Calibri" w:eastAsia="Calibri" w:hAnsi="Calibri" w:cs="Calibri"/>
                <w:color w:val="000000" w:themeColor="text1"/>
                <w:sz w:val="22"/>
                <w:szCs w:val="22"/>
              </w:rPr>
              <w:t>Omaha</w:t>
            </w:r>
          </w:p>
        </w:tc>
        <w:tc>
          <w:tcPr>
            <w:tcW w:w="1337" w:type="dxa"/>
          </w:tcPr>
          <w:p w14:paraId="7D5366B5" w14:textId="77777777" w:rsidR="00224662" w:rsidRDefault="00224662" w:rsidP="00283FC6">
            <w:pPr>
              <w:jc w:val="center"/>
            </w:pPr>
            <w:r w:rsidRPr="346D82EE">
              <w:rPr>
                <w:rFonts w:ascii="Calibri" w:eastAsia="Calibri" w:hAnsi="Calibri" w:cs="Calibri"/>
                <w:color w:val="000000" w:themeColor="text1"/>
                <w:sz w:val="22"/>
                <w:szCs w:val="22"/>
              </w:rPr>
              <w:t>Springfield</w:t>
            </w:r>
          </w:p>
        </w:tc>
        <w:tc>
          <w:tcPr>
            <w:tcW w:w="1337" w:type="dxa"/>
          </w:tcPr>
          <w:p w14:paraId="03983813" w14:textId="77777777" w:rsidR="00224662" w:rsidRDefault="00224662" w:rsidP="00283FC6">
            <w:pPr>
              <w:jc w:val="center"/>
            </w:pPr>
            <w:r w:rsidRPr="346D82EE">
              <w:rPr>
                <w:rFonts w:ascii="Calibri" w:eastAsia="Calibri" w:hAnsi="Calibri" w:cs="Calibri"/>
                <w:color w:val="000000" w:themeColor="text1"/>
                <w:sz w:val="22"/>
                <w:szCs w:val="22"/>
              </w:rPr>
              <w:t>Columbus</w:t>
            </w:r>
          </w:p>
        </w:tc>
        <w:tc>
          <w:tcPr>
            <w:tcW w:w="1337" w:type="dxa"/>
          </w:tcPr>
          <w:p w14:paraId="01ABF05F" w14:textId="77777777" w:rsidR="00224662" w:rsidRDefault="00224662" w:rsidP="00283FC6">
            <w:pPr>
              <w:jc w:val="center"/>
            </w:pPr>
            <w:r w:rsidRPr="346D82EE">
              <w:rPr>
                <w:rFonts w:ascii="Calibri" w:eastAsia="Calibri" w:hAnsi="Calibri" w:cs="Calibri"/>
                <w:color w:val="000000" w:themeColor="text1"/>
                <w:sz w:val="22"/>
                <w:szCs w:val="22"/>
              </w:rPr>
              <w:t>Detroit</w:t>
            </w:r>
          </w:p>
        </w:tc>
      </w:tr>
      <w:tr w:rsidR="00224662" w14:paraId="547C0782" w14:textId="77777777" w:rsidTr="00283FC6">
        <w:trPr>
          <w:jc w:val="center"/>
        </w:trPr>
        <w:tc>
          <w:tcPr>
            <w:tcW w:w="1337" w:type="dxa"/>
          </w:tcPr>
          <w:p w14:paraId="42C7A88B" w14:textId="77777777" w:rsidR="00224662" w:rsidRDefault="00224662" w:rsidP="00283FC6">
            <w:r w:rsidRPr="346D82EE">
              <w:rPr>
                <w:rFonts w:ascii="Calibri" w:eastAsia="Calibri" w:hAnsi="Calibri" w:cs="Calibri"/>
                <w:color w:val="000000" w:themeColor="text1"/>
                <w:sz w:val="22"/>
                <w:szCs w:val="22"/>
              </w:rPr>
              <w:t>Green Bay</w:t>
            </w:r>
          </w:p>
        </w:tc>
        <w:tc>
          <w:tcPr>
            <w:tcW w:w="1337" w:type="dxa"/>
            <w:shd w:val="clear" w:color="auto" w:fill="BFBFBF" w:themeFill="background1" w:themeFillShade="BF"/>
          </w:tcPr>
          <w:p w14:paraId="0099B0F2" w14:textId="77777777" w:rsidR="00224662" w:rsidRDefault="00224662" w:rsidP="00283FC6">
            <w:pPr>
              <w:jc w:val="center"/>
            </w:pPr>
          </w:p>
        </w:tc>
        <w:tc>
          <w:tcPr>
            <w:tcW w:w="1337" w:type="dxa"/>
          </w:tcPr>
          <w:p w14:paraId="2325DC3A" w14:textId="77777777" w:rsidR="00224662" w:rsidRDefault="00224662" w:rsidP="00283FC6">
            <w:pPr>
              <w:jc w:val="center"/>
            </w:pPr>
            <w:r>
              <w:t xml:space="preserve">X </w:t>
            </w:r>
            <w:proofErr w:type="spellStart"/>
            <w:r>
              <w:t>lbs</w:t>
            </w:r>
            <w:proofErr w:type="spellEnd"/>
            <w:r>
              <w:t xml:space="preserve"> / $ Y</w:t>
            </w:r>
          </w:p>
        </w:tc>
        <w:tc>
          <w:tcPr>
            <w:tcW w:w="1337" w:type="dxa"/>
          </w:tcPr>
          <w:p w14:paraId="7E7E6C44" w14:textId="77777777" w:rsidR="00224662" w:rsidRDefault="00224662" w:rsidP="00283FC6">
            <w:pPr>
              <w:jc w:val="center"/>
            </w:pPr>
          </w:p>
        </w:tc>
        <w:tc>
          <w:tcPr>
            <w:tcW w:w="1337" w:type="dxa"/>
          </w:tcPr>
          <w:p w14:paraId="530C782E" w14:textId="77777777" w:rsidR="00224662" w:rsidRDefault="00224662" w:rsidP="00283FC6">
            <w:pPr>
              <w:jc w:val="center"/>
            </w:pPr>
          </w:p>
        </w:tc>
        <w:tc>
          <w:tcPr>
            <w:tcW w:w="1337" w:type="dxa"/>
          </w:tcPr>
          <w:p w14:paraId="206B6E87" w14:textId="77777777" w:rsidR="00224662" w:rsidRDefault="00224662" w:rsidP="00283FC6">
            <w:pPr>
              <w:jc w:val="center"/>
            </w:pPr>
          </w:p>
        </w:tc>
      </w:tr>
      <w:tr w:rsidR="00224662" w14:paraId="00B76A69" w14:textId="77777777" w:rsidTr="00283FC6">
        <w:trPr>
          <w:jc w:val="center"/>
        </w:trPr>
        <w:tc>
          <w:tcPr>
            <w:tcW w:w="1337" w:type="dxa"/>
          </w:tcPr>
          <w:p w14:paraId="3538F798" w14:textId="77777777" w:rsidR="00224662" w:rsidRDefault="00224662" w:rsidP="00283FC6">
            <w:r w:rsidRPr="346D82EE">
              <w:rPr>
                <w:rFonts w:ascii="Calibri" w:eastAsia="Calibri" w:hAnsi="Calibri" w:cs="Calibri"/>
                <w:color w:val="000000" w:themeColor="text1"/>
                <w:sz w:val="22"/>
                <w:szCs w:val="22"/>
              </w:rPr>
              <w:t>Omaha</w:t>
            </w:r>
          </w:p>
        </w:tc>
        <w:tc>
          <w:tcPr>
            <w:tcW w:w="1337" w:type="dxa"/>
          </w:tcPr>
          <w:p w14:paraId="657F553D" w14:textId="77777777" w:rsidR="00224662" w:rsidRDefault="00224662" w:rsidP="00283FC6">
            <w:pPr>
              <w:jc w:val="center"/>
            </w:pPr>
          </w:p>
        </w:tc>
        <w:tc>
          <w:tcPr>
            <w:tcW w:w="1337" w:type="dxa"/>
            <w:shd w:val="clear" w:color="auto" w:fill="BFBFBF" w:themeFill="background1" w:themeFillShade="BF"/>
          </w:tcPr>
          <w:p w14:paraId="60F5E8E3" w14:textId="77777777" w:rsidR="00224662" w:rsidRDefault="00224662" w:rsidP="00283FC6">
            <w:pPr>
              <w:jc w:val="center"/>
            </w:pPr>
          </w:p>
        </w:tc>
        <w:tc>
          <w:tcPr>
            <w:tcW w:w="1337" w:type="dxa"/>
          </w:tcPr>
          <w:p w14:paraId="54F4439A" w14:textId="77777777" w:rsidR="00224662" w:rsidRDefault="00224662" w:rsidP="00283FC6">
            <w:pPr>
              <w:jc w:val="center"/>
            </w:pPr>
          </w:p>
        </w:tc>
        <w:tc>
          <w:tcPr>
            <w:tcW w:w="1337" w:type="dxa"/>
          </w:tcPr>
          <w:p w14:paraId="39D23D71" w14:textId="77777777" w:rsidR="00224662" w:rsidRDefault="00224662" w:rsidP="00283FC6">
            <w:pPr>
              <w:jc w:val="center"/>
            </w:pPr>
          </w:p>
        </w:tc>
        <w:tc>
          <w:tcPr>
            <w:tcW w:w="1337" w:type="dxa"/>
          </w:tcPr>
          <w:p w14:paraId="518BF15D" w14:textId="77777777" w:rsidR="00224662" w:rsidRDefault="00224662" w:rsidP="00283FC6">
            <w:pPr>
              <w:jc w:val="center"/>
            </w:pPr>
          </w:p>
        </w:tc>
      </w:tr>
      <w:tr w:rsidR="00224662" w14:paraId="0CADD738" w14:textId="77777777" w:rsidTr="00283FC6">
        <w:trPr>
          <w:jc w:val="center"/>
        </w:trPr>
        <w:tc>
          <w:tcPr>
            <w:tcW w:w="1337" w:type="dxa"/>
          </w:tcPr>
          <w:p w14:paraId="1779E7A8" w14:textId="77777777" w:rsidR="00224662" w:rsidRDefault="00224662" w:rsidP="00283FC6">
            <w:r w:rsidRPr="346D82EE">
              <w:rPr>
                <w:rFonts w:ascii="Calibri" w:eastAsia="Calibri" w:hAnsi="Calibri" w:cs="Calibri"/>
                <w:color w:val="000000" w:themeColor="text1"/>
                <w:sz w:val="22"/>
                <w:szCs w:val="22"/>
              </w:rPr>
              <w:t>Springfield</w:t>
            </w:r>
          </w:p>
        </w:tc>
        <w:tc>
          <w:tcPr>
            <w:tcW w:w="1337" w:type="dxa"/>
          </w:tcPr>
          <w:p w14:paraId="3AB8E3A3" w14:textId="77777777" w:rsidR="00224662" w:rsidRDefault="00224662" w:rsidP="00283FC6">
            <w:pPr>
              <w:jc w:val="center"/>
            </w:pPr>
          </w:p>
        </w:tc>
        <w:tc>
          <w:tcPr>
            <w:tcW w:w="1337" w:type="dxa"/>
          </w:tcPr>
          <w:p w14:paraId="6201ADC1" w14:textId="77777777" w:rsidR="00224662" w:rsidRDefault="00224662" w:rsidP="00283FC6">
            <w:pPr>
              <w:jc w:val="center"/>
            </w:pPr>
          </w:p>
        </w:tc>
        <w:tc>
          <w:tcPr>
            <w:tcW w:w="1337" w:type="dxa"/>
            <w:shd w:val="clear" w:color="auto" w:fill="BFBFBF" w:themeFill="background1" w:themeFillShade="BF"/>
          </w:tcPr>
          <w:p w14:paraId="7573BCD9" w14:textId="77777777" w:rsidR="00224662" w:rsidRDefault="00224662" w:rsidP="00283FC6">
            <w:pPr>
              <w:jc w:val="center"/>
            </w:pPr>
          </w:p>
        </w:tc>
        <w:tc>
          <w:tcPr>
            <w:tcW w:w="1337" w:type="dxa"/>
          </w:tcPr>
          <w:p w14:paraId="7420B4B5" w14:textId="77777777" w:rsidR="00224662" w:rsidRDefault="00224662" w:rsidP="00283FC6">
            <w:pPr>
              <w:jc w:val="center"/>
            </w:pPr>
          </w:p>
        </w:tc>
        <w:tc>
          <w:tcPr>
            <w:tcW w:w="1337" w:type="dxa"/>
          </w:tcPr>
          <w:p w14:paraId="25C188E7" w14:textId="77777777" w:rsidR="00224662" w:rsidRDefault="00224662" w:rsidP="00283FC6">
            <w:pPr>
              <w:jc w:val="center"/>
            </w:pPr>
          </w:p>
        </w:tc>
      </w:tr>
      <w:tr w:rsidR="00224662" w14:paraId="008BCEFB" w14:textId="77777777" w:rsidTr="00283FC6">
        <w:trPr>
          <w:jc w:val="center"/>
        </w:trPr>
        <w:tc>
          <w:tcPr>
            <w:tcW w:w="1337" w:type="dxa"/>
          </w:tcPr>
          <w:p w14:paraId="042635E5" w14:textId="77777777" w:rsidR="00224662" w:rsidRDefault="00224662" w:rsidP="00283FC6">
            <w:r w:rsidRPr="346D82EE">
              <w:rPr>
                <w:rFonts w:ascii="Calibri" w:eastAsia="Calibri" w:hAnsi="Calibri" w:cs="Calibri"/>
                <w:color w:val="000000" w:themeColor="text1"/>
                <w:sz w:val="22"/>
                <w:szCs w:val="22"/>
              </w:rPr>
              <w:t>Columbus</w:t>
            </w:r>
          </w:p>
        </w:tc>
        <w:tc>
          <w:tcPr>
            <w:tcW w:w="1337" w:type="dxa"/>
          </w:tcPr>
          <w:p w14:paraId="48EE4EA9" w14:textId="77777777" w:rsidR="00224662" w:rsidRDefault="00224662" w:rsidP="00283FC6">
            <w:pPr>
              <w:jc w:val="center"/>
            </w:pPr>
          </w:p>
        </w:tc>
        <w:tc>
          <w:tcPr>
            <w:tcW w:w="1337" w:type="dxa"/>
          </w:tcPr>
          <w:p w14:paraId="794C7345" w14:textId="77777777" w:rsidR="00224662" w:rsidRDefault="00224662" w:rsidP="00283FC6">
            <w:pPr>
              <w:jc w:val="center"/>
            </w:pPr>
          </w:p>
        </w:tc>
        <w:tc>
          <w:tcPr>
            <w:tcW w:w="1337" w:type="dxa"/>
          </w:tcPr>
          <w:p w14:paraId="04EF2205" w14:textId="77777777" w:rsidR="00224662" w:rsidRDefault="00224662" w:rsidP="00283FC6">
            <w:pPr>
              <w:jc w:val="center"/>
            </w:pPr>
          </w:p>
        </w:tc>
        <w:tc>
          <w:tcPr>
            <w:tcW w:w="1337" w:type="dxa"/>
            <w:shd w:val="clear" w:color="auto" w:fill="BFBFBF" w:themeFill="background1" w:themeFillShade="BF"/>
          </w:tcPr>
          <w:p w14:paraId="64F8C858" w14:textId="77777777" w:rsidR="00224662" w:rsidRDefault="00224662" w:rsidP="00283FC6">
            <w:pPr>
              <w:jc w:val="center"/>
            </w:pPr>
          </w:p>
        </w:tc>
        <w:tc>
          <w:tcPr>
            <w:tcW w:w="1337" w:type="dxa"/>
          </w:tcPr>
          <w:p w14:paraId="372AD074" w14:textId="77777777" w:rsidR="00224662" w:rsidRDefault="00224662" w:rsidP="00283FC6">
            <w:pPr>
              <w:jc w:val="center"/>
            </w:pPr>
          </w:p>
        </w:tc>
      </w:tr>
      <w:tr w:rsidR="00224662" w14:paraId="08A531BF" w14:textId="77777777" w:rsidTr="00283FC6">
        <w:trPr>
          <w:jc w:val="center"/>
        </w:trPr>
        <w:tc>
          <w:tcPr>
            <w:tcW w:w="1337" w:type="dxa"/>
          </w:tcPr>
          <w:p w14:paraId="0E9028B0" w14:textId="77777777" w:rsidR="00224662" w:rsidRDefault="00224662" w:rsidP="00283FC6">
            <w:r w:rsidRPr="346D82EE">
              <w:rPr>
                <w:rFonts w:ascii="Calibri" w:eastAsia="Calibri" w:hAnsi="Calibri" w:cs="Calibri"/>
                <w:color w:val="000000" w:themeColor="text1"/>
                <w:sz w:val="22"/>
                <w:szCs w:val="22"/>
              </w:rPr>
              <w:t>Detroit</w:t>
            </w:r>
          </w:p>
        </w:tc>
        <w:tc>
          <w:tcPr>
            <w:tcW w:w="1337" w:type="dxa"/>
          </w:tcPr>
          <w:p w14:paraId="4B758F93" w14:textId="77777777" w:rsidR="00224662" w:rsidRDefault="00224662" w:rsidP="00283FC6">
            <w:pPr>
              <w:jc w:val="center"/>
            </w:pPr>
          </w:p>
        </w:tc>
        <w:tc>
          <w:tcPr>
            <w:tcW w:w="1337" w:type="dxa"/>
          </w:tcPr>
          <w:p w14:paraId="7811E31D" w14:textId="77777777" w:rsidR="00224662" w:rsidRDefault="00224662" w:rsidP="00283FC6">
            <w:pPr>
              <w:jc w:val="center"/>
            </w:pPr>
          </w:p>
        </w:tc>
        <w:tc>
          <w:tcPr>
            <w:tcW w:w="1337" w:type="dxa"/>
          </w:tcPr>
          <w:p w14:paraId="6142B67C" w14:textId="77777777" w:rsidR="00224662" w:rsidRDefault="00224662" w:rsidP="00283FC6">
            <w:pPr>
              <w:jc w:val="center"/>
            </w:pPr>
          </w:p>
        </w:tc>
        <w:tc>
          <w:tcPr>
            <w:tcW w:w="1337" w:type="dxa"/>
          </w:tcPr>
          <w:p w14:paraId="575FA310" w14:textId="77777777" w:rsidR="00224662" w:rsidRDefault="00224662" w:rsidP="00283FC6">
            <w:pPr>
              <w:jc w:val="center"/>
            </w:pPr>
          </w:p>
        </w:tc>
        <w:tc>
          <w:tcPr>
            <w:tcW w:w="1337" w:type="dxa"/>
            <w:shd w:val="clear" w:color="auto" w:fill="BFBFBF" w:themeFill="background1" w:themeFillShade="BF"/>
          </w:tcPr>
          <w:p w14:paraId="0AFF8BDC" w14:textId="77777777" w:rsidR="00224662" w:rsidRDefault="00224662" w:rsidP="00283FC6">
            <w:pPr>
              <w:jc w:val="center"/>
              <w:rPr>
                <w:rFonts w:ascii="Calibri" w:eastAsia="Calibri" w:hAnsi="Calibri" w:cs="Calibri"/>
                <w:color w:val="000000" w:themeColor="text1"/>
                <w:sz w:val="22"/>
                <w:szCs w:val="22"/>
              </w:rPr>
            </w:pPr>
          </w:p>
        </w:tc>
      </w:tr>
    </w:tbl>
    <w:p w14:paraId="0C346CE1" w14:textId="77777777" w:rsidR="004637DE" w:rsidRDefault="004637DE" w:rsidP="00557A03">
      <w:pPr>
        <w:shd w:val="clear" w:color="auto" w:fill="FFFFFF"/>
        <w:spacing w:after="0" w:line="336" w:lineRule="atLeast"/>
        <w:rPr>
          <w:rFonts w:ascii="Times New Roman" w:hAnsi="Times New Roman" w:cs="Times New Roman"/>
        </w:rPr>
      </w:pPr>
    </w:p>
    <w:p w14:paraId="58CA7B8E" w14:textId="77777777" w:rsidR="00A22FFA" w:rsidRDefault="00A22FFA" w:rsidP="00557A03">
      <w:pPr>
        <w:shd w:val="clear" w:color="auto" w:fill="FFFFFF"/>
        <w:spacing w:after="0" w:line="336" w:lineRule="atLeast"/>
        <w:rPr>
          <w:rFonts w:ascii="Times New Roman" w:hAnsi="Times New Roman" w:cs="Times New Roman"/>
        </w:rPr>
      </w:pPr>
    </w:p>
    <w:p w14:paraId="0ADE1F6E" w14:textId="77777777" w:rsidR="00DF7606" w:rsidRDefault="00DF7606">
      <w:pPr>
        <w:rPr>
          <w:rFonts w:ascii="Times New Roman" w:hAnsi="Times New Roman" w:cs="Times New Roman"/>
        </w:rPr>
      </w:pPr>
      <w:r>
        <w:rPr>
          <w:rFonts w:ascii="Times New Roman" w:hAnsi="Times New Roman" w:cs="Times New Roman"/>
        </w:rPr>
        <w:br w:type="page"/>
      </w:r>
    </w:p>
    <w:p w14:paraId="15348D66" w14:textId="6B66818D" w:rsidR="00557A03" w:rsidRDefault="00397A82" w:rsidP="00191D66">
      <w:pPr>
        <w:shd w:val="clear" w:color="auto" w:fill="FFFFFF"/>
        <w:spacing w:after="0" w:line="336" w:lineRule="atLeast"/>
        <w:ind w:firstLine="720"/>
        <w:rPr>
          <w:rFonts w:ascii="Times New Roman" w:hAnsi="Times New Roman" w:cs="Times New Roman"/>
        </w:rPr>
      </w:pPr>
      <w:r>
        <w:rPr>
          <w:rFonts w:ascii="Times New Roman" w:hAnsi="Times New Roman" w:cs="Times New Roman"/>
        </w:rPr>
        <w:lastRenderedPageBreak/>
        <w:t>T</w:t>
      </w:r>
      <w:r w:rsidR="00557A03">
        <w:rPr>
          <w:rFonts w:ascii="Times New Roman" w:hAnsi="Times New Roman" w:cs="Times New Roman"/>
        </w:rPr>
        <w:t>able</w:t>
      </w:r>
      <w:r w:rsidR="00E933B8">
        <w:rPr>
          <w:rFonts w:ascii="Times New Roman" w:hAnsi="Times New Roman" w:cs="Times New Roman"/>
        </w:rPr>
        <w:t xml:space="preserve"> for production amounts</w:t>
      </w:r>
      <w:r w:rsidR="00305CFF">
        <w:rPr>
          <w:rFonts w:ascii="Times New Roman" w:hAnsi="Times New Roman" w:cs="Times New Roman"/>
        </w:rPr>
        <w:t>, days,</w:t>
      </w:r>
      <w:r w:rsidR="00E933B8">
        <w:rPr>
          <w:rFonts w:ascii="Times New Roman" w:hAnsi="Times New Roman" w:cs="Times New Roman"/>
        </w:rPr>
        <w:t xml:space="preserve"> and costs</w:t>
      </w:r>
      <w:r w:rsidR="00557A03">
        <w:rPr>
          <w:rFonts w:ascii="Times New Roman" w:hAnsi="Times New Roman" w:cs="Times New Roman"/>
        </w:rPr>
        <w:t>:</w:t>
      </w:r>
    </w:p>
    <w:p w14:paraId="3B7626B0" w14:textId="3EB710EB" w:rsidR="00557A03" w:rsidRDefault="00557A03" w:rsidP="00557A03">
      <w:pPr>
        <w:shd w:val="clear" w:color="auto" w:fill="FFFFFF"/>
        <w:spacing w:after="0" w:line="336" w:lineRule="atLeast"/>
        <w:rPr>
          <w:rFonts w:ascii="Times New Roman" w:hAnsi="Times New Roman" w:cs="Times New Roman"/>
        </w:rPr>
      </w:pPr>
    </w:p>
    <w:tbl>
      <w:tblPr>
        <w:tblW w:w="9345" w:type="dxa"/>
        <w:jc w:val="center"/>
        <w:tblLook w:val="04A0" w:firstRow="1" w:lastRow="0" w:firstColumn="1" w:lastColumn="0" w:noHBand="0" w:noVBand="1"/>
      </w:tblPr>
      <w:tblGrid>
        <w:gridCol w:w="2021"/>
        <w:gridCol w:w="2250"/>
        <w:gridCol w:w="2533"/>
        <w:gridCol w:w="2541"/>
      </w:tblGrid>
      <w:tr w:rsidR="00305CFF" w:rsidRPr="005156BF" w14:paraId="23A5E3DD" w14:textId="77777777" w:rsidTr="00305CFF">
        <w:trPr>
          <w:trHeight w:val="300"/>
          <w:jc w:val="center"/>
        </w:trPr>
        <w:tc>
          <w:tcPr>
            <w:tcW w:w="202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4C34670" w14:textId="5B4CA28C" w:rsidR="00305CFF" w:rsidRPr="005156BF" w:rsidRDefault="00305CFF" w:rsidP="00AF5CC9">
            <w:pPr>
              <w:jc w:val="center"/>
              <w:rPr>
                <w:rFonts w:ascii="Calibri" w:eastAsia="Calibri" w:hAnsi="Calibri" w:cs="Calibri"/>
                <w:color w:val="000000" w:themeColor="text1"/>
              </w:rPr>
            </w:pPr>
            <w:r>
              <w:rPr>
                <w:rFonts w:ascii="Calibri" w:eastAsia="Calibri" w:hAnsi="Calibri" w:cs="Calibri"/>
                <w:color w:val="000000" w:themeColor="text1"/>
              </w:rPr>
              <w:t>Manufacturing Site</w:t>
            </w:r>
          </w:p>
        </w:tc>
        <w:tc>
          <w:tcPr>
            <w:tcW w:w="2250" w:type="dxa"/>
            <w:tcBorders>
              <w:top w:val="single" w:sz="8" w:space="0" w:color="auto"/>
              <w:left w:val="single" w:sz="4" w:space="0" w:color="auto"/>
              <w:bottom w:val="single" w:sz="4" w:space="0" w:color="auto"/>
              <w:right w:val="nil"/>
            </w:tcBorders>
            <w:shd w:val="clear" w:color="auto" w:fill="auto"/>
            <w:noWrap/>
            <w:vAlign w:val="bottom"/>
          </w:tcPr>
          <w:p w14:paraId="62721E3D" w14:textId="6299EC72" w:rsidR="00305CFF" w:rsidRPr="005156BF" w:rsidRDefault="00305CFF" w:rsidP="00E933B8">
            <w:pPr>
              <w:jc w:val="center"/>
              <w:rPr>
                <w:rFonts w:ascii="Calibri" w:eastAsia="Calibri" w:hAnsi="Calibri" w:cs="Calibri"/>
                <w:color w:val="000000" w:themeColor="text1"/>
              </w:rPr>
            </w:pPr>
            <w:r>
              <w:rPr>
                <w:rFonts w:ascii="Calibri" w:eastAsia="Calibri" w:hAnsi="Calibri" w:cs="Calibri"/>
                <w:color w:val="000000" w:themeColor="text1"/>
              </w:rPr>
              <w:t>Total Production (</w:t>
            </w:r>
            <w:proofErr w:type="spellStart"/>
            <w:r>
              <w:rPr>
                <w:rFonts w:ascii="Calibri" w:eastAsia="Calibri" w:hAnsi="Calibri" w:cs="Calibri"/>
                <w:color w:val="000000" w:themeColor="text1"/>
              </w:rPr>
              <w:t>lbs</w:t>
            </w:r>
            <w:proofErr w:type="spellEnd"/>
            <w:r>
              <w:rPr>
                <w:rFonts w:ascii="Calibri" w:eastAsia="Calibri" w:hAnsi="Calibri" w:cs="Calibri"/>
                <w:color w:val="000000" w:themeColor="text1"/>
              </w:rPr>
              <w:t>)</w:t>
            </w:r>
          </w:p>
        </w:tc>
        <w:tc>
          <w:tcPr>
            <w:tcW w:w="2533" w:type="dxa"/>
            <w:tcBorders>
              <w:top w:val="single" w:sz="8" w:space="0" w:color="auto"/>
              <w:left w:val="single" w:sz="4" w:space="0" w:color="auto"/>
              <w:bottom w:val="single" w:sz="4" w:space="0" w:color="auto"/>
              <w:right w:val="single" w:sz="4" w:space="0" w:color="auto"/>
            </w:tcBorders>
          </w:tcPr>
          <w:p w14:paraId="0F3D2ACA" w14:textId="21E736B0" w:rsidR="00305CFF" w:rsidRDefault="00305CFF" w:rsidP="00AF5CC9">
            <w:pPr>
              <w:jc w:val="center"/>
              <w:rPr>
                <w:rFonts w:ascii="Calibri" w:eastAsia="Calibri" w:hAnsi="Calibri" w:cs="Calibri"/>
                <w:color w:val="000000" w:themeColor="text1"/>
              </w:rPr>
            </w:pPr>
            <w:r>
              <w:rPr>
                <w:rFonts w:ascii="Calibri" w:eastAsia="Calibri" w:hAnsi="Calibri" w:cs="Calibri"/>
                <w:color w:val="000000" w:themeColor="text1"/>
              </w:rPr>
              <w:t>Total number of days to complete production</w:t>
            </w:r>
          </w:p>
        </w:tc>
        <w:tc>
          <w:tcPr>
            <w:tcW w:w="2541" w:type="dxa"/>
            <w:tcBorders>
              <w:top w:val="single" w:sz="8" w:space="0" w:color="auto"/>
              <w:left w:val="single" w:sz="4" w:space="0" w:color="auto"/>
              <w:bottom w:val="single" w:sz="4" w:space="0" w:color="auto"/>
              <w:right w:val="single" w:sz="4" w:space="0" w:color="auto"/>
            </w:tcBorders>
          </w:tcPr>
          <w:p w14:paraId="324A8200" w14:textId="622DB9C8" w:rsidR="00305CFF" w:rsidRPr="005156BF" w:rsidRDefault="00305CFF" w:rsidP="00AF5CC9">
            <w:pPr>
              <w:jc w:val="center"/>
              <w:rPr>
                <w:rFonts w:ascii="Calibri" w:eastAsia="Calibri" w:hAnsi="Calibri" w:cs="Calibri"/>
                <w:color w:val="000000" w:themeColor="text1"/>
              </w:rPr>
            </w:pPr>
            <w:r>
              <w:rPr>
                <w:rFonts w:ascii="Calibri" w:eastAsia="Calibri" w:hAnsi="Calibri" w:cs="Calibri"/>
                <w:color w:val="000000" w:themeColor="text1"/>
              </w:rPr>
              <w:t>Total Production Cost ($)</w:t>
            </w:r>
          </w:p>
        </w:tc>
      </w:tr>
      <w:tr w:rsidR="00305CFF" w:rsidRPr="005156BF" w14:paraId="1C5CB1B3" w14:textId="77777777" w:rsidTr="00885B19">
        <w:trPr>
          <w:trHeight w:val="368"/>
          <w:jc w:val="center"/>
        </w:trPr>
        <w:tc>
          <w:tcPr>
            <w:tcW w:w="2021" w:type="dxa"/>
            <w:tcBorders>
              <w:top w:val="nil"/>
              <w:left w:val="single" w:sz="8" w:space="0" w:color="auto"/>
              <w:bottom w:val="single" w:sz="4" w:space="0" w:color="auto"/>
              <w:right w:val="single" w:sz="4" w:space="0" w:color="auto"/>
            </w:tcBorders>
            <w:shd w:val="clear" w:color="auto" w:fill="auto"/>
            <w:noWrap/>
            <w:vAlign w:val="bottom"/>
            <w:hideMark/>
          </w:tcPr>
          <w:p w14:paraId="2E235B58" w14:textId="77777777" w:rsidR="00305CFF" w:rsidRPr="005156BF" w:rsidRDefault="00305CFF" w:rsidP="00AF5CC9">
            <w:pPr>
              <w:jc w:val="center"/>
              <w:rPr>
                <w:rFonts w:ascii="Calibri" w:eastAsia="Calibri" w:hAnsi="Calibri" w:cs="Calibri"/>
                <w:color w:val="000000" w:themeColor="text1"/>
              </w:rPr>
            </w:pPr>
            <w:r w:rsidRPr="005156BF">
              <w:rPr>
                <w:rFonts w:ascii="Calibri" w:eastAsia="Calibri" w:hAnsi="Calibri" w:cs="Calibri"/>
                <w:color w:val="000000" w:themeColor="text1"/>
              </w:rPr>
              <w:t>Green Bay</w:t>
            </w:r>
          </w:p>
        </w:tc>
        <w:tc>
          <w:tcPr>
            <w:tcW w:w="2250" w:type="dxa"/>
            <w:tcBorders>
              <w:top w:val="nil"/>
              <w:left w:val="nil"/>
              <w:bottom w:val="single" w:sz="4" w:space="0" w:color="auto"/>
              <w:right w:val="nil"/>
            </w:tcBorders>
            <w:shd w:val="clear" w:color="auto" w:fill="auto"/>
            <w:noWrap/>
            <w:vAlign w:val="bottom"/>
          </w:tcPr>
          <w:p w14:paraId="1D741271" w14:textId="41D39A8E" w:rsidR="00305CFF" w:rsidRPr="005156BF" w:rsidRDefault="00305CFF" w:rsidP="00AF5CC9">
            <w:pPr>
              <w:jc w:val="center"/>
              <w:rPr>
                <w:rFonts w:ascii="Calibri" w:eastAsia="Calibri" w:hAnsi="Calibri" w:cs="Calibri"/>
                <w:color w:val="000000" w:themeColor="text1"/>
              </w:rPr>
            </w:pPr>
          </w:p>
        </w:tc>
        <w:tc>
          <w:tcPr>
            <w:tcW w:w="2533" w:type="dxa"/>
            <w:tcBorders>
              <w:top w:val="nil"/>
              <w:left w:val="single" w:sz="4" w:space="0" w:color="auto"/>
              <w:bottom w:val="single" w:sz="4" w:space="0" w:color="auto"/>
              <w:right w:val="single" w:sz="4" w:space="0" w:color="auto"/>
            </w:tcBorders>
          </w:tcPr>
          <w:p w14:paraId="6877C52D" w14:textId="77777777" w:rsidR="00305CFF" w:rsidRPr="005156BF" w:rsidRDefault="00305CFF" w:rsidP="00AF5CC9">
            <w:pPr>
              <w:jc w:val="center"/>
              <w:rPr>
                <w:rFonts w:ascii="Calibri" w:eastAsia="Calibri" w:hAnsi="Calibri" w:cs="Calibri"/>
                <w:color w:val="000000" w:themeColor="text1"/>
              </w:rPr>
            </w:pPr>
          </w:p>
        </w:tc>
        <w:tc>
          <w:tcPr>
            <w:tcW w:w="2541" w:type="dxa"/>
            <w:tcBorders>
              <w:top w:val="nil"/>
              <w:left w:val="single" w:sz="4" w:space="0" w:color="auto"/>
              <w:bottom w:val="single" w:sz="4" w:space="0" w:color="auto"/>
              <w:right w:val="single" w:sz="4" w:space="0" w:color="auto"/>
            </w:tcBorders>
          </w:tcPr>
          <w:p w14:paraId="5096D2A9" w14:textId="034E2896" w:rsidR="00305CFF" w:rsidRPr="005156BF" w:rsidRDefault="00305CFF" w:rsidP="00AF5CC9">
            <w:pPr>
              <w:jc w:val="center"/>
              <w:rPr>
                <w:rFonts w:ascii="Calibri" w:eastAsia="Calibri" w:hAnsi="Calibri" w:cs="Calibri"/>
                <w:color w:val="000000" w:themeColor="text1"/>
              </w:rPr>
            </w:pPr>
          </w:p>
        </w:tc>
      </w:tr>
      <w:tr w:rsidR="00305CFF" w:rsidRPr="005156BF" w14:paraId="59F8D755" w14:textId="77777777" w:rsidTr="00305CFF">
        <w:trPr>
          <w:trHeight w:val="300"/>
          <w:jc w:val="center"/>
        </w:trPr>
        <w:tc>
          <w:tcPr>
            <w:tcW w:w="2021" w:type="dxa"/>
            <w:tcBorders>
              <w:top w:val="nil"/>
              <w:left w:val="single" w:sz="8" w:space="0" w:color="auto"/>
              <w:bottom w:val="single" w:sz="4" w:space="0" w:color="auto"/>
              <w:right w:val="single" w:sz="4" w:space="0" w:color="auto"/>
            </w:tcBorders>
            <w:shd w:val="clear" w:color="auto" w:fill="auto"/>
            <w:noWrap/>
            <w:vAlign w:val="bottom"/>
            <w:hideMark/>
          </w:tcPr>
          <w:p w14:paraId="2B19CE69" w14:textId="77777777" w:rsidR="00305CFF" w:rsidRPr="005156BF" w:rsidRDefault="00305CFF" w:rsidP="00AF5CC9">
            <w:pPr>
              <w:jc w:val="center"/>
              <w:rPr>
                <w:rFonts w:ascii="Calibri" w:eastAsia="Calibri" w:hAnsi="Calibri" w:cs="Calibri"/>
                <w:color w:val="000000" w:themeColor="text1"/>
              </w:rPr>
            </w:pPr>
            <w:r w:rsidRPr="005156BF">
              <w:rPr>
                <w:rFonts w:ascii="Calibri" w:eastAsia="Calibri" w:hAnsi="Calibri" w:cs="Calibri"/>
                <w:color w:val="000000" w:themeColor="text1"/>
              </w:rPr>
              <w:t>Omaha</w:t>
            </w:r>
          </w:p>
        </w:tc>
        <w:tc>
          <w:tcPr>
            <w:tcW w:w="2250" w:type="dxa"/>
            <w:tcBorders>
              <w:top w:val="nil"/>
              <w:left w:val="nil"/>
              <w:bottom w:val="single" w:sz="4" w:space="0" w:color="auto"/>
              <w:right w:val="nil"/>
            </w:tcBorders>
            <w:shd w:val="clear" w:color="auto" w:fill="auto"/>
            <w:noWrap/>
            <w:vAlign w:val="bottom"/>
          </w:tcPr>
          <w:p w14:paraId="18105655" w14:textId="208738BA" w:rsidR="00305CFF" w:rsidRPr="005156BF" w:rsidRDefault="00305CFF" w:rsidP="00AF5CC9">
            <w:pPr>
              <w:jc w:val="center"/>
              <w:rPr>
                <w:rFonts w:ascii="Calibri" w:eastAsia="Calibri" w:hAnsi="Calibri" w:cs="Calibri"/>
                <w:color w:val="000000" w:themeColor="text1"/>
              </w:rPr>
            </w:pPr>
          </w:p>
        </w:tc>
        <w:tc>
          <w:tcPr>
            <w:tcW w:w="2533" w:type="dxa"/>
            <w:tcBorders>
              <w:top w:val="nil"/>
              <w:left w:val="single" w:sz="4" w:space="0" w:color="auto"/>
              <w:bottom w:val="single" w:sz="4" w:space="0" w:color="auto"/>
              <w:right w:val="single" w:sz="4" w:space="0" w:color="auto"/>
            </w:tcBorders>
          </w:tcPr>
          <w:p w14:paraId="0F426A82" w14:textId="77777777" w:rsidR="00305CFF" w:rsidRDefault="00305CFF" w:rsidP="00AF5CC9">
            <w:pPr>
              <w:jc w:val="center"/>
              <w:rPr>
                <w:rFonts w:ascii="Calibri" w:eastAsia="Calibri" w:hAnsi="Calibri" w:cs="Calibri"/>
                <w:color w:val="000000" w:themeColor="text1"/>
              </w:rPr>
            </w:pPr>
          </w:p>
        </w:tc>
        <w:tc>
          <w:tcPr>
            <w:tcW w:w="2541" w:type="dxa"/>
            <w:tcBorders>
              <w:top w:val="nil"/>
              <w:left w:val="single" w:sz="4" w:space="0" w:color="auto"/>
              <w:bottom w:val="single" w:sz="4" w:space="0" w:color="auto"/>
              <w:right w:val="single" w:sz="4" w:space="0" w:color="auto"/>
            </w:tcBorders>
          </w:tcPr>
          <w:p w14:paraId="70DA81AC" w14:textId="230B9AE8" w:rsidR="00305CFF" w:rsidRDefault="00305CFF" w:rsidP="00AF5CC9">
            <w:pPr>
              <w:jc w:val="center"/>
              <w:rPr>
                <w:rFonts w:ascii="Calibri" w:eastAsia="Calibri" w:hAnsi="Calibri" w:cs="Calibri"/>
                <w:color w:val="000000" w:themeColor="text1"/>
              </w:rPr>
            </w:pPr>
          </w:p>
        </w:tc>
      </w:tr>
      <w:tr w:rsidR="00305CFF" w:rsidRPr="005156BF" w14:paraId="54A96738" w14:textId="77777777" w:rsidTr="00305CFF">
        <w:trPr>
          <w:trHeight w:val="300"/>
          <w:jc w:val="center"/>
        </w:trPr>
        <w:tc>
          <w:tcPr>
            <w:tcW w:w="2021" w:type="dxa"/>
            <w:tcBorders>
              <w:top w:val="nil"/>
              <w:left w:val="single" w:sz="8" w:space="0" w:color="auto"/>
              <w:bottom w:val="single" w:sz="4" w:space="0" w:color="auto"/>
              <w:right w:val="single" w:sz="4" w:space="0" w:color="auto"/>
            </w:tcBorders>
            <w:shd w:val="clear" w:color="auto" w:fill="auto"/>
            <w:noWrap/>
            <w:vAlign w:val="bottom"/>
            <w:hideMark/>
          </w:tcPr>
          <w:p w14:paraId="3A69ACEC" w14:textId="77777777" w:rsidR="00305CFF" w:rsidRPr="005156BF" w:rsidRDefault="00305CFF" w:rsidP="00AF5CC9">
            <w:pPr>
              <w:jc w:val="center"/>
              <w:rPr>
                <w:rFonts w:ascii="Calibri" w:eastAsia="Calibri" w:hAnsi="Calibri" w:cs="Calibri"/>
                <w:color w:val="000000" w:themeColor="text1"/>
              </w:rPr>
            </w:pPr>
            <w:r w:rsidRPr="005156BF">
              <w:rPr>
                <w:rFonts w:ascii="Calibri" w:eastAsia="Calibri" w:hAnsi="Calibri" w:cs="Calibri"/>
                <w:color w:val="000000" w:themeColor="text1"/>
              </w:rPr>
              <w:t>Springfield</w:t>
            </w:r>
          </w:p>
        </w:tc>
        <w:tc>
          <w:tcPr>
            <w:tcW w:w="2250" w:type="dxa"/>
            <w:tcBorders>
              <w:top w:val="nil"/>
              <w:left w:val="nil"/>
              <w:bottom w:val="single" w:sz="4" w:space="0" w:color="auto"/>
              <w:right w:val="nil"/>
            </w:tcBorders>
            <w:shd w:val="clear" w:color="auto" w:fill="auto"/>
            <w:noWrap/>
            <w:vAlign w:val="bottom"/>
          </w:tcPr>
          <w:p w14:paraId="031BB9CC" w14:textId="7E97F9E1" w:rsidR="00305CFF" w:rsidRPr="005156BF" w:rsidRDefault="00305CFF" w:rsidP="00AF5CC9">
            <w:pPr>
              <w:jc w:val="center"/>
              <w:rPr>
                <w:rFonts w:ascii="Calibri" w:eastAsia="Calibri" w:hAnsi="Calibri" w:cs="Calibri"/>
                <w:color w:val="000000" w:themeColor="text1"/>
              </w:rPr>
            </w:pPr>
          </w:p>
        </w:tc>
        <w:tc>
          <w:tcPr>
            <w:tcW w:w="2533" w:type="dxa"/>
            <w:tcBorders>
              <w:top w:val="nil"/>
              <w:left w:val="single" w:sz="4" w:space="0" w:color="auto"/>
              <w:bottom w:val="single" w:sz="4" w:space="0" w:color="auto"/>
              <w:right w:val="single" w:sz="4" w:space="0" w:color="auto"/>
            </w:tcBorders>
          </w:tcPr>
          <w:p w14:paraId="59A234C6" w14:textId="77777777" w:rsidR="00305CFF" w:rsidRPr="005156BF" w:rsidRDefault="00305CFF" w:rsidP="00AF5CC9">
            <w:pPr>
              <w:jc w:val="center"/>
              <w:rPr>
                <w:rFonts w:ascii="Calibri" w:eastAsia="Calibri" w:hAnsi="Calibri" w:cs="Calibri"/>
                <w:color w:val="000000" w:themeColor="text1"/>
              </w:rPr>
            </w:pPr>
          </w:p>
        </w:tc>
        <w:tc>
          <w:tcPr>
            <w:tcW w:w="2541" w:type="dxa"/>
            <w:tcBorders>
              <w:top w:val="nil"/>
              <w:left w:val="single" w:sz="4" w:space="0" w:color="auto"/>
              <w:bottom w:val="single" w:sz="4" w:space="0" w:color="auto"/>
              <w:right w:val="single" w:sz="4" w:space="0" w:color="auto"/>
            </w:tcBorders>
          </w:tcPr>
          <w:p w14:paraId="639BBDA2" w14:textId="68F9FE6B" w:rsidR="00305CFF" w:rsidRPr="005156BF" w:rsidRDefault="00305CFF" w:rsidP="00AF5CC9">
            <w:pPr>
              <w:jc w:val="center"/>
              <w:rPr>
                <w:rFonts w:ascii="Calibri" w:eastAsia="Calibri" w:hAnsi="Calibri" w:cs="Calibri"/>
                <w:color w:val="000000" w:themeColor="text1"/>
              </w:rPr>
            </w:pPr>
          </w:p>
        </w:tc>
      </w:tr>
      <w:tr w:rsidR="00305CFF" w:rsidRPr="005156BF" w14:paraId="470C93C0" w14:textId="77777777" w:rsidTr="00305CFF">
        <w:trPr>
          <w:trHeight w:val="300"/>
          <w:jc w:val="center"/>
        </w:trPr>
        <w:tc>
          <w:tcPr>
            <w:tcW w:w="2021" w:type="dxa"/>
            <w:tcBorders>
              <w:top w:val="nil"/>
              <w:left w:val="single" w:sz="8" w:space="0" w:color="auto"/>
              <w:bottom w:val="single" w:sz="4" w:space="0" w:color="auto"/>
              <w:right w:val="single" w:sz="4" w:space="0" w:color="auto"/>
            </w:tcBorders>
            <w:shd w:val="clear" w:color="auto" w:fill="auto"/>
            <w:noWrap/>
            <w:vAlign w:val="bottom"/>
            <w:hideMark/>
          </w:tcPr>
          <w:p w14:paraId="01E9AD4F" w14:textId="77777777" w:rsidR="00305CFF" w:rsidRPr="005156BF" w:rsidRDefault="00305CFF" w:rsidP="00AF5CC9">
            <w:pPr>
              <w:jc w:val="center"/>
              <w:rPr>
                <w:rFonts w:ascii="Calibri" w:eastAsia="Calibri" w:hAnsi="Calibri" w:cs="Calibri"/>
                <w:color w:val="000000" w:themeColor="text1"/>
              </w:rPr>
            </w:pPr>
            <w:r w:rsidRPr="005156BF">
              <w:rPr>
                <w:rFonts w:ascii="Calibri" w:eastAsia="Calibri" w:hAnsi="Calibri" w:cs="Calibri"/>
                <w:color w:val="000000" w:themeColor="text1"/>
              </w:rPr>
              <w:t>Columbus</w:t>
            </w:r>
          </w:p>
        </w:tc>
        <w:tc>
          <w:tcPr>
            <w:tcW w:w="2250" w:type="dxa"/>
            <w:tcBorders>
              <w:top w:val="nil"/>
              <w:left w:val="nil"/>
              <w:bottom w:val="single" w:sz="4" w:space="0" w:color="auto"/>
              <w:right w:val="nil"/>
            </w:tcBorders>
            <w:shd w:val="clear" w:color="auto" w:fill="auto"/>
            <w:noWrap/>
            <w:vAlign w:val="bottom"/>
          </w:tcPr>
          <w:p w14:paraId="7CAA5AA1" w14:textId="275A236D" w:rsidR="00305CFF" w:rsidRPr="005156BF" w:rsidRDefault="00305CFF" w:rsidP="00AF5CC9">
            <w:pPr>
              <w:jc w:val="center"/>
              <w:rPr>
                <w:rFonts w:ascii="Calibri" w:eastAsia="Calibri" w:hAnsi="Calibri" w:cs="Calibri"/>
                <w:color w:val="000000" w:themeColor="text1"/>
              </w:rPr>
            </w:pPr>
          </w:p>
        </w:tc>
        <w:tc>
          <w:tcPr>
            <w:tcW w:w="2533" w:type="dxa"/>
            <w:tcBorders>
              <w:top w:val="nil"/>
              <w:left w:val="single" w:sz="4" w:space="0" w:color="auto"/>
              <w:bottom w:val="single" w:sz="4" w:space="0" w:color="auto"/>
              <w:right w:val="single" w:sz="4" w:space="0" w:color="auto"/>
            </w:tcBorders>
          </w:tcPr>
          <w:p w14:paraId="390037B1" w14:textId="77777777" w:rsidR="00305CFF" w:rsidRDefault="00305CFF" w:rsidP="00AF5CC9">
            <w:pPr>
              <w:jc w:val="center"/>
              <w:rPr>
                <w:rFonts w:ascii="Calibri" w:eastAsia="Calibri" w:hAnsi="Calibri" w:cs="Calibri"/>
                <w:color w:val="000000" w:themeColor="text1"/>
              </w:rPr>
            </w:pPr>
          </w:p>
        </w:tc>
        <w:tc>
          <w:tcPr>
            <w:tcW w:w="2541" w:type="dxa"/>
            <w:tcBorders>
              <w:top w:val="nil"/>
              <w:left w:val="single" w:sz="4" w:space="0" w:color="auto"/>
              <w:bottom w:val="single" w:sz="4" w:space="0" w:color="auto"/>
              <w:right w:val="single" w:sz="4" w:space="0" w:color="auto"/>
            </w:tcBorders>
          </w:tcPr>
          <w:p w14:paraId="307E9715" w14:textId="6F26A7CC" w:rsidR="00305CFF" w:rsidRDefault="00305CFF" w:rsidP="00AF5CC9">
            <w:pPr>
              <w:jc w:val="center"/>
              <w:rPr>
                <w:rFonts w:ascii="Calibri" w:eastAsia="Calibri" w:hAnsi="Calibri" w:cs="Calibri"/>
                <w:color w:val="000000" w:themeColor="text1"/>
              </w:rPr>
            </w:pPr>
          </w:p>
        </w:tc>
      </w:tr>
      <w:tr w:rsidR="00305CFF" w:rsidRPr="005156BF" w14:paraId="55B1D3AF" w14:textId="77777777" w:rsidTr="00885B19">
        <w:trPr>
          <w:trHeight w:val="70"/>
          <w:jc w:val="center"/>
        </w:trPr>
        <w:tc>
          <w:tcPr>
            <w:tcW w:w="2021" w:type="dxa"/>
            <w:tcBorders>
              <w:top w:val="nil"/>
              <w:left w:val="single" w:sz="8" w:space="0" w:color="auto"/>
              <w:bottom w:val="single" w:sz="8" w:space="0" w:color="auto"/>
              <w:right w:val="single" w:sz="4" w:space="0" w:color="auto"/>
            </w:tcBorders>
            <w:shd w:val="clear" w:color="auto" w:fill="auto"/>
            <w:noWrap/>
            <w:vAlign w:val="bottom"/>
            <w:hideMark/>
          </w:tcPr>
          <w:p w14:paraId="488CF488" w14:textId="77777777" w:rsidR="00305CFF" w:rsidRPr="005156BF" w:rsidRDefault="00305CFF" w:rsidP="00AF5CC9">
            <w:pPr>
              <w:jc w:val="center"/>
              <w:rPr>
                <w:rFonts w:ascii="Calibri" w:eastAsia="Calibri" w:hAnsi="Calibri" w:cs="Calibri"/>
                <w:color w:val="000000" w:themeColor="text1"/>
              </w:rPr>
            </w:pPr>
            <w:r w:rsidRPr="005156BF">
              <w:rPr>
                <w:rFonts w:ascii="Calibri" w:eastAsia="Calibri" w:hAnsi="Calibri" w:cs="Calibri"/>
                <w:color w:val="000000" w:themeColor="text1"/>
              </w:rPr>
              <w:t>Detroit</w:t>
            </w:r>
          </w:p>
        </w:tc>
        <w:tc>
          <w:tcPr>
            <w:tcW w:w="2250" w:type="dxa"/>
            <w:tcBorders>
              <w:top w:val="nil"/>
              <w:left w:val="nil"/>
              <w:bottom w:val="single" w:sz="8" w:space="0" w:color="auto"/>
              <w:right w:val="nil"/>
            </w:tcBorders>
            <w:shd w:val="clear" w:color="auto" w:fill="auto"/>
            <w:noWrap/>
            <w:vAlign w:val="bottom"/>
          </w:tcPr>
          <w:p w14:paraId="628DDFB1" w14:textId="480DDBA6" w:rsidR="00305CFF" w:rsidRPr="005156BF" w:rsidRDefault="00305CFF" w:rsidP="00AF5CC9">
            <w:pPr>
              <w:jc w:val="center"/>
              <w:rPr>
                <w:rFonts w:ascii="Calibri" w:eastAsia="Calibri" w:hAnsi="Calibri" w:cs="Calibri"/>
                <w:color w:val="000000" w:themeColor="text1"/>
              </w:rPr>
            </w:pPr>
          </w:p>
        </w:tc>
        <w:tc>
          <w:tcPr>
            <w:tcW w:w="2533" w:type="dxa"/>
            <w:tcBorders>
              <w:top w:val="nil"/>
              <w:left w:val="single" w:sz="4" w:space="0" w:color="auto"/>
              <w:bottom w:val="single" w:sz="8" w:space="0" w:color="auto"/>
              <w:right w:val="single" w:sz="4" w:space="0" w:color="auto"/>
            </w:tcBorders>
          </w:tcPr>
          <w:p w14:paraId="23127456" w14:textId="77777777" w:rsidR="00305CFF" w:rsidRPr="005156BF" w:rsidRDefault="00305CFF" w:rsidP="00AF5CC9">
            <w:pPr>
              <w:jc w:val="center"/>
              <w:rPr>
                <w:rFonts w:ascii="Calibri" w:eastAsia="Calibri" w:hAnsi="Calibri" w:cs="Calibri"/>
                <w:color w:val="000000" w:themeColor="text1"/>
              </w:rPr>
            </w:pPr>
          </w:p>
        </w:tc>
        <w:tc>
          <w:tcPr>
            <w:tcW w:w="2541" w:type="dxa"/>
            <w:tcBorders>
              <w:top w:val="nil"/>
              <w:left w:val="single" w:sz="4" w:space="0" w:color="auto"/>
              <w:bottom w:val="single" w:sz="8" w:space="0" w:color="auto"/>
              <w:right w:val="single" w:sz="4" w:space="0" w:color="auto"/>
            </w:tcBorders>
          </w:tcPr>
          <w:p w14:paraId="7EDC3F77" w14:textId="74A96EF4" w:rsidR="00305CFF" w:rsidRPr="005156BF" w:rsidRDefault="00305CFF" w:rsidP="00AF5CC9">
            <w:pPr>
              <w:jc w:val="center"/>
              <w:rPr>
                <w:rFonts w:ascii="Calibri" w:eastAsia="Calibri" w:hAnsi="Calibri" w:cs="Calibri"/>
                <w:color w:val="000000" w:themeColor="text1"/>
              </w:rPr>
            </w:pPr>
          </w:p>
        </w:tc>
      </w:tr>
    </w:tbl>
    <w:p w14:paraId="1010DF31" w14:textId="30214FC9" w:rsidR="00557A03" w:rsidRDefault="00557A03" w:rsidP="00557A03">
      <w:pPr>
        <w:shd w:val="clear" w:color="auto" w:fill="FFFFFF"/>
        <w:spacing w:after="0" w:line="336" w:lineRule="atLeast"/>
        <w:rPr>
          <w:rFonts w:ascii="Times New Roman" w:hAnsi="Times New Roman" w:cs="Times New Roman"/>
        </w:rPr>
      </w:pPr>
    </w:p>
    <w:p w14:paraId="590CA897" w14:textId="449AAA85" w:rsidR="00305CFF" w:rsidRDefault="00397A82" w:rsidP="00397A82">
      <w:pPr>
        <w:ind w:firstLine="720"/>
        <w:rPr>
          <w:rFonts w:ascii="Times New Roman" w:hAnsi="Times New Roman" w:cs="Times New Roman"/>
        </w:rPr>
      </w:pPr>
      <w:r>
        <w:rPr>
          <w:rFonts w:ascii="Times New Roman" w:hAnsi="Times New Roman" w:cs="Times New Roman"/>
        </w:rPr>
        <w:t>T</w:t>
      </w:r>
      <w:r w:rsidR="00305CFF">
        <w:rPr>
          <w:rFonts w:ascii="Times New Roman" w:hAnsi="Times New Roman" w:cs="Times New Roman"/>
        </w:rPr>
        <w:t xml:space="preserve">able for </w:t>
      </w:r>
      <w:r w:rsidR="00A953BC">
        <w:rPr>
          <w:rFonts w:ascii="Times New Roman" w:hAnsi="Times New Roman" w:cs="Times New Roman"/>
        </w:rPr>
        <w:t>determining the bottlenecks at each site</w:t>
      </w:r>
      <w:r w:rsidR="00305CFF">
        <w:rPr>
          <w:rFonts w:ascii="Times New Roman" w:hAnsi="Times New Roman" w:cs="Times New Roman"/>
        </w:rPr>
        <w:t>:</w:t>
      </w:r>
    </w:p>
    <w:p w14:paraId="55AC92CE" w14:textId="77777777" w:rsidR="00305CFF" w:rsidRDefault="00305CFF" w:rsidP="00305CFF">
      <w:pPr>
        <w:shd w:val="clear" w:color="auto" w:fill="FFFFFF"/>
        <w:spacing w:after="0" w:line="336" w:lineRule="atLeast"/>
        <w:rPr>
          <w:rFonts w:ascii="Times New Roman" w:hAnsi="Times New Roman" w:cs="Times New Roman"/>
        </w:rPr>
      </w:pPr>
    </w:p>
    <w:tbl>
      <w:tblPr>
        <w:tblW w:w="9345" w:type="dxa"/>
        <w:jc w:val="center"/>
        <w:tblLook w:val="04A0" w:firstRow="1" w:lastRow="0" w:firstColumn="1" w:lastColumn="0" w:noHBand="0" w:noVBand="1"/>
      </w:tblPr>
      <w:tblGrid>
        <w:gridCol w:w="2021"/>
        <w:gridCol w:w="2250"/>
        <w:gridCol w:w="1843"/>
        <w:gridCol w:w="1838"/>
        <w:gridCol w:w="1393"/>
      </w:tblGrid>
      <w:tr w:rsidR="00A953BC" w:rsidRPr="005156BF" w14:paraId="6B15805A" w14:textId="1427A85E" w:rsidTr="00A953BC">
        <w:trPr>
          <w:trHeight w:val="300"/>
          <w:jc w:val="center"/>
        </w:trPr>
        <w:tc>
          <w:tcPr>
            <w:tcW w:w="202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888BC88" w14:textId="77777777" w:rsidR="00A953BC" w:rsidRPr="005156BF" w:rsidRDefault="00A953BC" w:rsidP="00283FC6">
            <w:pPr>
              <w:jc w:val="center"/>
              <w:rPr>
                <w:rFonts w:ascii="Calibri" w:eastAsia="Calibri" w:hAnsi="Calibri" w:cs="Calibri"/>
                <w:color w:val="000000" w:themeColor="text1"/>
              </w:rPr>
            </w:pPr>
            <w:r>
              <w:rPr>
                <w:rFonts w:ascii="Calibri" w:eastAsia="Calibri" w:hAnsi="Calibri" w:cs="Calibri"/>
                <w:color w:val="000000" w:themeColor="text1"/>
              </w:rPr>
              <w:t>Manufacturing Site</w:t>
            </w:r>
          </w:p>
        </w:tc>
        <w:tc>
          <w:tcPr>
            <w:tcW w:w="2250" w:type="dxa"/>
            <w:tcBorders>
              <w:top w:val="single" w:sz="8" w:space="0" w:color="auto"/>
              <w:left w:val="single" w:sz="4" w:space="0" w:color="auto"/>
              <w:bottom w:val="single" w:sz="4" w:space="0" w:color="auto"/>
              <w:right w:val="nil"/>
            </w:tcBorders>
            <w:shd w:val="clear" w:color="auto" w:fill="auto"/>
            <w:noWrap/>
            <w:vAlign w:val="bottom"/>
          </w:tcPr>
          <w:p w14:paraId="5500A2EC" w14:textId="77777777" w:rsidR="00A953BC" w:rsidRDefault="00A953BC" w:rsidP="00283FC6">
            <w:pPr>
              <w:jc w:val="center"/>
              <w:rPr>
                <w:rFonts w:ascii="Calibri" w:eastAsia="Calibri" w:hAnsi="Calibri" w:cs="Calibri"/>
                <w:color w:val="000000" w:themeColor="text1"/>
              </w:rPr>
            </w:pPr>
            <w:r>
              <w:rPr>
                <w:rFonts w:ascii="Calibri" w:eastAsia="Calibri" w:hAnsi="Calibri" w:cs="Calibri"/>
                <w:color w:val="000000" w:themeColor="text1"/>
              </w:rPr>
              <w:t>Classifier</w:t>
            </w:r>
          </w:p>
          <w:p w14:paraId="10B58321" w14:textId="541890C7" w:rsidR="00A953BC" w:rsidRPr="005156BF" w:rsidRDefault="00A953BC" w:rsidP="00283FC6">
            <w:pPr>
              <w:jc w:val="center"/>
              <w:rPr>
                <w:rFonts w:ascii="Calibri" w:eastAsia="Calibri" w:hAnsi="Calibri" w:cs="Calibri"/>
                <w:color w:val="000000" w:themeColor="text1"/>
              </w:rPr>
            </w:pPr>
            <w:r>
              <w:rPr>
                <w:rFonts w:ascii="Calibri" w:eastAsia="Calibri" w:hAnsi="Calibri" w:cs="Calibri"/>
                <w:color w:val="000000" w:themeColor="text1"/>
              </w:rPr>
              <w:t>(</w:t>
            </w:r>
            <w:r w:rsidR="00084B50">
              <w:rPr>
                <w:rFonts w:ascii="Calibri" w:eastAsia="Calibri" w:hAnsi="Calibri" w:cs="Calibri"/>
                <w:color w:val="000000" w:themeColor="text1"/>
              </w:rPr>
              <w:t>Utilization</w:t>
            </w:r>
            <w:r>
              <w:rPr>
                <w:rFonts w:ascii="Calibri" w:eastAsia="Calibri" w:hAnsi="Calibri" w:cs="Calibri"/>
                <w:color w:val="000000" w:themeColor="text1"/>
              </w:rPr>
              <w:t>)</w:t>
            </w:r>
          </w:p>
        </w:tc>
        <w:tc>
          <w:tcPr>
            <w:tcW w:w="1843" w:type="dxa"/>
            <w:tcBorders>
              <w:top w:val="single" w:sz="8" w:space="0" w:color="auto"/>
              <w:left w:val="single" w:sz="4" w:space="0" w:color="auto"/>
              <w:bottom w:val="single" w:sz="4" w:space="0" w:color="auto"/>
              <w:right w:val="single" w:sz="4" w:space="0" w:color="auto"/>
            </w:tcBorders>
          </w:tcPr>
          <w:p w14:paraId="7A43C395" w14:textId="77777777" w:rsidR="00A953BC" w:rsidRDefault="00A953BC" w:rsidP="00283FC6">
            <w:pPr>
              <w:jc w:val="center"/>
              <w:rPr>
                <w:rFonts w:ascii="Calibri" w:eastAsia="Calibri" w:hAnsi="Calibri" w:cs="Calibri"/>
                <w:color w:val="000000" w:themeColor="text1"/>
              </w:rPr>
            </w:pPr>
            <w:r>
              <w:rPr>
                <w:rFonts w:ascii="Calibri" w:eastAsia="Calibri" w:hAnsi="Calibri" w:cs="Calibri"/>
                <w:color w:val="000000" w:themeColor="text1"/>
              </w:rPr>
              <w:t>Pre-finish Operation</w:t>
            </w:r>
          </w:p>
          <w:p w14:paraId="1E7434AD" w14:textId="259BC3E2" w:rsidR="00A953BC" w:rsidRPr="005156BF" w:rsidRDefault="00A953BC" w:rsidP="00283FC6">
            <w:pPr>
              <w:jc w:val="center"/>
              <w:rPr>
                <w:rFonts w:ascii="Calibri" w:eastAsia="Calibri" w:hAnsi="Calibri" w:cs="Calibri"/>
                <w:color w:val="000000" w:themeColor="text1"/>
              </w:rPr>
            </w:pPr>
            <w:r>
              <w:rPr>
                <w:rFonts w:ascii="Calibri" w:eastAsia="Calibri" w:hAnsi="Calibri" w:cs="Calibri"/>
                <w:color w:val="000000" w:themeColor="text1"/>
              </w:rPr>
              <w:t>(</w:t>
            </w:r>
            <w:r w:rsidR="00084B50">
              <w:rPr>
                <w:rFonts w:ascii="Calibri" w:eastAsia="Calibri" w:hAnsi="Calibri" w:cs="Calibri"/>
                <w:color w:val="000000" w:themeColor="text1"/>
              </w:rPr>
              <w:t>Utilization</w:t>
            </w:r>
            <w:r>
              <w:rPr>
                <w:rFonts w:ascii="Calibri" w:eastAsia="Calibri" w:hAnsi="Calibri" w:cs="Calibri"/>
                <w:color w:val="000000" w:themeColor="text1"/>
              </w:rPr>
              <w:t>)</w:t>
            </w:r>
          </w:p>
        </w:tc>
        <w:tc>
          <w:tcPr>
            <w:tcW w:w="1838" w:type="dxa"/>
            <w:tcBorders>
              <w:top w:val="single" w:sz="8" w:space="0" w:color="auto"/>
              <w:left w:val="single" w:sz="4" w:space="0" w:color="auto"/>
              <w:bottom w:val="single" w:sz="4" w:space="0" w:color="auto"/>
              <w:right w:val="single" w:sz="4" w:space="0" w:color="auto"/>
            </w:tcBorders>
          </w:tcPr>
          <w:p w14:paraId="7D2E1411" w14:textId="77777777" w:rsidR="00A953BC" w:rsidRDefault="00A953BC" w:rsidP="00283FC6">
            <w:pPr>
              <w:jc w:val="center"/>
              <w:rPr>
                <w:rFonts w:ascii="Calibri" w:eastAsia="Calibri" w:hAnsi="Calibri" w:cs="Calibri"/>
                <w:color w:val="000000" w:themeColor="text1"/>
              </w:rPr>
            </w:pPr>
            <w:r>
              <w:rPr>
                <w:rFonts w:ascii="Calibri" w:eastAsia="Calibri" w:hAnsi="Calibri" w:cs="Calibri"/>
                <w:color w:val="000000" w:themeColor="text1"/>
              </w:rPr>
              <w:t>Pack Operation</w:t>
            </w:r>
          </w:p>
          <w:p w14:paraId="24280DBB" w14:textId="1FC93785" w:rsidR="00A953BC" w:rsidRDefault="00A953BC" w:rsidP="00283FC6">
            <w:pPr>
              <w:jc w:val="center"/>
              <w:rPr>
                <w:rFonts w:ascii="Calibri" w:eastAsia="Calibri" w:hAnsi="Calibri" w:cs="Calibri"/>
                <w:color w:val="000000" w:themeColor="text1"/>
              </w:rPr>
            </w:pPr>
            <w:r>
              <w:rPr>
                <w:rFonts w:ascii="Calibri" w:eastAsia="Calibri" w:hAnsi="Calibri" w:cs="Calibri"/>
                <w:color w:val="000000" w:themeColor="text1"/>
              </w:rPr>
              <w:t>(</w:t>
            </w:r>
            <w:r w:rsidR="00084B50">
              <w:rPr>
                <w:rFonts w:ascii="Calibri" w:eastAsia="Calibri" w:hAnsi="Calibri" w:cs="Calibri"/>
                <w:color w:val="000000" w:themeColor="text1"/>
              </w:rPr>
              <w:t>Utilization</w:t>
            </w:r>
            <w:r>
              <w:rPr>
                <w:rFonts w:ascii="Calibri" w:eastAsia="Calibri" w:hAnsi="Calibri" w:cs="Calibri"/>
                <w:color w:val="000000" w:themeColor="text1"/>
              </w:rPr>
              <w:t>)</w:t>
            </w:r>
          </w:p>
        </w:tc>
        <w:tc>
          <w:tcPr>
            <w:tcW w:w="1393" w:type="dxa"/>
            <w:tcBorders>
              <w:top w:val="single" w:sz="8" w:space="0" w:color="auto"/>
              <w:left w:val="single" w:sz="4" w:space="0" w:color="auto"/>
              <w:bottom w:val="single" w:sz="4" w:space="0" w:color="auto"/>
              <w:right w:val="single" w:sz="4" w:space="0" w:color="auto"/>
            </w:tcBorders>
          </w:tcPr>
          <w:p w14:paraId="072483D0" w14:textId="77777777" w:rsidR="00A953BC" w:rsidRDefault="00A953BC" w:rsidP="00283FC6">
            <w:pPr>
              <w:jc w:val="center"/>
              <w:rPr>
                <w:rFonts w:ascii="Calibri" w:eastAsia="Calibri" w:hAnsi="Calibri" w:cs="Calibri"/>
                <w:color w:val="000000" w:themeColor="text1"/>
              </w:rPr>
            </w:pPr>
            <w:r>
              <w:rPr>
                <w:rFonts w:ascii="Calibri" w:eastAsia="Calibri" w:hAnsi="Calibri" w:cs="Calibri"/>
                <w:color w:val="000000" w:themeColor="text1"/>
              </w:rPr>
              <w:t>Bottleneck</w:t>
            </w:r>
          </w:p>
          <w:p w14:paraId="5072DAEB" w14:textId="64D85DFF" w:rsidR="00A953BC" w:rsidRDefault="00A953BC" w:rsidP="00283FC6">
            <w:pPr>
              <w:jc w:val="center"/>
              <w:rPr>
                <w:rFonts w:ascii="Calibri" w:eastAsia="Calibri" w:hAnsi="Calibri" w:cs="Calibri"/>
                <w:color w:val="000000" w:themeColor="text1"/>
              </w:rPr>
            </w:pPr>
            <w:r>
              <w:rPr>
                <w:rFonts w:ascii="Calibri" w:eastAsia="Calibri" w:hAnsi="Calibri" w:cs="Calibri"/>
                <w:color w:val="000000" w:themeColor="text1"/>
              </w:rPr>
              <w:t>(Operation name)</w:t>
            </w:r>
          </w:p>
        </w:tc>
      </w:tr>
      <w:tr w:rsidR="00A953BC" w:rsidRPr="005156BF" w14:paraId="3FFC8ECB" w14:textId="3A78294D" w:rsidTr="00A953BC">
        <w:trPr>
          <w:trHeight w:val="300"/>
          <w:jc w:val="center"/>
        </w:trPr>
        <w:tc>
          <w:tcPr>
            <w:tcW w:w="2021" w:type="dxa"/>
            <w:tcBorders>
              <w:top w:val="nil"/>
              <w:left w:val="single" w:sz="8" w:space="0" w:color="auto"/>
              <w:bottom w:val="single" w:sz="4" w:space="0" w:color="auto"/>
              <w:right w:val="single" w:sz="4" w:space="0" w:color="auto"/>
            </w:tcBorders>
            <w:shd w:val="clear" w:color="auto" w:fill="auto"/>
            <w:noWrap/>
            <w:vAlign w:val="bottom"/>
            <w:hideMark/>
          </w:tcPr>
          <w:p w14:paraId="32E9DCAE" w14:textId="77777777" w:rsidR="00A953BC" w:rsidRPr="005156BF" w:rsidRDefault="00A953BC" w:rsidP="00283FC6">
            <w:pPr>
              <w:jc w:val="center"/>
              <w:rPr>
                <w:rFonts w:ascii="Calibri" w:eastAsia="Calibri" w:hAnsi="Calibri" w:cs="Calibri"/>
                <w:color w:val="000000" w:themeColor="text1"/>
              </w:rPr>
            </w:pPr>
            <w:r w:rsidRPr="005156BF">
              <w:rPr>
                <w:rFonts w:ascii="Calibri" w:eastAsia="Calibri" w:hAnsi="Calibri" w:cs="Calibri"/>
                <w:color w:val="000000" w:themeColor="text1"/>
              </w:rPr>
              <w:t>Green Bay</w:t>
            </w:r>
          </w:p>
        </w:tc>
        <w:tc>
          <w:tcPr>
            <w:tcW w:w="2250" w:type="dxa"/>
            <w:tcBorders>
              <w:top w:val="nil"/>
              <w:left w:val="nil"/>
              <w:bottom w:val="single" w:sz="4" w:space="0" w:color="auto"/>
              <w:right w:val="nil"/>
            </w:tcBorders>
            <w:shd w:val="clear" w:color="auto" w:fill="auto"/>
            <w:noWrap/>
            <w:vAlign w:val="bottom"/>
          </w:tcPr>
          <w:p w14:paraId="50C3CCE9" w14:textId="77777777" w:rsidR="00A953BC" w:rsidRPr="005156BF" w:rsidRDefault="00A953BC" w:rsidP="00283FC6">
            <w:pPr>
              <w:jc w:val="center"/>
              <w:rPr>
                <w:rFonts w:ascii="Calibri" w:eastAsia="Calibri" w:hAnsi="Calibri" w:cs="Calibri"/>
                <w:color w:val="000000" w:themeColor="text1"/>
              </w:rPr>
            </w:pPr>
          </w:p>
        </w:tc>
        <w:tc>
          <w:tcPr>
            <w:tcW w:w="1843" w:type="dxa"/>
            <w:tcBorders>
              <w:top w:val="nil"/>
              <w:left w:val="single" w:sz="4" w:space="0" w:color="auto"/>
              <w:bottom w:val="single" w:sz="4" w:space="0" w:color="auto"/>
              <w:right w:val="single" w:sz="4" w:space="0" w:color="auto"/>
            </w:tcBorders>
          </w:tcPr>
          <w:p w14:paraId="0298EE59" w14:textId="77777777" w:rsidR="00A953BC" w:rsidRPr="005156BF" w:rsidRDefault="00A953BC" w:rsidP="00283FC6">
            <w:pPr>
              <w:jc w:val="center"/>
              <w:rPr>
                <w:rFonts w:ascii="Calibri" w:eastAsia="Calibri" w:hAnsi="Calibri" w:cs="Calibri"/>
                <w:color w:val="000000" w:themeColor="text1"/>
              </w:rPr>
            </w:pPr>
          </w:p>
        </w:tc>
        <w:tc>
          <w:tcPr>
            <w:tcW w:w="1838" w:type="dxa"/>
            <w:tcBorders>
              <w:top w:val="nil"/>
              <w:left w:val="single" w:sz="4" w:space="0" w:color="auto"/>
              <w:bottom w:val="single" w:sz="4" w:space="0" w:color="auto"/>
              <w:right w:val="single" w:sz="4" w:space="0" w:color="auto"/>
            </w:tcBorders>
          </w:tcPr>
          <w:p w14:paraId="6B5E925C" w14:textId="77777777" w:rsidR="00A953BC" w:rsidRPr="005156BF" w:rsidRDefault="00A953BC" w:rsidP="00283FC6">
            <w:pPr>
              <w:jc w:val="center"/>
              <w:rPr>
                <w:rFonts w:ascii="Calibri" w:eastAsia="Calibri" w:hAnsi="Calibri" w:cs="Calibri"/>
                <w:color w:val="000000" w:themeColor="text1"/>
              </w:rPr>
            </w:pPr>
          </w:p>
        </w:tc>
        <w:tc>
          <w:tcPr>
            <w:tcW w:w="1393" w:type="dxa"/>
            <w:tcBorders>
              <w:top w:val="nil"/>
              <w:left w:val="single" w:sz="4" w:space="0" w:color="auto"/>
              <w:bottom w:val="single" w:sz="4" w:space="0" w:color="auto"/>
              <w:right w:val="single" w:sz="4" w:space="0" w:color="auto"/>
            </w:tcBorders>
          </w:tcPr>
          <w:p w14:paraId="2ED55254" w14:textId="77777777" w:rsidR="00A953BC" w:rsidRPr="005156BF" w:rsidRDefault="00A953BC" w:rsidP="00283FC6">
            <w:pPr>
              <w:jc w:val="center"/>
              <w:rPr>
                <w:rFonts w:ascii="Calibri" w:eastAsia="Calibri" w:hAnsi="Calibri" w:cs="Calibri"/>
                <w:color w:val="000000" w:themeColor="text1"/>
              </w:rPr>
            </w:pPr>
          </w:p>
        </w:tc>
      </w:tr>
      <w:tr w:rsidR="00A953BC" w:rsidRPr="005156BF" w14:paraId="2A5E2DEE" w14:textId="4785F16A" w:rsidTr="00A953BC">
        <w:trPr>
          <w:trHeight w:val="300"/>
          <w:jc w:val="center"/>
        </w:trPr>
        <w:tc>
          <w:tcPr>
            <w:tcW w:w="2021" w:type="dxa"/>
            <w:tcBorders>
              <w:top w:val="nil"/>
              <w:left w:val="single" w:sz="8" w:space="0" w:color="auto"/>
              <w:bottom w:val="single" w:sz="4" w:space="0" w:color="auto"/>
              <w:right w:val="single" w:sz="4" w:space="0" w:color="auto"/>
            </w:tcBorders>
            <w:shd w:val="clear" w:color="auto" w:fill="auto"/>
            <w:noWrap/>
            <w:vAlign w:val="bottom"/>
            <w:hideMark/>
          </w:tcPr>
          <w:p w14:paraId="56FEE002" w14:textId="77777777" w:rsidR="00A953BC" w:rsidRPr="005156BF" w:rsidRDefault="00A953BC" w:rsidP="00283FC6">
            <w:pPr>
              <w:jc w:val="center"/>
              <w:rPr>
                <w:rFonts w:ascii="Calibri" w:eastAsia="Calibri" w:hAnsi="Calibri" w:cs="Calibri"/>
                <w:color w:val="000000" w:themeColor="text1"/>
              </w:rPr>
            </w:pPr>
            <w:r w:rsidRPr="005156BF">
              <w:rPr>
                <w:rFonts w:ascii="Calibri" w:eastAsia="Calibri" w:hAnsi="Calibri" w:cs="Calibri"/>
                <w:color w:val="000000" w:themeColor="text1"/>
              </w:rPr>
              <w:t>Omaha</w:t>
            </w:r>
          </w:p>
        </w:tc>
        <w:tc>
          <w:tcPr>
            <w:tcW w:w="2250" w:type="dxa"/>
            <w:tcBorders>
              <w:top w:val="nil"/>
              <w:left w:val="nil"/>
              <w:bottom w:val="single" w:sz="4" w:space="0" w:color="auto"/>
              <w:right w:val="nil"/>
            </w:tcBorders>
            <w:shd w:val="clear" w:color="auto" w:fill="auto"/>
            <w:noWrap/>
            <w:vAlign w:val="bottom"/>
          </w:tcPr>
          <w:p w14:paraId="0AE48A8A" w14:textId="77777777" w:rsidR="00A953BC" w:rsidRPr="005156BF" w:rsidRDefault="00A953BC" w:rsidP="00283FC6">
            <w:pPr>
              <w:jc w:val="center"/>
              <w:rPr>
                <w:rFonts w:ascii="Calibri" w:eastAsia="Calibri" w:hAnsi="Calibri" w:cs="Calibri"/>
                <w:color w:val="000000" w:themeColor="text1"/>
              </w:rPr>
            </w:pPr>
          </w:p>
        </w:tc>
        <w:tc>
          <w:tcPr>
            <w:tcW w:w="1843" w:type="dxa"/>
            <w:tcBorders>
              <w:top w:val="nil"/>
              <w:left w:val="single" w:sz="4" w:space="0" w:color="auto"/>
              <w:bottom w:val="single" w:sz="4" w:space="0" w:color="auto"/>
              <w:right w:val="single" w:sz="4" w:space="0" w:color="auto"/>
            </w:tcBorders>
          </w:tcPr>
          <w:p w14:paraId="7CA3937D" w14:textId="77777777" w:rsidR="00A953BC" w:rsidRDefault="00A953BC" w:rsidP="00283FC6">
            <w:pPr>
              <w:jc w:val="center"/>
              <w:rPr>
                <w:rFonts w:ascii="Calibri" w:eastAsia="Calibri" w:hAnsi="Calibri" w:cs="Calibri"/>
                <w:color w:val="000000" w:themeColor="text1"/>
              </w:rPr>
            </w:pPr>
          </w:p>
        </w:tc>
        <w:tc>
          <w:tcPr>
            <w:tcW w:w="1838" w:type="dxa"/>
            <w:tcBorders>
              <w:top w:val="nil"/>
              <w:left w:val="single" w:sz="4" w:space="0" w:color="auto"/>
              <w:bottom w:val="single" w:sz="4" w:space="0" w:color="auto"/>
              <w:right w:val="single" w:sz="4" w:space="0" w:color="auto"/>
            </w:tcBorders>
          </w:tcPr>
          <w:p w14:paraId="2F4C32DF" w14:textId="77777777" w:rsidR="00A953BC" w:rsidRDefault="00A953BC" w:rsidP="00283FC6">
            <w:pPr>
              <w:jc w:val="center"/>
              <w:rPr>
                <w:rFonts w:ascii="Calibri" w:eastAsia="Calibri" w:hAnsi="Calibri" w:cs="Calibri"/>
                <w:color w:val="000000" w:themeColor="text1"/>
              </w:rPr>
            </w:pPr>
          </w:p>
        </w:tc>
        <w:tc>
          <w:tcPr>
            <w:tcW w:w="1393" w:type="dxa"/>
            <w:tcBorders>
              <w:top w:val="nil"/>
              <w:left w:val="single" w:sz="4" w:space="0" w:color="auto"/>
              <w:bottom w:val="single" w:sz="4" w:space="0" w:color="auto"/>
              <w:right w:val="single" w:sz="4" w:space="0" w:color="auto"/>
            </w:tcBorders>
          </w:tcPr>
          <w:p w14:paraId="788B485F" w14:textId="77777777" w:rsidR="00A953BC" w:rsidRDefault="00A953BC" w:rsidP="00283FC6">
            <w:pPr>
              <w:jc w:val="center"/>
              <w:rPr>
                <w:rFonts w:ascii="Calibri" w:eastAsia="Calibri" w:hAnsi="Calibri" w:cs="Calibri"/>
                <w:color w:val="000000" w:themeColor="text1"/>
              </w:rPr>
            </w:pPr>
          </w:p>
        </w:tc>
      </w:tr>
      <w:tr w:rsidR="00A953BC" w:rsidRPr="005156BF" w14:paraId="60B924BD" w14:textId="77B0FF92" w:rsidTr="00A953BC">
        <w:trPr>
          <w:trHeight w:val="300"/>
          <w:jc w:val="center"/>
        </w:trPr>
        <w:tc>
          <w:tcPr>
            <w:tcW w:w="2021" w:type="dxa"/>
            <w:tcBorders>
              <w:top w:val="nil"/>
              <w:left w:val="single" w:sz="8" w:space="0" w:color="auto"/>
              <w:bottom w:val="single" w:sz="4" w:space="0" w:color="auto"/>
              <w:right w:val="single" w:sz="4" w:space="0" w:color="auto"/>
            </w:tcBorders>
            <w:shd w:val="clear" w:color="auto" w:fill="auto"/>
            <w:noWrap/>
            <w:vAlign w:val="bottom"/>
            <w:hideMark/>
          </w:tcPr>
          <w:p w14:paraId="7A14BF53" w14:textId="77777777" w:rsidR="00A953BC" w:rsidRPr="005156BF" w:rsidRDefault="00A953BC" w:rsidP="00283FC6">
            <w:pPr>
              <w:jc w:val="center"/>
              <w:rPr>
                <w:rFonts w:ascii="Calibri" w:eastAsia="Calibri" w:hAnsi="Calibri" w:cs="Calibri"/>
                <w:color w:val="000000" w:themeColor="text1"/>
              </w:rPr>
            </w:pPr>
            <w:r w:rsidRPr="005156BF">
              <w:rPr>
                <w:rFonts w:ascii="Calibri" w:eastAsia="Calibri" w:hAnsi="Calibri" w:cs="Calibri"/>
                <w:color w:val="000000" w:themeColor="text1"/>
              </w:rPr>
              <w:t>Springfield</w:t>
            </w:r>
          </w:p>
        </w:tc>
        <w:tc>
          <w:tcPr>
            <w:tcW w:w="2250" w:type="dxa"/>
            <w:tcBorders>
              <w:top w:val="nil"/>
              <w:left w:val="nil"/>
              <w:bottom w:val="single" w:sz="4" w:space="0" w:color="auto"/>
              <w:right w:val="nil"/>
            </w:tcBorders>
            <w:shd w:val="clear" w:color="auto" w:fill="auto"/>
            <w:noWrap/>
            <w:vAlign w:val="bottom"/>
          </w:tcPr>
          <w:p w14:paraId="08FCD861" w14:textId="77777777" w:rsidR="00A953BC" w:rsidRPr="005156BF" w:rsidRDefault="00A953BC" w:rsidP="00283FC6">
            <w:pPr>
              <w:jc w:val="center"/>
              <w:rPr>
                <w:rFonts w:ascii="Calibri" w:eastAsia="Calibri" w:hAnsi="Calibri" w:cs="Calibri"/>
                <w:color w:val="000000" w:themeColor="text1"/>
              </w:rPr>
            </w:pPr>
          </w:p>
        </w:tc>
        <w:tc>
          <w:tcPr>
            <w:tcW w:w="1843" w:type="dxa"/>
            <w:tcBorders>
              <w:top w:val="nil"/>
              <w:left w:val="single" w:sz="4" w:space="0" w:color="auto"/>
              <w:bottom w:val="single" w:sz="4" w:space="0" w:color="auto"/>
              <w:right w:val="single" w:sz="4" w:space="0" w:color="auto"/>
            </w:tcBorders>
          </w:tcPr>
          <w:p w14:paraId="6705B337" w14:textId="77777777" w:rsidR="00A953BC" w:rsidRPr="005156BF" w:rsidRDefault="00A953BC" w:rsidP="00283FC6">
            <w:pPr>
              <w:jc w:val="center"/>
              <w:rPr>
                <w:rFonts w:ascii="Calibri" w:eastAsia="Calibri" w:hAnsi="Calibri" w:cs="Calibri"/>
                <w:color w:val="000000" w:themeColor="text1"/>
              </w:rPr>
            </w:pPr>
          </w:p>
        </w:tc>
        <w:tc>
          <w:tcPr>
            <w:tcW w:w="1838" w:type="dxa"/>
            <w:tcBorders>
              <w:top w:val="nil"/>
              <w:left w:val="single" w:sz="4" w:space="0" w:color="auto"/>
              <w:bottom w:val="single" w:sz="4" w:space="0" w:color="auto"/>
              <w:right w:val="single" w:sz="4" w:space="0" w:color="auto"/>
            </w:tcBorders>
          </w:tcPr>
          <w:p w14:paraId="157507A6" w14:textId="77777777" w:rsidR="00A953BC" w:rsidRPr="005156BF" w:rsidRDefault="00A953BC" w:rsidP="00283FC6">
            <w:pPr>
              <w:jc w:val="center"/>
              <w:rPr>
                <w:rFonts w:ascii="Calibri" w:eastAsia="Calibri" w:hAnsi="Calibri" w:cs="Calibri"/>
                <w:color w:val="000000" w:themeColor="text1"/>
              </w:rPr>
            </w:pPr>
          </w:p>
        </w:tc>
        <w:tc>
          <w:tcPr>
            <w:tcW w:w="1393" w:type="dxa"/>
            <w:tcBorders>
              <w:top w:val="nil"/>
              <w:left w:val="single" w:sz="4" w:space="0" w:color="auto"/>
              <w:bottom w:val="single" w:sz="4" w:space="0" w:color="auto"/>
              <w:right w:val="single" w:sz="4" w:space="0" w:color="auto"/>
            </w:tcBorders>
          </w:tcPr>
          <w:p w14:paraId="5C497973" w14:textId="77777777" w:rsidR="00A953BC" w:rsidRPr="005156BF" w:rsidRDefault="00A953BC" w:rsidP="00283FC6">
            <w:pPr>
              <w:jc w:val="center"/>
              <w:rPr>
                <w:rFonts w:ascii="Calibri" w:eastAsia="Calibri" w:hAnsi="Calibri" w:cs="Calibri"/>
                <w:color w:val="000000" w:themeColor="text1"/>
              </w:rPr>
            </w:pPr>
          </w:p>
        </w:tc>
      </w:tr>
      <w:tr w:rsidR="00A953BC" w:rsidRPr="005156BF" w14:paraId="11BF6C4C" w14:textId="0D608D82" w:rsidTr="00A953BC">
        <w:trPr>
          <w:trHeight w:val="300"/>
          <w:jc w:val="center"/>
        </w:trPr>
        <w:tc>
          <w:tcPr>
            <w:tcW w:w="2021" w:type="dxa"/>
            <w:tcBorders>
              <w:top w:val="nil"/>
              <w:left w:val="single" w:sz="8" w:space="0" w:color="auto"/>
              <w:bottom w:val="single" w:sz="4" w:space="0" w:color="auto"/>
              <w:right w:val="single" w:sz="4" w:space="0" w:color="auto"/>
            </w:tcBorders>
            <w:shd w:val="clear" w:color="auto" w:fill="auto"/>
            <w:noWrap/>
            <w:vAlign w:val="bottom"/>
            <w:hideMark/>
          </w:tcPr>
          <w:p w14:paraId="39C345BF" w14:textId="77777777" w:rsidR="00A953BC" w:rsidRPr="005156BF" w:rsidRDefault="00A953BC" w:rsidP="00283FC6">
            <w:pPr>
              <w:jc w:val="center"/>
              <w:rPr>
                <w:rFonts w:ascii="Calibri" w:eastAsia="Calibri" w:hAnsi="Calibri" w:cs="Calibri"/>
                <w:color w:val="000000" w:themeColor="text1"/>
              </w:rPr>
            </w:pPr>
            <w:r w:rsidRPr="005156BF">
              <w:rPr>
                <w:rFonts w:ascii="Calibri" w:eastAsia="Calibri" w:hAnsi="Calibri" w:cs="Calibri"/>
                <w:color w:val="000000" w:themeColor="text1"/>
              </w:rPr>
              <w:t>Columbus</w:t>
            </w:r>
          </w:p>
        </w:tc>
        <w:tc>
          <w:tcPr>
            <w:tcW w:w="2250" w:type="dxa"/>
            <w:tcBorders>
              <w:top w:val="nil"/>
              <w:left w:val="nil"/>
              <w:bottom w:val="single" w:sz="4" w:space="0" w:color="auto"/>
              <w:right w:val="nil"/>
            </w:tcBorders>
            <w:shd w:val="clear" w:color="auto" w:fill="auto"/>
            <w:noWrap/>
            <w:vAlign w:val="bottom"/>
          </w:tcPr>
          <w:p w14:paraId="1357771F" w14:textId="77777777" w:rsidR="00A953BC" w:rsidRPr="005156BF" w:rsidRDefault="00A953BC" w:rsidP="00283FC6">
            <w:pPr>
              <w:jc w:val="center"/>
              <w:rPr>
                <w:rFonts w:ascii="Calibri" w:eastAsia="Calibri" w:hAnsi="Calibri" w:cs="Calibri"/>
                <w:color w:val="000000" w:themeColor="text1"/>
              </w:rPr>
            </w:pPr>
          </w:p>
        </w:tc>
        <w:tc>
          <w:tcPr>
            <w:tcW w:w="1843" w:type="dxa"/>
            <w:tcBorders>
              <w:top w:val="nil"/>
              <w:left w:val="single" w:sz="4" w:space="0" w:color="auto"/>
              <w:bottom w:val="single" w:sz="4" w:space="0" w:color="auto"/>
              <w:right w:val="single" w:sz="4" w:space="0" w:color="auto"/>
            </w:tcBorders>
          </w:tcPr>
          <w:p w14:paraId="1D81A5B9" w14:textId="77777777" w:rsidR="00A953BC" w:rsidRDefault="00A953BC" w:rsidP="00283FC6">
            <w:pPr>
              <w:jc w:val="center"/>
              <w:rPr>
                <w:rFonts w:ascii="Calibri" w:eastAsia="Calibri" w:hAnsi="Calibri" w:cs="Calibri"/>
                <w:color w:val="000000" w:themeColor="text1"/>
              </w:rPr>
            </w:pPr>
          </w:p>
        </w:tc>
        <w:tc>
          <w:tcPr>
            <w:tcW w:w="1838" w:type="dxa"/>
            <w:tcBorders>
              <w:top w:val="nil"/>
              <w:left w:val="single" w:sz="4" w:space="0" w:color="auto"/>
              <w:bottom w:val="single" w:sz="4" w:space="0" w:color="auto"/>
              <w:right w:val="single" w:sz="4" w:space="0" w:color="auto"/>
            </w:tcBorders>
          </w:tcPr>
          <w:p w14:paraId="714335F2" w14:textId="77777777" w:rsidR="00A953BC" w:rsidRDefault="00A953BC" w:rsidP="00283FC6">
            <w:pPr>
              <w:jc w:val="center"/>
              <w:rPr>
                <w:rFonts w:ascii="Calibri" w:eastAsia="Calibri" w:hAnsi="Calibri" w:cs="Calibri"/>
                <w:color w:val="000000" w:themeColor="text1"/>
              </w:rPr>
            </w:pPr>
          </w:p>
        </w:tc>
        <w:tc>
          <w:tcPr>
            <w:tcW w:w="1393" w:type="dxa"/>
            <w:tcBorders>
              <w:top w:val="nil"/>
              <w:left w:val="single" w:sz="4" w:space="0" w:color="auto"/>
              <w:bottom w:val="single" w:sz="4" w:space="0" w:color="auto"/>
              <w:right w:val="single" w:sz="4" w:space="0" w:color="auto"/>
            </w:tcBorders>
          </w:tcPr>
          <w:p w14:paraId="4C216275" w14:textId="77777777" w:rsidR="00A953BC" w:rsidRDefault="00A953BC" w:rsidP="00283FC6">
            <w:pPr>
              <w:jc w:val="center"/>
              <w:rPr>
                <w:rFonts w:ascii="Calibri" w:eastAsia="Calibri" w:hAnsi="Calibri" w:cs="Calibri"/>
                <w:color w:val="000000" w:themeColor="text1"/>
              </w:rPr>
            </w:pPr>
          </w:p>
        </w:tc>
      </w:tr>
      <w:tr w:rsidR="00A953BC" w:rsidRPr="005156BF" w14:paraId="1E254087" w14:textId="6E56F3EB" w:rsidTr="00A953BC">
        <w:trPr>
          <w:trHeight w:val="315"/>
          <w:jc w:val="center"/>
        </w:trPr>
        <w:tc>
          <w:tcPr>
            <w:tcW w:w="2021" w:type="dxa"/>
            <w:tcBorders>
              <w:top w:val="nil"/>
              <w:left w:val="single" w:sz="8" w:space="0" w:color="auto"/>
              <w:bottom w:val="single" w:sz="8" w:space="0" w:color="auto"/>
              <w:right w:val="single" w:sz="4" w:space="0" w:color="auto"/>
            </w:tcBorders>
            <w:shd w:val="clear" w:color="auto" w:fill="auto"/>
            <w:noWrap/>
            <w:vAlign w:val="bottom"/>
            <w:hideMark/>
          </w:tcPr>
          <w:p w14:paraId="77AA5B06" w14:textId="77777777" w:rsidR="00A953BC" w:rsidRPr="005156BF" w:rsidRDefault="00A953BC" w:rsidP="00283FC6">
            <w:pPr>
              <w:jc w:val="center"/>
              <w:rPr>
                <w:rFonts w:ascii="Calibri" w:eastAsia="Calibri" w:hAnsi="Calibri" w:cs="Calibri"/>
                <w:color w:val="000000" w:themeColor="text1"/>
              </w:rPr>
            </w:pPr>
            <w:r w:rsidRPr="005156BF">
              <w:rPr>
                <w:rFonts w:ascii="Calibri" w:eastAsia="Calibri" w:hAnsi="Calibri" w:cs="Calibri"/>
                <w:color w:val="000000" w:themeColor="text1"/>
              </w:rPr>
              <w:t>Detroit</w:t>
            </w:r>
          </w:p>
        </w:tc>
        <w:tc>
          <w:tcPr>
            <w:tcW w:w="2250" w:type="dxa"/>
            <w:tcBorders>
              <w:top w:val="nil"/>
              <w:left w:val="nil"/>
              <w:bottom w:val="single" w:sz="8" w:space="0" w:color="auto"/>
              <w:right w:val="nil"/>
            </w:tcBorders>
            <w:shd w:val="clear" w:color="auto" w:fill="auto"/>
            <w:noWrap/>
            <w:vAlign w:val="bottom"/>
          </w:tcPr>
          <w:p w14:paraId="5D72F6F4" w14:textId="77777777" w:rsidR="00A953BC" w:rsidRPr="005156BF" w:rsidRDefault="00A953BC" w:rsidP="00283FC6">
            <w:pPr>
              <w:jc w:val="center"/>
              <w:rPr>
                <w:rFonts w:ascii="Calibri" w:eastAsia="Calibri" w:hAnsi="Calibri" w:cs="Calibri"/>
                <w:color w:val="000000" w:themeColor="text1"/>
              </w:rPr>
            </w:pPr>
          </w:p>
        </w:tc>
        <w:tc>
          <w:tcPr>
            <w:tcW w:w="1843" w:type="dxa"/>
            <w:tcBorders>
              <w:top w:val="nil"/>
              <w:left w:val="single" w:sz="4" w:space="0" w:color="auto"/>
              <w:bottom w:val="single" w:sz="8" w:space="0" w:color="auto"/>
              <w:right w:val="single" w:sz="4" w:space="0" w:color="auto"/>
            </w:tcBorders>
          </w:tcPr>
          <w:p w14:paraId="1E78DF8F" w14:textId="77777777" w:rsidR="00A953BC" w:rsidRPr="005156BF" w:rsidRDefault="00A953BC" w:rsidP="00283FC6">
            <w:pPr>
              <w:jc w:val="center"/>
              <w:rPr>
                <w:rFonts w:ascii="Calibri" w:eastAsia="Calibri" w:hAnsi="Calibri" w:cs="Calibri"/>
                <w:color w:val="000000" w:themeColor="text1"/>
              </w:rPr>
            </w:pPr>
          </w:p>
        </w:tc>
        <w:tc>
          <w:tcPr>
            <w:tcW w:w="1838" w:type="dxa"/>
            <w:tcBorders>
              <w:top w:val="nil"/>
              <w:left w:val="single" w:sz="4" w:space="0" w:color="auto"/>
              <w:bottom w:val="single" w:sz="8" w:space="0" w:color="auto"/>
              <w:right w:val="single" w:sz="4" w:space="0" w:color="auto"/>
            </w:tcBorders>
          </w:tcPr>
          <w:p w14:paraId="1C33E967" w14:textId="77777777" w:rsidR="00A953BC" w:rsidRPr="005156BF" w:rsidRDefault="00A953BC" w:rsidP="00283FC6">
            <w:pPr>
              <w:jc w:val="center"/>
              <w:rPr>
                <w:rFonts w:ascii="Calibri" w:eastAsia="Calibri" w:hAnsi="Calibri" w:cs="Calibri"/>
                <w:color w:val="000000" w:themeColor="text1"/>
              </w:rPr>
            </w:pPr>
          </w:p>
        </w:tc>
        <w:tc>
          <w:tcPr>
            <w:tcW w:w="1393" w:type="dxa"/>
            <w:tcBorders>
              <w:top w:val="nil"/>
              <w:left w:val="single" w:sz="4" w:space="0" w:color="auto"/>
              <w:bottom w:val="single" w:sz="8" w:space="0" w:color="auto"/>
              <w:right w:val="single" w:sz="4" w:space="0" w:color="auto"/>
            </w:tcBorders>
          </w:tcPr>
          <w:p w14:paraId="18D880D3" w14:textId="77777777" w:rsidR="00A953BC" w:rsidRPr="005156BF" w:rsidRDefault="00A953BC" w:rsidP="00283FC6">
            <w:pPr>
              <w:jc w:val="center"/>
              <w:rPr>
                <w:rFonts w:ascii="Calibri" w:eastAsia="Calibri" w:hAnsi="Calibri" w:cs="Calibri"/>
                <w:color w:val="000000" w:themeColor="text1"/>
              </w:rPr>
            </w:pPr>
          </w:p>
        </w:tc>
      </w:tr>
    </w:tbl>
    <w:p w14:paraId="6C547A10" w14:textId="620841F8" w:rsidR="008B7D91" w:rsidRDefault="008B7D91">
      <w:pPr>
        <w:rPr>
          <w:rFonts w:ascii="Times New Roman" w:hAnsi="Times New Roman" w:cs="Times New Roman"/>
        </w:rPr>
      </w:pPr>
    </w:p>
    <w:p w14:paraId="29A49594" w14:textId="613133EF" w:rsidR="00AD6CB5" w:rsidRPr="00884BF7" w:rsidRDefault="00AD6CB5" w:rsidP="00884BF7">
      <w:pPr>
        <w:pStyle w:val="ListParagraph"/>
        <w:numPr>
          <w:ilvl w:val="0"/>
          <w:numId w:val="2"/>
        </w:numPr>
        <w:shd w:val="clear" w:color="auto" w:fill="FFFFFF"/>
        <w:spacing w:after="0" w:line="336" w:lineRule="atLeast"/>
        <w:rPr>
          <w:rFonts w:ascii="Times New Roman" w:hAnsi="Times New Roman" w:cs="Times New Roman"/>
        </w:rPr>
      </w:pPr>
      <w:r w:rsidRPr="00AD6CB5">
        <w:rPr>
          <w:rFonts w:ascii="Times New Roman" w:hAnsi="Times New Roman" w:cs="Times New Roman"/>
          <w:u w:val="single"/>
        </w:rPr>
        <w:t>More detailed results</w:t>
      </w:r>
      <w:r w:rsidRPr="00AD6CB5">
        <w:rPr>
          <w:rFonts w:ascii="Times New Roman" w:hAnsi="Times New Roman" w:cs="Times New Roman"/>
        </w:rPr>
        <w:t xml:space="preserve">: Report the </w:t>
      </w:r>
      <w:r>
        <w:rPr>
          <w:rFonts w:ascii="Times New Roman" w:hAnsi="Times New Roman" w:cs="Times New Roman"/>
        </w:rPr>
        <w:t xml:space="preserve">inventory levels of the products (per location and per color) following the </w:t>
      </w:r>
      <w:r w:rsidR="00A32C43">
        <w:rPr>
          <w:rFonts w:ascii="Times New Roman" w:hAnsi="Times New Roman" w:cs="Times New Roman"/>
        </w:rPr>
        <w:t xml:space="preserve">format of the </w:t>
      </w:r>
      <w:r>
        <w:rPr>
          <w:rFonts w:ascii="Times New Roman" w:hAnsi="Times New Roman" w:cs="Times New Roman"/>
        </w:rPr>
        <w:t>tables given below.</w:t>
      </w:r>
      <w:r w:rsidR="00A32C43">
        <w:rPr>
          <w:rFonts w:ascii="Times New Roman" w:hAnsi="Times New Roman" w:cs="Times New Roman"/>
        </w:rPr>
        <w:t xml:space="preserve"> </w:t>
      </w:r>
      <w:r w:rsidR="00884BF7">
        <w:rPr>
          <w:rFonts w:ascii="Times New Roman" w:hAnsi="Times New Roman" w:cs="Times New Roman"/>
        </w:rPr>
        <w:t xml:space="preserve"> Upload these tables as separate CSV files with your submission.   You can report a more compact summary</w:t>
      </w:r>
      <w:r w:rsidR="00831BBD">
        <w:rPr>
          <w:rFonts w:ascii="Times New Roman" w:hAnsi="Times New Roman" w:cs="Times New Roman"/>
        </w:rPr>
        <w:t>/</w:t>
      </w:r>
      <w:r w:rsidR="00884BF7">
        <w:rPr>
          <w:rFonts w:ascii="Times New Roman" w:hAnsi="Times New Roman" w:cs="Times New Roman"/>
        </w:rPr>
        <w:t>visualization of these results</w:t>
      </w:r>
      <w:r w:rsidR="00201742">
        <w:rPr>
          <w:rFonts w:ascii="Times New Roman" w:hAnsi="Times New Roman" w:cs="Times New Roman"/>
        </w:rPr>
        <w:t xml:space="preserve"> </w:t>
      </w:r>
      <w:r w:rsidR="00A32C43" w:rsidRPr="00884BF7">
        <w:rPr>
          <w:rFonts w:ascii="Times New Roman" w:hAnsi="Times New Roman" w:cs="Times New Roman"/>
        </w:rPr>
        <w:t>in this Entry Form.</w:t>
      </w:r>
    </w:p>
    <w:p w14:paraId="645F3F65" w14:textId="77777777" w:rsidR="00AD6CB5" w:rsidRPr="00AD6CB5" w:rsidRDefault="00AD6CB5" w:rsidP="00AD6CB5">
      <w:pPr>
        <w:pStyle w:val="ListParagraph"/>
        <w:shd w:val="clear" w:color="auto" w:fill="FFFFFF"/>
        <w:spacing w:after="0" w:line="336" w:lineRule="atLeast"/>
        <w:rPr>
          <w:rFonts w:ascii="Times New Roman" w:hAnsi="Times New Roman" w:cs="Times New Roman"/>
        </w:rPr>
      </w:pPr>
    </w:p>
    <w:p w14:paraId="36328A40" w14:textId="77777777" w:rsidR="00A32C43" w:rsidRDefault="00A32C43" w:rsidP="00AD6CB5">
      <w:pPr>
        <w:shd w:val="clear" w:color="auto" w:fill="FFFFFF"/>
        <w:spacing w:after="0" w:line="336" w:lineRule="atLeast"/>
        <w:rPr>
          <w:rFonts w:ascii="Times New Roman" w:hAnsi="Times New Roman" w:cs="Times New Roman"/>
        </w:rPr>
      </w:pPr>
    </w:p>
    <w:p w14:paraId="1879E2F5" w14:textId="77777777" w:rsidR="00A32C43" w:rsidRDefault="00A32C43" w:rsidP="00AD6CB5">
      <w:pPr>
        <w:shd w:val="clear" w:color="auto" w:fill="FFFFFF"/>
        <w:spacing w:after="0" w:line="336" w:lineRule="atLeast"/>
        <w:rPr>
          <w:rFonts w:ascii="Times New Roman" w:hAnsi="Times New Roman" w:cs="Times New Roman"/>
        </w:rPr>
      </w:pPr>
    </w:p>
    <w:p w14:paraId="228F1D8A" w14:textId="77777777" w:rsidR="00A32C43" w:rsidRDefault="00A32C43" w:rsidP="00AD6CB5">
      <w:pPr>
        <w:shd w:val="clear" w:color="auto" w:fill="FFFFFF"/>
        <w:spacing w:after="0" w:line="336" w:lineRule="atLeast"/>
        <w:rPr>
          <w:rFonts w:ascii="Times New Roman" w:hAnsi="Times New Roman" w:cs="Times New Roman"/>
        </w:rPr>
      </w:pPr>
    </w:p>
    <w:p w14:paraId="5BFAAB9B" w14:textId="77777777" w:rsidR="00A32C43" w:rsidRDefault="00A32C43" w:rsidP="00AD6CB5">
      <w:pPr>
        <w:shd w:val="clear" w:color="auto" w:fill="FFFFFF"/>
        <w:spacing w:after="0" w:line="336" w:lineRule="atLeast"/>
        <w:rPr>
          <w:rFonts w:ascii="Times New Roman" w:hAnsi="Times New Roman" w:cs="Times New Roman"/>
        </w:rPr>
      </w:pPr>
    </w:p>
    <w:p w14:paraId="4D5A3DE2" w14:textId="77777777" w:rsidR="00885B19" w:rsidRDefault="00885B19" w:rsidP="00AD6CB5">
      <w:pPr>
        <w:shd w:val="clear" w:color="auto" w:fill="FFFFFF"/>
        <w:spacing w:after="0" w:line="336" w:lineRule="atLeast"/>
        <w:rPr>
          <w:rFonts w:ascii="Times New Roman" w:hAnsi="Times New Roman" w:cs="Times New Roman"/>
        </w:rPr>
      </w:pPr>
    </w:p>
    <w:p w14:paraId="562DEAAE" w14:textId="0E001ED9" w:rsidR="00AD6CB5" w:rsidRDefault="0057711E" w:rsidP="00AD6CB5">
      <w:pPr>
        <w:shd w:val="clear" w:color="auto" w:fill="FFFFFF"/>
        <w:spacing w:after="0" w:line="336" w:lineRule="atLeast"/>
        <w:rPr>
          <w:rFonts w:ascii="Times New Roman" w:hAnsi="Times New Roman" w:cs="Times New Roman"/>
        </w:rPr>
      </w:pPr>
      <w:proofErr w:type="gramStart"/>
      <w:r>
        <w:rPr>
          <w:rFonts w:ascii="Times New Roman" w:hAnsi="Times New Roman" w:cs="Times New Roman"/>
        </w:rPr>
        <w:t>T</w:t>
      </w:r>
      <w:r w:rsidR="00AD6CB5">
        <w:rPr>
          <w:rFonts w:ascii="Times New Roman" w:hAnsi="Times New Roman" w:cs="Times New Roman"/>
        </w:rPr>
        <w:t>able for Inventory at each site by color prior to start of operations on April 1</w:t>
      </w:r>
      <w:r w:rsidR="00AD6CB5" w:rsidRPr="004637DE">
        <w:rPr>
          <w:rFonts w:ascii="Times New Roman" w:hAnsi="Times New Roman" w:cs="Times New Roman"/>
          <w:vertAlign w:val="superscript"/>
        </w:rPr>
        <w:t>st</w:t>
      </w:r>
      <w:r w:rsidR="00AD6CB5">
        <w:rPr>
          <w:rFonts w:ascii="Times New Roman" w:hAnsi="Times New Roman" w:cs="Times New Roman"/>
        </w:rPr>
        <w:t xml:space="preserve"> after shipping.</w:t>
      </w:r>
      <w:proofErr w:type="gramEnd"/>
      <w:r w:rsidR="00AD6CB5">
        <w:rPr>
          <w:rFonts w:ascii="Times New Roman" w:hAnsi="Times New Roman" w:cs="Times New Roman"/>
        </w:rPr>
        <w:t xml:space="preserve"> </w:t>
      </w:r>
    </w:p>
    <w:p w14:paraId="3A910BF9" w14:textId="77777777" w:rsidR="00AD6CB5" w:rsidRDefault="00AD6CB5" w:rsidP="00AD6CB5">
      <w:pPr>
        <w:shd w:val="clear" w:color="auto" w:fill="FFFFFF"/>
        <w:spacing w:after="0" w:line="336" w:lineRule="atLeast"/>
        <w:rPr>
          <w:rFonts w:ascii="Times New Roman" w:hAnsi="Times New Roman" w:cs="Times New Roman"/>
        </w:rPr>
      </w:pPr>
    </w:p>
    <w:tbl>
      <w:tblPr>
        <w:tblStyle w:val="TableGrid"/>
        <w:tblW w:w="0" w:type="auto"/>
        <w:jc w:val="center"/>
        <w:tblLayout w:type="fixed"/>
        <w:tblLook w:val="06A0" w:firstRow="1" w:lastRow="0" w:firstColumn="1" w:lastColumn="0" w:noHBand="1" w:noVBand="1"/>
      </w:tblPr>
      <w:tblGrid>
        <w:gridCol w:w="1337"/>
        <w:gridCol w:w="2434"/>
        <w:gridCol w:w="1984"/>
      </w:tblGrid>
      <w:tr w:rsidR="00AD6CB5" w14:paraId="493FAC23" w14:textId="77777777" w:rsidTr="00FB2BE3">
        <w:trPr>
          <w:jc w:val="center"/>
        </w:trPr>
        <w:tc>
          <w:tcPr>
            <w:tcW w:w="1337" w:type="dxa"/>
            <w:shd w:val="clear" w:color="auto" w:fill="BFBFBF" w:themeFill="background1" w:themeFillShade="BF"/>
          </w:tcPr>
          <w:p w14:paraId="69852579" w14:textId="77777777" w:rsidR="00AD6CB5" w:rsidRDefault="00AD6CB5" w:rsidP="00FB2BE3">
            <w:r>
              <w:t>Location</w:t>
            </w:r>
          </w:p>
        </w:tc>
        <w:tc>
          <w:tcPr>
            <w:tcW w:w="2434" w:type="dxa"/>
          </w:tcPr>
          <w:p w14:paraId="33FB80E1" w14:textId="77777777" w:rsidR="00AD6CB5" w:rsidRDefault="00AD6CB5" w:rsidP="00FB2BE3">
            <w:pPr>
              <w:jc w:val="center"/>
              <w:rPr>
                <w:rFonts w:ascii="Calibri" w:eastAsia="Calibri" w:hAnsi="Calibri" w:cs="Calibri"/>
                <w:color w:val="000000" w:themeColor="text1"/>
                <w:sz w:val="22"/>
                <w:szCs w:val="22"/>
              </w:rPr>
            </w:pPr>
            <w:r>
              <w:rPr>
                <w:rFonts w:ascii="Calibri" w:eastAsia="Calibri" w:hAnsi="Calibri" w:cs="Calibri"/>
                <w:color w:val="000000" w:themeColor="text1"/>
                <w:sz w:val="22"/>
                <w:szCs w:val="22"/>
              </w:rPr>
              <w:t>Color</w:t>
            </w:r>
          </w:p>
          <w:p w14:paraId="528BFD1F" w14:textId="77777777" w:rsidR="00AD6CB5" w:rsidRDefault="00AD6CB5" w:rsidP="00FB2BE3">
            <w:pPr>
              <w:jc w:val="center"/>
            </w:pPr>
            <w:r>
              <w:rPr>
                <w:rFonts w:ascii="Calibri" w:eastAsia="Calibri" w:hAnsi="Calibri" w:cs="Calibri"/>
                <w:color w:val="000000" w:themeColor="text1"/>
                <w:sz w:val="22"/>
                <w:szCs w:val="22"/>
              </w:rPr>
              <w:t>(Coloring agents 1-40)</w:t>
            </w:r>
          </w:p>
        </w:tc>
        <w:tc>
          <w:tcPr>
            <w:tcW w:w="1984" w:type="dxa"/>
          </w:tcPr>
          <w:p w14:paraId="5F7A6FBE" w14:textId="77777777" w:rsidR="00AD6CB5" w:rsidRDefault="00AD6CB5" w:rsidP="00FB2BE3">
            <w:pPr>
              <w:jc w:val="center"/>
              <w:rPr>
                <w:rFonts w:ascii="Calibri" w:eastAsia="Calibri" w:hAnsi="Calibri" w:cs="Calibri"/>
                <w:color w:val="000000" w:themeColor="text1"/>
                <w:sz w:val="22"/>
                <w:szCs w:val="22"/>
              </w:rPr>
            </w:pPr>
            <w:r>
              <w:rPr>
                <w:rFonts w:ascii="Calibri" w:eastAsia="Calibri" w:hAnsi="Calibri" w:cs="Calibri"/>
                <w:color w:val="000000" w:themeColor="text1"/>
                <w:sz w:val="22"/>
                <w:szCs w:val="22"/>
              </w:rPr>
              <w:t>Quantity in Pounds</w:t>
            </w:r>
          </w:p>
          <w:p w14:paraId="771DB1EC" w14:textId="77777777" w:rsidR="00AD6CB5" w:rsidRDefault="00AD6CB5" w:rsidP="00FB2BE3">
            <w:pPr>
              <w:jc w:val="center"/>
            </w:pPr>
            <w:r>
              <w:rPr>
                <w:rFonts w:ascii="Calibri" w:eastAsia="Calibri" w:hAnsi="Calibri" w:cs="Calibri"/>
                <w:color w:val="000000" w:themeColor="text1"/>
                <w:sz w:val="22"/>
                <w:szCs w:val="22"/>
              </w:rPr>
              <w:t>In RMI bins</w:t>
            </w:r>
          </w:p>
        </w:tc>
      </w:tr>
      <w:tr w:rsidR="00AD6CB5" w14:paraId="4E6F32D1" w14:textId="77777777" w:rsidTr="00FB2BE3">
        <w:trPr>
          <w:jc w:val="center"/>
        </w:trPr>
        <w:tc>
          <w:tcPr>
            <w:tcW w:w="1337" w:type="dxa"/>
          </w:tcPr>
          <w:p w14:paraId="2ABB88DE" w14:textId="77777777" w:rsidR="00AD6CB5" w:rsidRDefault="00AD6CB5" w:rsidP="00FB2BE3">
            <w:r w:rsidRPr="346D82EE">
              <w:rPr>
                <w:rFonts w:ascii="Calibri" w:eastAsia="Calibri" w:hAnsi="Calibri" w:cs="Calibri"/>
                <w:color w:val="000000" w:themeColor="text1"/>
                <w:sz w:val="22"/>
                <w:szCs w:val="22"/>
              </w:rPr>
              <w:t>Green Bay</w:t>
            </w:r>
          </w:p>
        </w:tc>
        <w:tc>
          <w:tcPr>
            <w:tcW w:w="2434" w:type="dxa"/>
            <w:shd w:val="clear" w:color="auto" w:fill="auto"/>
          </w:tcPr>
          <w:p w14:paraId="777E716E" w14:textId="77777777" w:rsidR="00AD6CB5" w:rsidRDefault="00AD6CB5" w:rsidP="00FB2BE3">
            <w:pPr>
              <w:jc w:val="center"/>
            </w:pPr>
            <w:r>
              <w:t>Color Agent 1</w:t>
            </w:r>
          </w:p>
        </w:tc>
        <w:tc>
          <w:tcPr>
            <w:tcW w:w="1984" w:type="dxa"/>
            <w:shd w:val="clear" w:color="auto" w:fill="auto"/>
          </w:tcPr>
          <w:p w14:paraId="48D27F6C" w14:textId="77777777" w:rsidR="00AD6CB5" w:rsidRDefault="00AD6CB5" w:rsidP="00FB2BE3">
            <w:pPr>
              <w:jc w:val="center"/>
            </w:pPr>
          </w:p>
        </w:tc>
      </w:tr>
      <w:tr w:rsidR="00AD6CB5" w14:paraId="0C3EA66C" w14:textId="77777777" w:rsidTr="00FB2BE3">
        <w:trPr>
          <w:jc w:val="center"/>
        </w:trPr>
        <w:tc>
          <w:tcPr>
            <w:tcW w:w="1337" w:type="dxa"/>
          </w:tcPr>
          <w:p w14:paraId="1AFD5AF0" w14:textId="77777777" w:rsidR="00AD6CB5" w:rsidRDefault="00AD6CB5" w:rsidP="00FB2BE3">
            <w:r w:rsidRPr="346D82EE">
              <w:rPr>
                <w:rFonts w:ascii="Calibri" w:eastAsia="Calibri" w:hAnsi="Calibri" w:cs="Calibri"/>
                <w:color w:val="000000" w:themeColor="text1"/>
                <w:sz w:val="22"/>
                <w:szCs w:val="22"/>
              </w:rPr>
              <w:t>Omaha</w:t>
            </w:r>
          </w:p>
        </w:tc>
        <w:tc>
          <w:tcPr>
            <w:tcW w:w="2434" w:type="dxa"/>
            <w:shd w:val="clear" w:color="auto" w:fill="auto"/>
          </w:tcPr>
          <w:p w14:paraId="049668F5" w14:textId="77777777" w:rsidR="00AD6CB5" w:rsidRDefault="00AD6CB5" w:rsidP="00FB2BE3">
            <w:pPr>
              <w:jc w:val="center"/>
            </w:pPr>
            <w:r>
              <w:t>Color Agent 1</w:t>
            </w:r>
          </w:p>
        </w:tc>
        <w:tc>
          <w:tcPr>
            <w:tcW w:w="1984" w:type="dxa"/>
            <w:shd w:val="clear" w:color="auto" w:fill="auto"/>
          </w:tcPr>
          <w:p w14:paraId="19452239" w14:textId="77777777" w:rsidR="00AD6CB5" w:rsidRDefault="00AD6CB5" w:rsidP="00FB2BE3">
            <w:pPr>
              <w:jc w:val="center"/>
            </w:pPr>
          </w:p>
        </w:tc>
      </w:tr>
      <w:tr w:rsidR="00AD6CB5" w14:paraId="3F694E54" w14:textId="77777777" w:rsidTr="00FB2BE3">
        <w:trPr>
          <w:jc w:val="center"/>
        </w:trPr>
        <w:tc>
          <w:tcPr>
            <w:tcW w:w="1337" w:type="dxa"/>
          </w:tcPr>
          <w:p w14:paraId="5A833C2C" w14:textId="77777777" w:rsidR="00AD6CB5" w:rsidRDefault="00AD6CB5" w:rsidP="00FB2BE3">
            <w:r w:rsidRPr="346D82EE">
              <w:rPr>
                <w:rFonts w:ascii="Calibri" w:eastAsia="Calibri" w:hAnsi="Calibri" w:cs="Calibri"/>
                <w:color w:val="000000" w:themeColor="text1"/>
                <w:sz w:val="22"/>
                <w:szCs w:val="22"/>
              </w:rPr>
              <w:t>Springfield</w:t>
            </w:r>
          </w:p>
        </w:tc>
        <w:tc>
          <w:tcPr>
            <w:tcW w:w="2434" w:type="dxa"/>
          </w:tcPr>
          <w:p w14:paraId="77A85400" w14:textId="77777777" w:rsidR="00AD6CB5" w:rsidRDefault="00AD6CB5" w:rsidP="00FB2BE3">
            <w:pPr>
              <w:jc w:val="center"/>
            </w:pPr>
            <w:r>
              <w:t>Color Agent 1</w:t>
            </w:r>
          </w:p>
        </w:tc>
        <w:tc>
          <w:tcPr>
            <w:tcW w:w="1984" w:type="dxa"/>
          </w:tcPr>
          <w:p w14:paraId="0FAB730C" w14:textId="77777777" w:rsidR="00AD6CB5" w:rsidRDefault="00AD6CB5" w:rsidP="00FB2BE3">
            <w:pPr>
              <w:jc w:val="center"/>
            </w:pPr>
          </w:p>
        </w:tc>
      </w:tr>
      <w:tr w:rsidR="00AD6CB5" w14:paraId="2D5B5E4F" w14:textId="77777777" w:rsidTr="00FB2BE3">
        <w:trPr>
          <w:jc w:val="center"/>
        </w:trPr>
        <w:tc>
          <w:tcPr>
            <w:tcW w:w="1337" w:type="dxa"/>
          </w:tcPr>
          <w:p w14:paraId="45EEC47B" w14:textId="77777777" w:rsidR="00AD6CB5" w:rsidRDefault="00AD6CB5" w:rsidP="00FB2BE3">
            <w:r w:rsidRPr="346D82EE">
              <w:rPr>
                <w:rFonts w:ascii="Calibri" w:eastAsia="Calibri" w:hAnsi="Calibri" w:cs="Calibri"/>
                <w:color w:val="000000" w:themeColor="text1"/>
                <w:sz w:val="22"/>
                <w:szCs w:val="22"/>
              </w:rPr>
              <w:t>Columbus</w:t>
            </w:r>
          </w:p>
        </w:tc>
        <w:tc>
          <w:tcPr>
            <w:tcW w:w="2434" w:type="dxa"/>
          </w:tcPr>
          <w:p w14:paraId="73F485F6" w14:textId="77777777" w:rsidR="00AD6CB5" w:rsidRDefault="00AD6CB5" w:rsidP="00FB2BE3">
            <w:pPr>
              <w:jc w:val="center"/>
            </w:pPr>
            <w:r>
              <w:t>Color Agent 1</w:t>
            </w:r>
          </w:p>
        </w:tc>
        <w:tc>
          <w:tcPr>
            <w:tcW w:w="1984" w:type="dxa"/>
          </w:tcPr>
          <w:p w14:paraId="06C4220F" w14:textId="77777777" w:rsidR="00AD6CB5" w:rsidRDefault="00AD6CB5" w:rsidP="00FB2BE3">
            <w:pPr>
              <w:jc w:val="center"/>
            </w:pPr>
          </w:p>
        </w:tc>
      </w:tr>
      <w:tr w:rsidR="00AD6CB5" w14:paraId="31B4A4CB" w14:textId="77777777" w:rsidTr="00FB2BE3">
        <w:trPr>
          <w:jc w:val="center"/>
        </w:trPr>
        <w:tc>
          <w:tcPr>
            <w:tcW w:w="1337" w:type="dxa"/>
          </w:tcPr>
          <w:p w14:paraId="253DD3C5" w14:textId="77777777" w:rsidR="00AD6CB5" w:rsidRDefault="00AD6CB5" w:rsidP="00FB2BE3">
            <w:r w:rsidRPr="346D82EE">
              <w:rPr>
                <w:rFonts w:ascii="Calibri" w:eastAsia="Calibri" w:hAnsi="Calibri" w:cs="Calibri"/>
                <w:color w:val="000000" w:themeColor="text1"/>
                <w:sz w:val="22"/>
                <w:szCs w:val="22"/>
              </w:rPr>
              <w:t>Detroit</w:t>
            </w:r>
          </w:p>
        </w:tc>
        <w:tc>
          <w:tcPr>
            <w:tcW w:w="2434" w:type="dxa"/>
          </w:tcPr>
          <w:p w14:paraId="4FF1E297" w14:textId="77777777" w:rsidR="00AD6CB5" w:rsidRDefault="00AD6CB5" w:rsidP="00FB2BE3">
            <w:pPr>
              <w:jc w:val="center"/>
            </w:pPr>
            <w:r>
              <w:t>Color Agent 1</w:t>
            </w:r>
          </w:p>
        </w:tc>
        <w:tc>
          <w:tcPr>
            <w:tcW w:w="1984" w:type="dxa"/>
          </w:tcPr>
          <w:p w14:paraId="0D8E9346" w14:textId="77777777" w:rsidR="00AD6CB5" w:rsidRDefault="00AD6CB5" w:rsidP="00FB2BE3">
            <w:pPr>
              <w:jc w:val="center"/>
            </w:pPr>
          </w:p>
        </w:tc>
      </w:tr>
      <w:tr w:rsidR="00AD6CB5" w14:paraId="02F63E72" w14:textId="77777777" w:rsidTr="00FB2BE3">
        <w:trPr>
          <w:jc w:val="center"/>
        </w:trPr>
        <w:tc>
          <w:tcPr>
            <w:tcW w:w="1337" w:type="dxa"/>
          </w:tcPr>
          <w:p w14:paraId="7A22DAB5" w14:textId="77777777" w:rsidR="00AD6CB5" w:rsidRPr="346D82EE" w:rsidRDefault="00AD6CB5" w:rsidP="00FB2BE3">
            <w:pPr>
              <w:rPr>
                <w:rFonts w:ascii="Calibri" w:eastAsia="Calibri" w:hAnsi="Calibri" w:cs="Calibri"/>
                <w:color w:val="000000" w:themeColor="text1"/>
              </w:rPr>
            </w:pPr>
            <w:r>
              <w:rPr>
                <w:rFonts w:ascii="Calibri" w:eastAsia="Calibri" w:hAnsi="Calibri" w:cs="Calibri"/>
                <w:color w:val="000000" w:themeColor="text1"/>
              </w:rPr>
              <w:t>….</w:t>
            </w:r>
          </w:p>
        </w:tc>
        <w:tc>
          <w:tcPr>
            <w:tcW w:w="2434" w:type="dxa"/>
          </w:tcPr>
          <w:p w14:paraId="262D3F3A" w14:textId="77777777" w:rsidR="00AD6CB5" w:rsidRDefault="00AD6CB5" w:rsidP="00FB2BE3">
            <w:pPr>
              <w:jc w:val="center"/>
            </w:pPr>
            <w:r>
              <w:t>….</w:t>
            </w:r>
          </w:p>
        </w:tc>
        <w:tc>
          <w:tcPr>
            <w:tcW w:w="1984" w:type="dxa"/>
          </w:tcPr>
          <w:p w14:paraId="30DF5615" w14:textId="77777777" w:rsidR="00AD6CB5" w:rsidRDefault="00AD6CB5" w:rsidP="00FB2BE3">
            <w:pPr>
              <w:jc w:val="center"/>
            </w:pPr>
          </w:p>
        </w:tc>
      </w:tr>
    </w:tbl>
    <w:p w14:paraId="3BC65496" w14:textId="77777777" w:rsidR="00AD6CB5" w:rsidRDefault="00AD6CB5" w:rsidP="00AD6CB5">
      <w:pPr>
        <w:shd w:val="clear" w:color="auto" w:fill="FFFFFF"/>
        <w:spacing w:after="0" w:line="336" w:lineRule="atLeast"/>
        <w:rPr>
          <w:rFonts w:ascii="Times New Roman" w:hAnsi="Times New Roman" w:cs="Times New Roman"/>
        </w:rPr>
      </w:pPr>
    </w:p>
    <w:p w14:paraId="42A7C8AC" w14:textId="217740A9" w:rsidR="00AD6CB5" w:rsidRDefault="0057711E" w:rsidP="00AD6CB5">
      <w:pPr>
        <w:shd w:val="clear" w:color="auto" w:fill="FFFFFF"/>
        <w:spacing w:after="0" w:line="336" w:lineRule="atLeast"/>
        <w:rPr>
          <w:rFonts w:ascii="Times New Roman" w:hAnsi="Times New Roman" w:cs="Times New Roman"/>
        </w:rPr>
      </w:pPr>
      <w:proofErr w:type="gramStart"/>
      <w:r>
        <w:rPr>
          <w:rFonts w:ascii="Times New Roman" w:hAnsi="Times New Roman" w:cs="Times New Roman"/>
        </w:rPr>
        <w:t xml:space="preserve">Table for the </w:t>
      </w:r>
      <w:r w:rsidR="00AD6CB5">
        <w:rPr>
          <w:rFonts w:ascii="Times New Roman" w:hAnsi="Times New Roman" w:cs="Times New Roman"/>
        </w:rPr>
        <w:t>inventory balance from the start to Packaging operation by site.</w:t>
      </w:r>
      <w:proofErr w:type="gramEnd"/>
    </w:p>
    <w:p w14:paraId="4A77D9C4" w14:textId="77777777" w:rsidR="00EE6570" w:rsidRDefault="00EE6570" w:rsidP="00AD6CB5">
      <w:pPr>
        <w:shd w:val="clear" w:color="auto" w:fill="FFFFFF"/>
        <w:spacing w:after="0" w:line="336" w:lineRule="atLeast"/>
        <w:rPr>
          <w:rFonts w:ascii="Times New Roman" w:hAnsi="Times New Roman" w:cs="Times New Roman"/>
        </w:rPr>
      </w:pPr>
    </w:p>
    <w:tbl>
      <w:tblPr>
        <w:tblStyle w:val="TableGrid"/>
        <w:tblW w:w="0" w:type="auto"/>
        <w:jc w:val="center"/>
        <w:tblLayout w:type="fixed"/>
        <w:tblLook w:val="06A0" w:firstRow="1" w:lastRow="0" w:firstColumn="1" w:lastColumn="0" w:noHBand="1" w:noVBand="1"/>
      </w:tblPr>
      <w:tblGrid>
        <w:gridCol w:w="1337"/>
        <w:gridCol w:w="2434"/>
        <w:gridCol w:w="1984"/>
        <w:gridCol w:w="1984"/>
        <w:gridCol w:w="1984"/>
      </w:tblGrid>
      <w:tr w:rsidR="00AD6CB5" w14:paraId="4C166E32" w14:textId="77777777" w:rsidTr="00FB2BE3">
        <w:trPr>
          <w:jc w:val="center"/>
        </w:trPr>
        <w:tc>
          <w:tcPr>
            <w:tcW w:w="1337" w:type="dxa"/>
            <w:shd w:val="clear" w:color="auto" w:fill="BFBFBF" w:themeFill="background1" w:themeFillShade="BF"/>
          </w:tcPr>
          <w:p w14:paraId="39CA5895" w14:textId="77777777" w:rsidR="00AD6CB5" w:rsidRDefault="00AD6CB5" w:rsidP="00FB2BE3">
            <w:r>
              <w:t>Location</w:t>
            </w:r>
          </w:p>
        </w:tc>
        <w:tc>
          <w:tcPr>
            <w:tcW w:w="2434" w:type="dxa"/>
          </w:tcPr>
          <w:p w14:paraId="22B52DC3" w14:textId="77777777" w:rsidR="00AD6CB5" w:rsidRDefault="00AD6CB5" w:rsidP="00FB2BE3">
            <w:pPr>
              <w:jc w:val="center"/>
              <w:rPr>
                <w:rFonts w:ascii="Calibri" w:eastAsia="Calibri" w:hAnsi="Calibri" w:cs="Calibri"/>
                <w:color w:val="000000" w:themeColor="text1"/>
                <w:sz w:val="22"/>
                <w:szCs w:val="22"/>
              </w:rPr>
            </w:pPr>
            <w:r>
              <w:rPr>
                <w:rFonts w:ascii="Calibri" w:eastAsia="Calibri" w:hAnsi="Calibri" w:cs="Calibri"/>
                <w:color w:val="000000" w:themeColor="text1"/>
                <w:sz w:val="22"/>
                <w:szCs w:val="22"/>
              </w:rPr>
              <w:t>Color</w:t>
            </w:r>
          </w:p>
          <w:p w14:paraId="1BA95F51" w14:textId="77777777" w:rsidR="00AD6CB5" w:rsidRDefault="00AD6CB5" w:rsidP="00FB2BE3">
            <w:pPr>
              <w:jc w:val="center"/>
            </w:pPr>
            <w:r>
              <w:rPr>
                <w:rFonts w:ascii="Calibri" w:eastAsia="Calibri" w:hAnsi="Calibri" w:cs="Calibri"/>
                <w:color w:val="000000" w:themeColor="text1"/>
                <w:sz w:val="22"/>
                <w:szCs w:val="22"/>
              </w:rPr>
              <w:t>(Coloring agents 1-40)</w:t>
            </w:r>
          </w:p>
        </w:tc>
        <w:tc>
          <w:tcPr>
            <w:tcW w:w="1984" w:type="dxa"/>
          </w:tcPr>
          <w:p w14:paraId="4BBA7939" w14:textId="77777777" w:rsidR="00AD6CB5" w:rsidRDefault="00AD6CB5" w:rsidP="00FB2BE3">
            <w:pPr>
              <w:jc w:val="center"/>
              <w:rPr>
                <w:rFonts w:ascii="Calibri" w:eastAsia="Calibri" w:hAnsi="Calibri" w:cs="Calibri"/>
                <w:color w:val="000000" w:themeColor="text1"/>
                <w:sz w:val="22"/>
                <w:szCs w:val="22"/>
              </w:rPr>
            </w:pPr>
            <w:r>
              <w:rPr>
                <w:rFonts w:ascii="Calibri" w:eastAsia="Calibri" w:hAnsi="Calibri" w:cs="Calibri"/>
                <w:color w:val="000000" w:themeColor="text1"/>
                <w:sz w:val="22"/>
                <w:szCs w:val="22"/>
              </w:rPr>
              <w:t>Quantity in Pounds</w:t>
            </w:r>
          </w:p>
          <w:p w14:paraId="4BC94E88" w14:textId="77777777" w:rsidR="00AD6CB5" w:rsidRDefault="00AD6CB5" w:rsidP="00FB2BE3">
            <w:pPr>
              <w:jc w:val="center"/>
            </w:pPr>
            <w:r>
              <w:rPr>
                <w:rFonts w:ascii="Calibri" w:eastAsia="Calibri" w:hAnsi="Calibri" w:cs="Calibri"/>
                <w:color w:val="000000" w:themeColor="text1"/>
                <w:sz w:val="22"/>
                <w:szCs w:val="22"/>
              </w:rPr>
              <w:t>At classifier</w:t>
            </w:r>
          </w:p>
        </w:tc>
        <w:tc>
          <w:tcPr>
            <w:tcW w:w="1984" w:type="dxa"/>
          </w:tcPr>
          <w:p w14:paraId="04D6948C" w14:textId="77777777" w:rsidR="00AD6CB5" w:rsidRDefault="00AD6CB5" w:rsidP="00FB2BE3">
            <w:pPr>
              <w:jc w:val="center"/>
              <w:rPr>
                <w:rFonts w:ascii="Calibri" w:eastAsia="Calibri" w:hAnsi="Calibri" w:cs="Calibri"/>
                <w:color w:val="000000" w:themeColor="text1"/>
                <w:sz w:val="22"/>
                <w:szCs w:val="22"/>
              </w:rPr>
            </w:pPr>
            <w:r>
              <w:rPr>
                <w:rFonts w:ascii="Calibri" w:eastAsia="Calibri" w:hAnsi="Calibri" w:cs="Calibri"/>
                <w:color w:val="000000" w:themeColor="text1"/>
                <w:sz w:val="22"/>
                <w:szCs w:val="22"/>
              </w:rPr>
              <w:t>Quantity in Pounds</w:t>
            </w:r>
          </w:p>
          <w:p w14:paraId="370D69DE" w14:textId="77777777" w:rsidR="00AD6CB5" w:rsidRDefault="00AD6CB5" w:rsidP="00FB2BE3">
            <w:pPr>
              <w:jc w:val="center"/>
              <w:rPr>
                <w:rFonts w:ascii="Calibri" w:eastAsia="Calibri" w:hAnsi="Calibri" w:cs="Calibri"/>
                <w:color w:val="000000" w:themeColor="text1"/>
                <w:sz w:val="22"/>
                <w:szCs w:val="22"/>
              </w:rPr>
            </w:pPr>
            <w:r>
              <w:rPr>
                <w:rFonts w:ascii="Calibri" w:eastAsia="Calibri" w:hAnsi="Calibri" w:cs="Calibri"/>
                <w:color w:val="000000" w:themeColor="text1"/>
                <w:sz w:val="22"/>
                <w:szCs w:val="22"/>
              </w:rPr>
              <w:t>At Pre-finish Operations</w:t>
            </w:r>
          </w:p>
          <w:p w14:paraId="18A34D88" w14:textId="77777777" w:rsidR="00AD6CB5" w:rsidRDefault="00AD6CB5" w:rsidP="00FB2BE3">
            <w:pPr>
              <w:jc w:val="center"/>
              <w:rPr>
                <w:rFonts w:ascii="Calibri" w:eastAsia="Calibri" w:hAnsi="Calibri" w:cs="Calibri"/>
                <w:color w:val="000000" w:themeColor="text1"/>
              </w:rPr>
            </w:pPr>
            <w:r>
              <w:rPr>
                <w:rFonts w:ascii="Calibri" w:eastAsia="Calibri" w:hAnsi="Calibri" w:cs="Calibri"/>
                <w:color w:val="000000" w:themeColor="text1"/>
                <w:sz w:val="22"/>
                <w:szCs w:val="22"/>
              </w:rPr>
              <w:t>(Group by size, flavor)</w:t>
            </w:r>
          </w:p>
        </w:tc>
        <w:tc>
          <w:tcPr>
            <w:tcW w:w="1984" w:type="dxa"/>
          </w:tcPr>
          <w:p w14:paraId="4BE212C0" w14:textId="77777777" w:rsidR="00AD6CB5" w:rsidRDefault="00AD6CB5" w:rsidP="00FB2BE3">
            <w:pPr>
              <w:jc w:val="center"/>
              <w:rPr>
                <w:rFonts w:ascii="Calibri" w:eastAsia="Calibri" w:hAnsi="Calibri" w:cs="Calibri"/>
                <w:color w:val="000000" w:themeColor="text1"/>
                <w:sz w:val="22"/>
                <w:szCs w:val="22"/>
              </w:rPr>
            </w:pPr>
            <w:r>
              <w:rPr>
                <w:rFonts w:ascii="Calibri" w:eastAsia="Calibri" w:hAnsi="Calibri" w:cs="Calibri"/>
                <w:color w:val="000000" w:themeColor="text1"/>
                <w:sz w:val="22"/>
                <w:szCs w:val="22"/>
              </w:rPr>
              <w:t>Quantity in Pounds</w:t>
            </w:r>
          </w:p>
          <w:p w14:paraId="3AF6405E" w14:textId="77777777" w:rsidR="00AD6CB5" w:rsidRDefault="00AD6CB5" w:rsidP="00FB2BE3">
            <w:pPr>
              <w:jc w:val="center"/>
              <w:rPr>
                <w:rFonts w:ascii="Calibri" w:eastAsia="Calibri" w:hAnsi="Calibri" w:cs="Calibri"/>
                <w:color w:val="000000" w:themeColor="text1"/>
                <w:sz w:val="22"/>
                <w:szCs w:val="22"/>
              </w:rPr>
            </w:pPr>
            <w:r>
              <w:rPr>
                <w:rFonts w:ascii="Calibri" w:eastAsia="Calibri" w:hAnsi="Calibri" w:cs="Calibri"/>
                <w:color w:val="000000" w:themeColor="text1"/>
                <w:sz w:val="22"/>
                <w:szCs w:val="22"/>
              </w:rPr>
              <w:t>At Pack Operations</w:t>
            </w:r>
          </w:p>
          <w:p w14:paraId="14103037" w14:textId="77777777" w:rsidR="00AD6CB5" w:rsidRDefault="00AD6CB5" w:rsidP="00FB2BE3">
            <w:pPr>
              <w:jc w:val="center"/>
              <w:rPr>
                <w:rFonts w:ascii="Calibri" w:eastAsia="Calibri" w:hAnsi="Calibri" w:cs="Calibri"/>
                <w:color w:val="000000" w:themeColor="text1"/>
              </w:rPr>
            </w:pPr>
            <w:r>
              <w:rPr>
                <w:rFonts w:ascii="Calibri" w:eastAsia="Calibri" w:hAnsi="Calibri" w:cs="Calibri"/>
                <w:color w:val="000000" w:themeColor="text1"/>
                <w:sz w:val="22"/>
                <w:szCs w:val="22"/>
              </w:rPr>
              <w:t>(Group by size, flavor, packaging type)</w:t>
            </w:r>
          </w:p>
        </w:tc>
      </w:tr>
      <w:tr w:rsidR="00AD6CB5" w14:paraId="62C236ED" w14:textId="77777777" w:rsidTr="00FB2BE3">
        <w:trPr>
          <w:jc w:val="center"/>
        </w:trPr>
        <w:tc>
          <w:tcPr>
            <w:tcW w:w="1337" w:type="dxa"/>
          </w:tcPr>
          <w:p w14:paraId="138E4132" w14:textId="77777777" w:rsidR="00AD6CB5" w:rsidRDefault="00AD6CB5" w:rsidP="00FB2BE3">
            <w:r w:rsidRPr="346D82EE">
              <w:rPr>
                <w:rFonts w:ascii="Calibri" w:eastAsia="Calibri" w:hAnsi="Calibri" w:cs="Calibri"/>
                <w:color w:val="000000" w:themeColor="text1"/>
                <w:sz w:val="22"/>
                <w:szCs w:val="22"/>
              </w:rPr>
              <w:t>Green Bay</w:t>
            </w:r>
          </w:p>
        </w:tc>
        <w:tc>
          <w:tcPr>
            <w:tcW w:w="2434" w:type="dxa"/>
            <w:shd w:val="clear" w:color="auto" w:fill="auto"/>
          </w:tcPr>
          <w:p w14:paraId="5367C426" w14:textId="77777777" w:rsidR="00AD6CB5" w:rsidRDefault="00AD6CB5" w:rsidP="00FB2BE3">
            <w:pPr>
              <w:jc w:val="center"/>
            </w:pPr>
            <w:r>
              <w:t>Color Agent 1</w:t>
            </w:r>
          </w:p>
        </w:tc>
        <w:tc>
          <w:tcPr>
            <w:tcW w:w="1984" w:type="dxa"/>
            <w:shd w:val="clear" w:color="auto" w:fill="auto"/>
          </w:tcPr>
          <w:p w14:paraId="4EDCCD5B" w14:textId="77777777" w:rsidR="00AD6CB5" w:rsidRDefault="00AD6CB5" w:rsidP="00FB2BE3">
            <w:pPr>
              <w:jc w:val="center"/>
            </w:pPr>
          </w:p>
        </w:tc>
        <w:tc>
          <w:tcPr>
            <w:tcW w:w="1984" w:type="dxa"/>
          </w:tcPr>
          <w:p w14:paraId="07BEF6F3" w14:textId="77777777" w:rsidR="00AD6CB5" w:rsidRDefault="00AD6CB5" w:rsidP="00FB2BE3">
            <w:pPr>
              <w:jc w:val="center"/>
            </w:pPr>
          </w:p>
        </w:tc>
        <w:tc>
          <w:tcPr>
            <w:tcW w:w="1984" w:type="dxa"/>
          </w:tcPr>
          <w:p w14:paraId="4414886B" w14:textId="77777777" w:rsidR="00AD6CB5" w:rsidRDefault="00AD6CB5" w:rsidP="00FB2BE3">
            <w:pPr>
              <w:jc w:val="center"/>
            </w:pPr>
          </w:p>
        </w:tc>
      </w:tr>
      <w:tr w:rsidR="00AD6CB5" w14:paraId="18A80B3F" w14:textId="77777777" w:rsidTr="00FB2BE3">
        <w:trPr>
          <w:jc w:val="center"/>
        </w:trPr>
        <w:tc>
          <w:tcPr>
            <w:tcW w:w="1337" w:type="dxa"/>
          </w:tcPr>
          <w:p w14:paraId="4FC21BEE" w14:textId="77777777" w:rsidR="00AD6CB5" w:rsidRDefault="00AD6CB5" w:rsidP="00FB2BE3">
            <w:r w:rsidRPr="346D82EE">
              <w:rPr>
                <w:rFonts w:ascii="Calibri" w:eastAsia="Calibri" w:hAnsi="Calibri" w:cs="Calibri"/>
                <w:color w:val="000000" w:themeColor="text1"/>
                <w:sz w:val="22"/>
                <w:szCs w:val="22"/>
              </w:rPr>
              <w:t>Omaha</w:t>
            </w:r>
          </w:p>
        </w:tc>
        <w:tc>
          <w:tcPr>
            <w:tcW w:w="2434" w:type="dxa"/>
            <w:shd w:val="clear" w:color="auto" w:fill="auto"/>
          </w:tcPr>
          <w:p w14:paraId="64B660A3" w14:textId="77777777" w:rsidR="00AD6CB5" w:rsidRDefault="00AD6CB5" w:rsidP="00FB2BE3">
            <w:pPr>
              <w:jc w:val="center"/>
            </w:pPr>
            <w:r>
              <w:t>Color Agent 1</w:t>
            </w:r>
          </w:p>
        </w:tc>
        <w:tc>
          <w:tcPr>
            <w:tcW w:w="1984" w:type="dxa"/>
            <w:shd w:val="clear" w:color="auto" w:fill="auto"/>
          </w:tcPr>
          <w:p w14:paraId="43A62BA0" w14:textId="77777777" w:rsidR="00AD6CB5" w:rsidRDefault="00AD6CB5" w:rsidP="00FB2BE3">
            <w:pPr>
              <w:jc w:val="center"/>
            </w:pPr>
          </w:p>
        </w:tc>
        <w:tc>
          <w:tcPr>
            <w:tcW w:w="1984" w:type="dxa"/>
          </w:tcPr>
          <w:p w14:paraId="58E46DDE" w14:textId="77777777" w:rsidR="00AD6CB5" w:rsidRDefault="00AD6CB5" w:rsidP="00FB2BE3">
            <w:pPr>
              <w:jc w:val="center"/>
            </w:pPr>
          </w:p>
        </w:tc>
        <w:tc>
          <w:tcPr>
            <w:tcW w:w="1984" w:type="dxa"/>
          </w:tcPr>
          <w:p w14:paraId="4E57C832" w14:textId="77777777" w:rsidR="00AD6CB5" w:rsidRDefault="00AD6CB5" w:rsidP="00FB2BE3">
            <w:pPr>
              <w:jc w:val="center"/>
            </w:pPr>
          </w:p>
        </w:tc>
      </w:tr>
      <w:tr w:rsidR="00AD6CB5" w14:paraId="3D5A6BF2" w14:textId="77777777" w:rsidTr="00FB2BE3">
        <w:trPr>
          <w:jc w:val="center"/>
        </w:trPr>
        <w:tc>
          <w:tcPr>
            <w:tcW w:w="1337" w:type="dxa"/>
          </w:tcPr>
          <w:p w14:paraId="01C424A4" w14:textId="77777777" w:rsidR="00AD6CB5" w:rsidRDefault="00AD6CB5" w:rsidP="00FB2BE3">
            <w:r w:rsidRPr="346D82EE">
              <w:rPr>
                <w:rFonts w:ascii="Calibri" w:eastAsia="Calibri" w:hAnsi="Calibri" w:cs="Calibri"/>
                <w:color w:val="000000" w:themeColor="text1"/>
                <w:sz w:val="22"/>
                <w:szCs w:val="22"/>
              </w:rPr>
              <w:t>Springfield</w:t>
            </w:r>
          </w:p>
        </w:tc>
        <w:tc>
          <w:tcPr>
            <w:tcW w:w="2434" w:type="dxa"/>
          </w:tcPr>
          <w:p w14:paraId="5CBE5642" w14:textId="77777777" w:rsidR="00AD6CB5" w:rsidRDefault="00AD6CB5" w:rsidP="00FB2BE3">
            <w:pPr>
              <w:jc w:val="center"/>
            </w:pPr>
            <w:r>
              <w:t>Color Agent 1</w:t>
            </w:r>
          </w:p>
        </w:tc>
        <w:tc>
          <w:tcPr>
            <w:tcW w:w="1984" w:type="dxa"/>
          </w:tcPr>
          <w:p w14:paraId="0D00020A" w14:textId="77777777" w:rsidR="00AD6CB5" w:rsidRDefault="00AD6CB5" w:rsidP="00FB2BE3">
            <w:pPr>
              <w:jc w:val="center"/>
            </w:pPr>
          </w:p>
        </w:tc>
        <w:tc>
          <w:tcPr>
            <w:tcW w:w="1984" w:type="dxa"/>
          </w:tcPr>
          <w:p w14:paraId="545AFEDE" w14:textId="77777777" w:rsidR="00AD6CB5" w:rsidRDefault="00AD6CB5" w:rsidP="00FB2BE3">
            <w:pPr>
              <w:jc w:val="center"/>
            </w:pPr>
          </w:p>
        </w:tc>
        <w:tc>
          <w:tcPr>
            <w:tcW w:w="1984" w:type="dxa"/>
          </w:tcPr>
          <w:p w14:paraId="41F05E32" w14:textId="77777777" w:rsidR="00AD6CB5" w:rsidRDefault="00AD6CB5" w:rsidP="00FB2BE3">
            <w:pPr>
              <w:jc w:val="center"/>
            </w:pPr>
          </w:p>
        </w:tc>
      </w:tr>
      <w:tr w:rsidR="00AD6CB5" w14:paraId="1406411F" w14:textId="77777777" w:rsidTr="00FB2BE3">
        <w:trPr>
          <w:jc w:val="center"/>
        </w:trPr>
        <w:tc>
          <w:tcPr>
            <w:tcW w:w="1337" w:type="dxa"/>
          </w:tcPr>
          <w:p w14:paraId="50EBFD34" w14:textId="77777777" w:rsidR="00AD6CB5" w:rsidRDefault="00AD6CB5" w:rsidP="00FB2BE3">
            <w:r w:rsidRPr="346D82EE">
              <w:rPr>
                <w:rFonts w:ascii="Calibri" w:eastAsia="Calibri" w:hAnsi="Calibri" w:cs="Calibri"/>
                <w:color w:val="000000" w:themeColor="text1"/>
                <w:sz w:val="22"/>
                <w:szCs w:val="22"/>
              </w:rPr>
              <w:t>Columbus</w:t>
            </w:r>
          </w:p>
        </w:tc>
        <w:tc>
          <w:tcPr>
            <w:tcW w:w="2434" w:type="dxa"/>
          </w:tcPr>
          <w:p w14:paraId="085D8903" w14:textId="77777777" w:rsidR="00AD6CB5" w:rsidRDefault="00AD6CB5" w:rsidP="00FB2BE3">
            <w:pPr>
              <w:jc w:val="center"/>
            </w:pPr>
            <w:r>
              <w:t>Color Agent 1</w:t>
            </w:r>
          </w:p>
        </w:tc>
        <w:tc>
          <w:tcPr>
            <w:tcW w:w="1984" w:type="dxa"/>
          </w:tcPr>
          <w:p w14:paraId="075DF8C2" w14:textId="77777777" w:rsidR="00AD6CB5" w:rsidRDefault="00AD6CB5" w:rsidP="00FB2BE3">
            <w:pPr>
              <w:jc w:val="center"/>
            </w:pPr>
          </w:p>
        </w:tc>
        <w:tc>
          <w:tcPr>
            <w:tcW w:w="1984" w:type="dxa"/>
          </w:tcPr>
          <w:p w14:paraId="3B1CD496" w14:textId="77777777" w:rsidR="00AD6CB5" w:rsidRDefault="00AD6CB5" w:rsidP="00FB2BE3">
            <w:pPr>
              <w:jc w:val="center"/>
            </w:pPr>
          </w:p>
        </w:tc>
        <w:tc>
          <w:tcPr>
            <w:tcW w:w="1984" w:type="dxa"/>
          </w:tcPr>
          <w:p w14:paraId="5C145B7A" w14:textId="77777777" w:rsidR="00AD6CB5" w:rsidRDefault="00AD6CB5" w:rsidP="00FB2BE3">
            <w:pPr>
              <w:jc w:val="center"/>
            </w:pPr>
          </w:p>
        </w:tc>
      </w:tr>
      <w:tr w:rsidR="00AD6CB5" w14:paraId="46F00626" w14:textId="77777777" w:rsidTr="00FB2BE3">
        <w:trPr>
          <w:jc w:val="center"/>
        </w:trPr>
        <w:tc>
          <w:tcPr>
            <w:tcW w:w="1337" w:type="dxa"/>
          </w:tcPr>
          <w:p w14:paraId="4EFD0805" w14:textId="77777777" w:rsidR="00AD6CB5" w:rsidRDefault="00AD6CB5" w:rsidP="00FB2BE3">
            <w:r w:rsidRPr="346D82EE">
              <w:rPr>
                <w:rFonts w:ascii="Calibri" w:eastAsia="Calibri" w:hAnsi="Calibri" w:cs="Calibri"/>
                <w:color w:val="000000" w:themeColor="text1"/>
                <w:sz w:val="22"/>
                <w:szCs w:val="22"/>
              </w:rPr>
              <w:t>Detroit</w:t>
            </w:r>
          </w:p>
        </w:tc>
        <w:tc>
          <w:tcPr>
            <w:tcW w:w="2434" w:type="dxa"/>
          </w:tcPr>
          <w:p w14:paraId="5C2985C6" w14:textId="77777777" w:rsidR="00AD6CB5" w:rsidRDefault="00AD6CB5" w:rsidP="00FB2BE3">
            <w:pPr>
              <w:jc w:val="center"/>
            </w:pPr>
            <w:r>
              <w:t>Color Agent 1</w:t>
            </w:r>
          </w:p>
        </w:tc>
        <w:tc>
          <w:tcPr>
            <w:tcW w:w="1984" w:type="dxa"/>
          </w:tcPr>
          <w:p w14:paraId="3FFDF497" w14:textId="77777777" w:rsidR="00AD6CB5" w:rsidRDefault="00AD6CB5" w:rsidP="00FB2BE3">
            <w:pPr>
              <w:jc w:val="center"/>
            </w:pPr>
          </w:p>
        </w:tc>
        <w:tc>
          <w:tcPr>
            <w:tcW w:w="1984" w:type="dxa"/>
          </w:tcPr>
          <w:p w14:paraId="0C9D21C5" w14:textId="77777777" w:rsidR="00AD6CB5" w:rsidRDefault="00AD6CB5" w:rsidP="00FB2BE3">
            <w:pPr>
              <w:jc w:val="center"/>
            </w:pPr>
          </w:p>
        </w:tc>
        <w:tc>
          <w:tcPr>
            <w:tcW w:w="1984" w:type="dxa"/>
          </w:tcPr>
          <w:p w14:paraId="03253F0A" w14:textId="77777777" w:rsidR="00AD6CB5" w:rsidRDefault="00AD6CB5" w:rsidP="00FB2BE3">
            <w:pPr>
              <w:jc w:val="center"/>
            </w:pPr>
          </w:p>
        </w:tc>
      </w:tr>
      <w:tr w:rsidR="00AD6CB5" w14:paraId="219ED48B" w14:textId="77777777" w:rsidTr="00FB2BE3">
        <w:trPr>
          <w:jc w:val="center"/>
        </w:trPr>
        <w:tc>
          <w:tcPr>
            <w:tcW w:w="1337" w:type="dxa"/>
          </w:tcPr>
          <w:p w14:paraId="0128BD66" w14:textId="77777777" w:rsidR="00AD6CB5" w:rsidRPr="346D82EE" w:rsidRDefault="00AD6CB5" w:rsidP="00FB2BE3">
            <w:pPr>
              <w:rPr>
                <w:rFonts w:ascii="Calibri" w:eastAsia="Calibri" w:hAnsi="Calibri" w:cs="Calibri"/>
                <w:color w:val="000000" w:themeColor="text1"/>
              </w:rPr>
            </w:pPr>
            <w:r>
              <w:rPr>
                <w:rFonts w:ascii="Calibri" w:eastAsia="Calibri" w:hAnsi="Calibri" w:cs="Calibri"/>
                <w:color w:val="000000" w:themeColor="text1"/>
              </w:rPr>
              <w:t>….</w:t>
            </w:r>
          </w:p>
        </w:tc>
        <w:tc>
          <w:tcPr>
            <w:tcW w:w="2434" w:type="dxa"/>
          </w:tcPr>
          <w:p w14:paraId="12F69127" w14:textId="77777777" w:rsidR="00AD6CB5" w:rsidRDefault="00AD6CB5" w:rsidP="00FB2BE3">
            <w:pPr>
              <w:jc w:val="center"/>
            </w:pPr>
            <w:r>
              <w:t>….</w:t>
            </w:r>
          </w:p>
        </w:tc>
        <w:tc>
          <w:tcPr>
            <w:tcW w:w="1984" w:type="dxa"/>
          </w:tcPr>
          <w:p w14:paraId="182B4742" w14:textId="77777777" w:rsidR="00AD6CB5" w:rsidRDefault="00AD6CB5" w:rsidP="00FB2BE3">
            <w:pPr>
              <w:jc w:val="center"/>
            </w:pPr>
          </w:p>
        </w:tc>
        <w:tc>
          <w:tcPr>
            <w:tcW w:w="1984" w:type="dxa"/>
          </w:tcPr>
          <w:p w14:paraId="4F5975E5" w14:textId="77777777" w:rsidR="00AD6CB5" w:rsidRDefault="00AD6CB5" w:rsidP="00FB2BE3">
            <w:pPr>
              <w:jc w:val="center"/>
            </w:pPr>
          </w:p>
        </w:tc>
        <w:tc>
          <w:tcPr>
            <w:tcW w:w="1984" w:type="dxa"/>
          </w:tcPr>
          <w:p w14:paraId="360CBC41" w14:textId="77777777" w:rsidR="00AD6CB5" w:rsidRDefault="00AD6CB5" w:rsidP="00FB2BE3">
            <w:pPr>
              <w:jc w:val="center"/>
            </w:pPr>
          </w:p>
        </w:tc>
      </w:tr>
    </w:tbl>
    <w:p w14:paraId="7F14A5E9" w14:textId="77777777" w:rsidR="00AD6CB5" w:rsidRDefault="00AD6CB5">
      <w:pPr>
        <w:rPr>
          <w:rFonts w:ascii="Times New Roman" w:hAnsi="Times New Roman" w:cs="Times New Roman"/>
        </w:rPr>
      </w:pPr>
    </w:p>
    <w:p w14:paraId="45C159DB" w14:textId="7DAF6261" w:rsidR="00290C7C" w:rsidRDefault="00290C7C" w:rsidP="00557A03">
      <w:pPr>
        <w:pStyle w:val="ListParagraph"/>
        <w:numPr>
          <w:ilvl w:val="0"/>
          <w:numId w:val="2"/>
        </w:numPr>
        <w:shd w:val="clear" w:color="auto" w:fill="FFFFFF"/>
        <w:spacing w:after="0" w:line="336" w:lineRule="atLeast"/>
        <w:rPr>
          <w:rFonts w:ascii="Times New Roman" w:hAnsi="Times New Roman" w:cs="Times New Roman"/>
        </w:rPr>
      </w:pPr>
      <w:r>
        <w:rPr>
          <w:rFonts w:ascii="Times New Roman" w:hAnsi="Times New Roman" w:cs="Times New Roman"/>
          <w:u w:val="single"/>
        </w:rPr>
        <w:t>Additional Results</w:t>
      </w:r>
      <w:r w:rsidRPr="00354149">
        <w:rPr>
          <w:rFonts w:ascii="Times New Roman" w:hAnsi="Times New Roman" w:cs="Times New Roman"/>
        </w:rPr>
        <w:t>:</w:t>
      </w:r>
      <w:r>
        <w:rPr>
          <w:rFonts w:ascii="Times New Roman" w:hAnsi="Times New Roman" w:cs="Times New Roman"/>
        </w:rPr>
        <w:t xml:space="preserve"> </w:t>
      </w:r>
      <w:r w:rsidRPr="00354149">
        <w:rPr>
          <w:rFonts w:ascii="Times New Roman" w:hAnsi="Times New Roman" w:cs="Times New Roman"/>
        </w:rPr>
        <w:t>You may supplement your analysis</w:t>
      </w:r>
      <w:r>
        <w:rPr>
          <w:rFonts w:ascii="Times New Roman" w:hAnsi="Times New Roman" w:cs="Times New Roman"/>
        </w:rPr>
        <w:t>, for example for individual product groups,</w:t>
      </w:r>
      <w:r w:rsidRPr="00354149">
        <w:rPr>
          <w:rFonts w:ascii="Times New Roman" w:hAnsi="Times New Roman" w:cs="Times New Roman"/>
        </w:rPr>
        <w:t xml:space="preserve"> with additional charts, diagrams and/or other visualization</w:t>
      </w:r>
      <w:r>
        <w:rPr>
          <w:rFonts w:ascii="Times New Roman" w:hAnsi="Times New Roman" w:cs="Times New Roman"/>
        </w:rPr>
        <w:t xml:space="preserve"> in </w:t>
      </w:r>
      <w:r w:rsidRPr="00354149">
        <w:rPr>
          <w:rFonts w:ascii="Times New Roman" w:hAnsi="Times New Roman" w:cs="Times New Roman"/>
        </w:rPr>
        <w:t>this section of the Entry Fo</w:t>
      </w:r>
      <w:r w:rsidR="005E0797">
        <w:rPr>
          <w:rFonts w:ascii="Times New Roman" w:hAnsi="Times New Roman" w:cs="Times New Roman"/>
        </w:rPr>
        <w:t>r</w:t>
      </w:r>
      <w:r w:rsidRPr="00354149">
        <w:rPr>
          <w:rFonts w:ascii="Times New Roman" w:hAnsi="Times New Roman" w:cs="Times New Roman"/>
        </w:rPr>
        <w:t>m.</w:t>
      </w:r>
    </w:p>
    <w:p w14:paraId="2B31CAE5" w14:textId="5E4AAC5D" w:rsidR="00290C7C" w:rsidRPr="00084B50" w:rsidRDefault="00084B50" w:rsidP="00557A03">
      <w:pPr>
        <w:pStyle w:val="ListParagraph"/>
        <w:numPr>
          <w:ilvl w:val="0"/>
          <w:numId w:val="2"/>
        </w:numPr>
        <w:shd w:val="clear" w:color="auto" w:fill="FFFFFF"/>
        <w:spacing w:after="0" w:line="336" w:lineRule="atLeast"/>
        <w:rPr>
          <w:rFonts w:ascii="Times New Roman" w:hAnsi="Times New Roman" w:cs="Times New Roman"/>
        </w:rPr>
      </w:pPr>
      <w:r>
        <w:rPr>
          <w:rFonts w:ascii="Times New Roman" w:hAnsi="Times New Roman" w:cs="Times New Roman"/>
          <w:u w:val="single"/>
        </w:rPr>
        <w:t>Insights for JB Manufacturing Executive Team</w:t>
      </w:r>
      <w:r w:rsidRPr="00084B50">
        <w:rPr>
          <w:rFonts w:ascii="Times New Roman" w:hAnsi="Times New Roman" w:cs="Times New Roman"/>
        </w:rPr>
        <w:t>:</w:t>
      </w:r>
      <w:r>
        <w:rPr>
          <w:rFonts w:ascii="Times New Roman" w:hAnsi="Times New Roman" w:cs="Times New Roman"/>
        </w:rPr>
        <w:t xml:space="preserve"> Any insights or recommendations you have uncovered as part of this assignment – you can think big and broad (limit to 500 words).</w:t>
      </w:r>
    </w:p>
    <w:p w14:paraId="41AAD070" w14:textId="0F7612A6" w:rsidR="00696DB8" w:rsidRPr="00A40DF7" w:rsidRDefault="006D2DFC" w:rsidP="00696DB8">
      <w:pPr>
        <w:pStyle w:val="ListParagraph"/>
        <w:numPr>
          <w:ilvl w:val="0"/>
          <w:numId w:val="2"/>
        </w:numPr>
        <w:shd w:val="clear" w:color="auto" w:fill="FFFFFF"/>
        <w:spacing w:after="0" w:line="336" w:lineRule="atLeast"/>
        <w:rPr>
          <w:rFonts w:ascii="Times New Roman" w:hAnsi="Times New Roman" w:cs="Times New Roman"/>
        </w:rPr>
      </w:pPr>
      <w:r w:rsidRPr="00A40DF7">
        <w:rPr>
          <w:rFonts w:ascii="Times New Roman" w:hAnsi="Times New Roman" w:cs="Times New Roman"/>
          <w:u w:val="single"/>
        </w:rPr>
        <w:t>Results Template</w:t>
      </w:r>
      <w:r w:rsidRPr="00A40DF7">
        <w:rPr>
          <w:rFonts w:ascii="Times New Roman" w:hAnsi="Times New Roman" w:cs="Times New Roman"/>
        </w:rPr>
        <w:t xml:space="preserve">: Populate and submit your </w:t>
      </w:r>
      <w:r w:rsidR="007B4283" w:rsidRPr="00A40DF7">
        <w:rPr>
          <w:rFonts w:ascii="Times New Roman" w:hAnsi="Times New Roman" w:cs="Times New Roman"/>
        </w:rPr>
        <w:t xml:space="preserve">solution and results </w:t>
      </w:r>
      <w:r w:rsidRPr="00A40DF7">
        <w:rPr>
          <w:rFonts w:ascii="Times New Roman" w:hAnsi="Times New Roman" w:cs="Times New Roman"/>
        </w:rPr>
        <w:t>using the Results Template</w:t>
      </w:r>
      <w:r w:rsidR="00DE42FA" w:rsidRPr="00A40DF7">
        <w:rPr>
          <w:rFonts w:ascii="Times New Roman" w:hAnsi="Times New Roman" w:cs="Times New Roman"/>
        </w:rPr>
        <w:t xml:space="preserve"> in CSV</w:t>
      </w:r>
      <w:r w:rsidRPr="00A40DF7">
        <w:rPr>
          <w:rFonts w:ascii="Times New Roman" w:hAnsi="Times New Roman" w:cs="Times New Roman"/>
        </w:rPr>
        <w:t xml:space="preserve">. </w:t>
      </w:r>
      <w:r w:rsidR="007B4283" w:rsidRPr="00A40DF7">
        <w:rPr>
          <w:rFonts w:ascii="Times New Roman" w:hAnsi="Times New Roman" w:cs="Times New Roman"/>
        </w:rPr>
        <w:t>The t</w:t>
      </w:r>
      <w:r w:rsidR="00A40DF7">
        <w:rPr>
          <w:rFonts w:ascii="Times New Roman" w:hAnsi="Times New Roman" w:cs="Times New Roman"/>
        </w:rPr>
        <w:t>emplate is provided</w:t>
      </w:r>
      <w:r w:rsidRPr="00A40DF7">
        <w:rPr>
          <w:rFonts w:ascii="Times New Roman" w:hAnsi="Times New Roman" w:cs="Times New Roman"/>
        </w:rPr>
        <w:t xml:space="preserve"> on the Competition download site. </w:t>
      </w:r>
    </w:p>
    <w:p w14:paraId="201D3FCD" w14:textId="77777777" w:rsidR="00BD3F27" w:rsidRDefault="00BD3F27" w:rsidP="00BD3F27">
      <w:pPr>
        <w:shd w:val="clear" w:color="auto" w:fill="FFFFFF"/>
        <w:spacing w:after="0" w:line="336" w:lineRule="atLeast"/>
        <w:rPr>
          <w:rFonts w:ascii="Times New Roman" w:hAnsi="Times New Roman" w:cs="Times New Roman"/>
        </w:rPr>
      </w:pPr>
    </w:p>
    <w:p w14:paraId="1D25632E" w14:textId="77777777" w:rsidR="00BD3F27" w:rsidRDefault="00BD3F27" w:rsidP="00BD3F27">
      <w:pPr>
        <w:shd w:val="clear" w:color="auto" w:fill="FFFFFF"/>
        <w:spacing w:after="0" w:line="336" w:lineRule="atLeast"/>
        <w:rPr>
          <w:rFonts w:ascii="Times New Roman" w:hAnsi="Times New Roman" w:cs="Times New Roman"/>
          <w:b/>
        </w:rPr>
      </w:pPr>
      <w:r>
        <w:rPr>
          <w:rFonts w:ascii="Times New Roman" w:hAnsi="Times New Roman" w:cs="Times New Roman"/>
          <w:b/>
        </w:rPr>
        <w:t>References</w:t>
      </w:r>
    </w:p>
    <w:p w14:paraId="3E5AAF08" w14:textId="77777777" w:rsidR="00BD3F27" w:rsidRDefault="00BD3F27" w:rsidP="00BD3F27">
      <w:pPr>
        <w:shd w:val="clear" w:color="auto" w:fill="FFFFFF"/>
        <w:spacing w:after="0" w:line="336" w:lineRule="atLeast"/>
        <w:rPr>
          <w:rFonts w:ascii="Times New Roman" w:hAnsi="Times New Roman" w:cs="Times New Roman"/>
        </w:rPr>
      </w:pPr>
      <w:r>
        <w:rPr>
          <w:rFonts w:ascii="Times New Roman" w:hAnsi="Times New Roman" w:cs="Times New Roman"/>
        </w:rPr>
        <w:t xml:space="preserve">Please follow guidelines in the </w:t>
      </w:r>
      <w:r>
        <w:rPr>
          <w:rFonts w:ascii="Times New Roman" w:hAnsi="Times New Roman" w:cs="Times New Roman"/>
          <w:i/>
        </w:rPr>
        <w:t>Chicago Manual of Style,</w:t>
      </w:r>
      <w:r>
        <w:rPr>
          <w:rFonts w:ascii="Times New Roman" w:hAnsi="Times New Roman" w:cs="Times New Roman"/>
        </w:rPr>
        <w:t xml:space="preserve"> 16</w:t>
      </w:r>
      <w:r>
        <w:rPr>
          <w:rFonts w:ascii="Times New Roman" w:hAnsi="Times New Roman" w:cs="Times New Roman"/>
          <w:vertAlign w:val="superscript"/>
        </w:rPr>
        <w:t>th</w:t>
      </w:r>
      <w:r>
        <w:rPr>
          <w:rFonts w:ascii="Times New Roman" w:hAnsi="Times New Roman" w:cs="Times New Roman"/>
        </w:rPr>
        <w:t xml:space="preserve"> Edition.  Here are examples: </w:t>
      </w:r>
    </w:p>
    <w:p w14:paraId="37F99F26" w14:textId="77777777" w:rsidR="00BD3F27" w:rsidRDefault="00BD3F27" w:rsidP="00BD3F27">
      <w:pPr>
        <w:pStyle w:val="ListParagraph"/>
        <w:numPr>
          <w:ilvl w:val="0"/>
          <w:numId w:val="1"/>
        </w:numPr>
        <w:spacing w:after="0"/>
        <w:rPr>
          <w:rFonts w:ascii="Times New Roman" w:hAnsi="Times New Roman" w:cs="Times New Roman"/>
        </w:rPr>
      </w:pPr>
      <w:r>
        <w:rPr>
          <w:rFonts w:ascii="Times New Roman" w:hAnsi="Times New Roman" w:cs="Times New Roman"/>
        </w:rPr>
        <w:t xml:space="preserve">Journal article:  Flynn J, </w:t>
      </w:r>
      <w:proofErr w:type="spellStart"/>
      <w:r>
        <w:rPr>
          <w:rFonts w:ascii="Times New Roman" w:hAnsi="Times New Roman" w:cs="Times New Roman"/>
        </w:rPr>
        <w:t>Gartska</w:t>
      </w:r>
      <w:proofErr w:type="spellEnd"/>
      <w:r>
        <w:rPr>
          <w:rFonts w:ascii="Times New Roman" w:hAnsi="Times New Roman" w:cs="Times New Roman"/>
        </w:rPr>
        <w:t xml:space="preserve"> SK (1990) </w:t>
      </w:r>
      <w:proofErr w:type="gramStart"/>
      <w:r>
        <w:rPr>
          <w:rFonts w:ascii="Times New Roman" w:hAnsi="Times New Roman" w:cs="Times New Roman"/>
        </w:rPr>
        <w:t>A</w:t>
      </w:r>
      <w:proofErr w:type="gramEnd"/>
      <w:r>
        <w:rPr>
          <w:rFonts w:ascii="Times New Roman" w:hAnsi="Times New Roman" w:cs="Times New Roman"/>
        </w:rPr>
        <w:t xml:space="preserve"> dynamic inventory model with periodic auditing. </w:t>
      </w:r>
      <w:proofErr w:type="spellStart"/>
      <w:r>
        <w:rPr>
          <w:rFonts w:ascii="Times New Roman" w:hAnsi="Times New Roman" w:cs="Times New Roman"/>
          <w:i/>
          <w:iCs/>
        </w:rPr>
        <w:t>Oper</w:t>
      </w:r>
      <w:proofErr w:type="spellEnd"/>
      <w:r>
        <w:rPr>
          <w:rFonts w:ascii="Times New Roman" w:hAnsi="Times New Roman" w:cs="Times New Roman"/>
          <w:i/>
          <w:iCs/>
        </w:rPr>
        <w:t>. Res.</w:t>
      </w:r>
      <w:r>
        <w:rPr>
          <w:rFonts w:ascii="Times New Roman" w:hAnsi="Times New Roman" w:cs="Times New Roman"/>
        </w:rPr>
        <w:t xml:space="preserve"> 38(6):1089–1103. </w:t>
      </w:r>
    </w:p>
    <w:p w14:paraId="7E5B3517" w14:textId="77777777" w:rsidR="00BD3F27" w:rsidRDefault="00BD3F27" w:rsidP="00BD3F27">
      <w:pPr>
        <w:pStyle w:val="ListParagraph"/>
        <w:numPr>
          <w:ilvl w:val="0"/>
          <w:numId w:val="1"/>
        </w:numPr>
        <w:spacing w:after="0"/>
        <w:rPr>
          <w:rFonts w:ascii="Times New Roman" w:hAnsi="Times New Roman" w:cs="Times New Roman"/>
        </w:rPr>
      </w:pPr>
      <w:r>
        <w:rPr>
          <w:rFonts w:ascii="Times New Roman" w:hAnsi="Times New Roman" w:cs="Times New Roman"/>
        </w:rPr>
        <w:t xml:space="preserve">Book:  </w:t>
      </w:r>
      <w:proofErr w:type="spellStart"/>
      <w:r>
        <w:rPr>
          <w:rFonts w:ascii="Times New Roman" w:hAnsi="Times New Roman" w:cs="Times New Roman"/>
        </w:rPr>
        <w:t>Makridakis</w:t>
      </w:r>
      <w:proofErr w:type="spellEnd"/>
      <w:r>
        <w:rPr>
          <w:rFonts w:ascii="Times New Roman" w:hAnsi="Times New Roman" w:cs="Times New Roman"/>
        </w:rPr>
        <w:t xml:space="preserve"> S, Wheelwright SC, McGee VE (1983) </w:t>
      </w:r>
      <w:r>
        <w:rPr>
          <w:rFonts w:ascii="Times New Roman" w:hAnsi="Times New Roman" w:cs="Times New Roman"/>
          <w:i/>
          <w:iCs/>
        </w:rPr>
        <w:t>Forecasting: Methods and Applications</w:t>
      </w:r>
      <w:r>
        <w:rPr>
          <w:rFonts w:ascii="Times New Roman" w:hAnsi="Times New Roman" w:cs="Times New Roman"/>
        </w:rPr>
        <w:t xml:space="preserve">, 2nd ed. (John Wiley &amp; Sons, New York). </w:t>
      </w:r>
    </w:p>
    <w:p w14:paraId="0C10ADB8" w14:textId="77777777" w:rsidR="00BD3F27" w:rsidRDefault="00BD3F27" w:rsidP="00BD3F27">
      <w:pPr>
        <w:pStyle w:val="ListParagraph"/>
        <w:numPr>
          <w:ilvl w:val="0"/>
          <w:numId w:val="1"/>
        </w:numPr>
        <w:rPr>
          <w:rFonts w:ascii="Times New Roman" w:hAnsi="Times New Roman" w:cs="Times New Roman"/>
        </w:rPr>
      </w:pPr>
      <w:r>
        <w:rPr>
          <w:rFonts w:ascii="Times New Roman" w:hAnsi="Times New Roman" w:cs="Times New Roman"/>
        </w:rPr>
        <w:lastRenderedPageBreak/>
        <w:t xml:space="preserve">Edited Book: Martello S, </w:t>
      </w:r>
      <w:proofErr w:type="spellStart"/>
      <w:r>
        <w:rPr>
          <w:rFonts w:ascii="Times New Roman" w:hAnsi="Times New Roman" w:cs="Times New Roman"/>
        </w:rPr>
        <w:t>Toth</w:t>
      </w:r>
      <w:proofErr w:type="spellEnd"/>
      <w:r>
        <w:rPr>
          <w:rFonts w:ascii="Times New Roman" w:hAnsi="Times New Roman" w:cs="Times New Roman"/>
        </w:rPr>
        <w:t xml:space="preserve"> P (1979) The 0-1 knapsack problem. </w:t>
      </w:r>
      <w:proofErr w:type="spellStart"/>
      <w:r>
        <w:rPr>
          <w:rFonts w:ascii="Times New Roman" w:hAnsi="Times New Roman" w:cs="Times New Roman"/>
        </w:rPr>
        <w:t>Christofides</w:t>
      </w:r>
      <w:proofErr w:type="spellEnd"/>
      <w:r>
        <w:rPr>
          <w:rFonts w:ascii="Times New Roman" w:hAnsi="Times New Roman" w:cs="Times New Roman"/>
        </w:rPr>
        <w:t xml:space="preserve"> N, </w:t>
      </w:r>
      <w:proofErr w:type="spellStart"/>
      <w:r>
        <w:rPr>
          <w:rFonts w:ascii="Times New Roman" w:hAnsi="Times New Roman" w:cs="Times New Roman"/>
        </w:rPr>
        <w:t>Mingozzi</w:t>
      </w:r>
      <w:proofErr w:type="spellEnd"/>
      <w:r>
        <w:rPr>
          <w:rFonts w:ascii="Times New Roman" w:hAnsi="Times New Roman" w:cs="Times New Roman"/>
        </w:rPr>
        <w:t xml:space="preserve"> A, Sandi C, eds. </w:t>
      </w:r>
      <w:r>
        <w:rPr>
          <w:rFonts w:ascii="Times New Roman" w:hAnsi="Times New Roman" w:cs="Times New Roman"/>
          <w:i/>
          <w:iCs/>
        </w:rPr>
        <w:t>Combinatorial Optimization</w:t>
      </w:r>
      <w:r>
        <w:rPr>
          <w:rFonts w:ascii="Times New Roman" w:hAnsi="Times New Roman" w:cs="Times New Roman"/>
        </w:rPr>
        <w:t xml:space="preserve"> (John Wiley &amp; Sons, New York), 237–279.</w:t>
      </w:r>
    </w:p>
    <w:p w14:paraId="51E020DD" w14:textId="32FA3759" w:rsidR="003817C5" w:rsidRPr="002449D4" w:rsidRDefault="00BD3F27" w:rsidP="002449D4">
      <w:pPr>
        <w:pStyle w:val="ListParagraph"/>
        <w:numPr>
          <w:ilvl w:val="0"/>
          <w:numId w:val="1"/>
        </w:numPr>
        <w:rPr>
          <w:rFonts w:ascii="Times New Roman" w:hAnsi="Times New Roman" w:cs="Times New Roman"/>
        </w:rPr>
      </w:pPr>
      <w:r>
        <w:rPr>
          <w:rFonts w:ascii="Times New Roman" w:hAnsi="Times New Roman" w:cs="Times New Roman"/>
        </w:rPr>
        <w:t xml:space="preserve">Online reference, fictional example: American Mathematical Institute (2005) Better predictors of geospatial variability. Retrieved June 14, 2005, </w:t>
      </w:r>
      <w:hyperlink r:id="rId8" w:history="1">
        <w:r>
          <w:rPr>
            <w:rStyle w:val="Hyperlink"/>
            <w:rFonts w:ascii="Times New Roman" w:hAnsi="Times New Roman" w:cs="Times New Roman"/>
          </w:rPr>
          <w:t>www.mathematicsinstitute</w:t>
        </w:r>
      </w:hyperlink>
      <w:r>
        <w:rPr>
          <w:rFonts w:ascii="Times New Roman" w:hAnsi="Times New Roman" w:cs="Times New Roman"/>
        </w:rPr>
        <w:t>.</w:t>
      </w:r>
    </w:p>
    <w:sectPr w:rsidR="003817C5" w:rsidRPr="002449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8CC1B4" w14:textId="77777777" w:rsidR="00990433" w:rsidRDefault="00990433" w:rsidP="00026884">
      <w:pPr>
        <w:spacing w:after="0" w:line="240" w:lineRule="auto"/>
      </w:pPr>
      <w:r>
        <w:separator/>
      </w:r>
    </w:p>
  </w:endnote>
  <w:endnote w:type="continuationSeparator" w:id="0">
    <w:p w14:paraId="546DE356" w14:textId="77777777" w:rsidR="00990433" w:rsidRDefault="00990433" w:rsidP="00026884">
      <w:pPr>
        <w:spacing w:after="0" w:line="240" w:lineRule="auto"/>
      </w:pPr>
      <w:r>
        <w:continuationSeparator/>
      </w:r>
    </w:p>
  </w:endnote>
  <w:endnote w:type="continuationNotice" w:id="1">
    <w:p w14:paraId="1110305E" w14:textId="77777777" w:rsidR="00990433" w:rsidRDefault="009904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E7680B" w14:textId="77777777" w:rsidR="00990433" w:rsidRDefault="00990433" w:rsidP="00026884">
      <w:pPr>
        <w:spacing w:after="0" w:line="240" w:lineRule="auto"/>
      </w:pPr>
      <w:r>
        <w:separator/>
      </w:r>
    </w:p>
  </w:footnote>
  <w:footnote w:type="continuationSeparator" w:id="0">
    <w:p w14:paraId="0AEF4F02" w14:textId="77777777" w:rsidR="00990433" w:rsidRDefault="00990433" w:rsidP="00026884">
      <w:pPr>
        <w:spacing w:after="0" w:line="240" w:lineRule="auto"/>
      </w:pPr>
      <w:r>
        <w:continuationSeparator/>
      </w:r>
    </w:p>
  </w:footnote>
  <w:footnote w:type="continuationNotice" w:id="1">
    <w:p w14:paraId="115BDFB0" w14:textId="77777777" w:rsidR="00990433" w:rsidRDefault="00990433">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C6309"/>
    <w:multiLevelType w:val="hybridMultilevel"/>
    <w:tmpl w:val="C39A8CDC"/>
    <w:lvl w:ilvl="0" w:tplc="435EE57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EE295A"/>
    <w:multiLevelType w:val="hybridMultilevel"/>
    <w:tmpl w:val="B972C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C71299"/>
    <w:multiLevelType w:val="hybridMultilevel"/>
    <w:tmpl w:val="04A2FBD0"/>
    <w:lvl w:ilvl="0" w:tplc="7DDA72F8">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F27"/>
    <w:rsid w:val="00003E64"/>
    <w:rsid w:val="00014F01"/>
    <w:rsid w:val="00026884"/>
    <w:rsid w:val="00062EFE"/>
    <w:rsid w:val="00084B50"/>
    <w:rsid w:val="00093AB3"/>
    <w:rsid w:val="000B2864"/>
    <w:rsid w:val="000C6491"/>
    <w:rsid w:val="000F1056"/>
    <w:rsid w:val="00101164"/>
    <w:rsid w:val="00111AB1"/>
    <w:rsid w:val="00134385"/>
    <w:rsid w:val="001353BC"/>
    <w:rsid w:val="00146655"/>
    <w:rsid w:val="001672F2"/>
    <w:rsid w:val="00191D66"/>
    <w:rsid w:val="001A6E78"/>
    <w:rsid w:val="00201742"/>
    <w:rsid w:val="00224662"/>
    <w:rsid w:val="002449D4"/>
    <w:rsid w:val="002676E7"/>
    <w:rsid w:val="00290C7C"/>
    <w:rsid w:val="002A09B3"/>
    <w:rsid w:val="00305CFF"/>
    <w:rsid w:val="00310CCE"/>
    <w:rsid w:val="00354149"/>
    <w:rsid w:val="003817C5"/>
    <w:rsid w:val="00397A82"/>
    <w:rsid w:val="00404FEE"/>
    <w:rsid w:val="00426B09"/>
    <w:rsid w:val="004637DE"/>
    <w:rsid w:val="004C58D5"/>
    <w:rsid w:val="004C5BA6"/>
    <w:rsid w:val="004D0285"/>
    <w:rsid w:val="00512C29"/>
    <w:rsid w:val="005423D2"/>
    <w:rsid w:val="005510B0"/>
    <w:rsid w:val="00557A03"/>
    <w:rsid w:val="0057711E"/>
    <w:rsid w:val="00582816"/>
    <w:rsid w:val="005E0797"/>
    <w:rsid w:val="006072CE"/>
    <w:rsid w:val="0061021A"/>
    <w:rsid w:val="006132E1"/>
    <w:rsid w:val="00661757"/>
    <w:rsid w:val="00696DB8"/>
    <w:rsid w:val="006D2DFC"/>
    <w:rsid w:val="00703432"/>
    <w:rsid w:val="007079B3"/>
    <w:rsid w:val="00745C3B"/>
    <w:rsid w:val="00750CC5"/>
    <w:rsid w:val="00762963"/>
    <w:rsid w:val="0078131B"/>
    <w:rsid w:val="00782865"/>
    <w:rsid w:val="007A1A5A"/>
    <w:rsid w:val="007B4283"/>
    <w:rsid w:val="007F7992"/>
    <w:rsid w:val="00831BBD"/>
    <w:rsid w:val="00835957"/>
    <w:rsid w:val="00871CD0"/>
    <w:rsid w:val="00873E8B"/>
    <w:rsid w:val="00884BF7"/>
    <w:rsid w:val="00885B19"/>
    <w:rsid w:val="008B2CE3"/>
    <w:rsid w:val="008B7D91"/>
    <w:rsid w:val="008F0A53"/>
    <w:rsid w:val="008F586D"/>
    <w:rsid w:val="00923C35"/>
    <w:rsid w:val="009267BE"/>
    <w:rsid w:val="0093709A"/>
    <w:rsid w:val="00942354"/>
    <w:rsid w:val="00983857"/>
    <w:rsid w:val="00990433"/>
    <w:rsid w:val="0099079E"/>
    <w:rsid w:val="009C7173"/>
    <w:rsid w:val="009E775D"/>
    <w:rsid w:val="00A03DCB"/>
    <w:rsid w:val="00A22FFA"/>
    <w:rsid w:val="00A32C43"/>
    <w:rsid w:val="00A40DF7"/>
    <w:rsid w:val="00A527F7"/>
    <w:rsid w:val="00A74192"/>
    <w:rsid w:val="00A953BC"/>
    <w:rsid w:val="00AD04D5"/>
    <w:rsid w:val="00AD057E"/>
    <w:rsid w:val="00AD44FD"/>
    <w:rsid w:val="00AD6CB5"/>
    <w:rsid w:val="00B07E2A"/>
    <w:rsid w:val="00B23559"/>
    <w:rsid w:val="00B47933"/>
    <w:rsid w:val="00BB6875"/>
    <w:rsid w:val="00BD15CA"/>
    <w:rsid w:val="00BD3F27"/>
    <w:rsid w:val="00BE761F"/>
    <w:rsid w:val="00C17FF8"/>
    <w:rsid w:val="00C21DD4"/>
    <w:rsid w:val="00C73346"/>
    <w:rsid w:val="00C763EC"/>
    <w:rsid w:val="00C966C7"/>
    <w:rsid w:val="00CB73CA"/>
    <w:rsid w:val="00D4050D"/>
    <w:rsid w:val="00D478D8"/>
    <w:rsid w:val="00D67275"/>
    <w:rsid w:val="00DD284C"/>
    <w:rsid w:val="00DE42FA"/>
    <w:rsid w:val="00DF7606"/>
    <w:rsid w:val="00E54C1E"/>
    <w:rsid w:val="00E55A23"/>
    <w:rsid w:val="00E6296E"/>
    <w:rsid w:val="00E8609A"/>
    <w:rsid w:val="00E9175D"/>
    <w:rsid w:val="00E933B8"/>
    <w:rsid w:val="00EE043A"/>
    <w:rsid w:val="00EE6570"/>
    <w:rsid w:val="00F510FB"/>
    <w:rsid w:val="00FA6AD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A3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F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D3F27"/>
    <w:rPr>
      <w:color w:val="0000FF" w:themeColor="hyperlink"/>
      <w:u w:val="single"/>
    </w:rPr>
  </w:style>
  <w:style w:type="paragraph" w:styleId="ListParagraph">
    <w:name w:val="List Paragraph"/>
    <w:basedOn w:val="Normal"/>
    <w:uiPriority w:val="34"/>
    <w:qFormat/>
    <w:rsid w:val="00BD3F27"/>
    <w:pPr>
      <w:ind w:left="720"/>
      <w:contextualSpacing/>
    </w:pPr>
  </w:style>
  <w:style w:type="character" w:styleId="CommentReference">
    <w:name w:val="annotation reference"/>
    <w:basedOn w:val="DefaultParagraphFont"/>
    <w:uiPriority w:val="99"/>
    <w:semiHidden/>
    <w:unhideWhenUsed/>
    <w:rsid w:val="00E9175D"/>
    <w:rPr>
      <w:sz w:val="16"/>
      <w:szCs w:val="16"/>
    </w:rPr>
  </w:style>
  <w:style w:type="paragraph" w:styleId="CommentText">
    <w:name w:val="annotation text"/>
    <w:basedOn w:val="Normal"/>
    <w:link w:val="CommentTextChar"/>
    <w:uiPriority w:val="99"/>
    <w:semiHidden/>
    <w:unhideWhenUsed/>
    <w:rsid w:val="00E9175D"/>
    <w:pPr>
      <w:spacing w:line="240" w:lineRule="auto"/>
    </w:pPr>
    <w:rPr>
      <w:sz w:val="20"/>
      <w:szCs w:val="20"/>
    </w:rPr>
  </w:style>
  <w:style w:type="character" w:customStyle="1" w:styleId="CommentTextChar">
    <w:name w:val="Comment Text Char"/>
    <w:basedOn w:val="DefaultParagraphFont"/>
    <w:link w:val="CommentText"/>
    <w:uiPriority w:val="99"/>
    <w:semiHidden/>
    <w:rsid w:val="00E9175D"/>
    <w:rPr>
      <w:sz w:val="20"/>
      <w:szCs w:val="20"/>
    </w:rPr>
  </w:style>
  <w:style w:type="paragraph" w:styleId="CommentSubject">
    <w:name w:val="annotation subject"/>
    <w:basedOn w:val="CommentText"/>
    <w:next w:val="CommentText"/>
    <w:link w:val="CommentSubjectChar"/>
    <w:uiPriority w:val="99"/>
    <w:semiHidden/>
    <w:unhideWhenUsed/>
    <w:rsid w:val="00E9175D"/>
    <w:rPr>
      <w:b/>
      <w:bCs/>
    </w:rPr>
  </w:style>
  <w:style w:type="character" w:customStyle="1" w:styleId="CommentSubjectChar">
    <w:name w:val="Comment Subject Char"/>
    <w:basedOn w:val="CommentTextChar"/>
    <w:link w:val="CommentSubject"/>
    <w:uiPriority w:val="99"/>
    <w:semiHidden/>
    <w:rsid w:val="00E9175D"/>
    <w:rPr>
      <w:b/>
      <w:bCs/>
      <w:sz w:val="20"/>
      <w:szCs w:val="20"/>
    </w:rPr>
  </w:style>
  <w:style w:type="paragraph" w:styleId="BalloonText">
    <w:name w:val="Balloon Text"/>
    <w:basedOn w:val="Normal"/>
    <w:link w:val="BalloonTextChar"/>
    <w:uiPriority w:val="99"/>
    <w:semiHidden/>
    <w:unhideWhenUsed/>
    <w:rsid w:val="00E917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175D"/>
    <w:rPr>
      <w:rFonts w:ascii="Tahoma" w:hAnsi="Tahoma" w:cs="Tahoma"/>
      <w:sz w:val="16"/>
      <w:szCs w:val="16"/>
    </w:rPr>
  </w:style>
  <w:style w:type="table" w:customStyle="1" w:styleId="GridTable4-Accent11">
    <w:name w:val="Grid Table 4 - Accent 11"/>
    <w:basedOn w:val="TableNormal"/>
    <w:uiPriority w:val="49"/>
    <w:rsid w:val="00B2355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Grid">
    <w:name w:val="Table Grid"/>
    <w:basedOn w:val="TableNormal"/>
    <w:uiPriority w:val="39"/>
    <w:rsid w:val="00E933B8"/>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7F799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F7992"/>
  </w:style>
  <w:style w:type="paragraph" w:styleId="Footer">
    <w:name w:val="footer"/>
    <w:basedOn w:val="Normal"/>
    <w:link w:val="FooterChar"/>
    <w:uiPriority w:val="99"/>
    <w:semiHidden/>
    <w:unhideWhenUsed/>
    <w:rsid w:val="007F799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F79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F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D3F27"/>
    <w:rPr>
      <w:color w:val="0000FF" w:themeColor="hyperlink"/>
      <w:u w:val="single"/>
    </w:rPr>
  </w:style>
  <w:style w:type="paragraph" w:styleId="ListParagraph">
    <w:name w:val="List Paragraph"/>
    <w:basedOn w:val="Normal"/>
    <w:uiPriority w:val="34"/>
    <w:qFormat/>
    <w:rsid w:val="00BD3F27"/>
    <w:pPr>
      <w:ind w:left="720"/>
      <w:contextualSpacing/>
    </w:pPr>
  </w:style>
  <w:style w:type="character" w:styleId="CommentReference">
    <w:name w:val="annotation reference"/>
    <w:basedOn w:val="DefaultParagraphFont"/>
    <w:uiPriority w:val="99"/>
    <w:semiHidden/>
    <w:unhideWhenUsed/>
    <w:rsid w:val="00E9175D"/>
    <w:rPr>
      <w:sz w:val="16"/>
      <w:szCs w:val="16"/>
    </w:rPr>
  </w:style>
  <w:style w:type="paragraph" w:styleId="CommentText">
    <w:name w:val="annotation text"/>
    <w:basedOn w:val="Normal"/>
    <w:link w:val="CommentTextChar"/>
    <w:uiPriority w:val="99"/>
    <w:semiHidden/>
    <w:unhideWhenUsed/>
    <w:rsid w:val="00E9175D"/>
    <w:pPr>
      <w:spacing w:line="240" w:lineRule="auto"/>
    </w:pPr>
    <w:rPr>
      <w:sz w:val="20"/>
      <w:szCs w:val="20"/>
    </w:rPr>
  </w:style>
  <w:style w:type="character" w:customStyle="1" w:styleId="CommentTextChar">
    <w:name w:val="Comment Text Char"/>
    <w:basedOn w:val="DefaultParagraphFont"/>
    <w:link w:val="CommentText"/>
    <w:uiPriority w:val="99"/>
    <w:semiHidden/>
    <w:rsid w:val="00E9175D"/>
    <w:rPr>
      <w:sz w:val="20"/>
      <w:szCs w:val="20"/>
    </w:rPr>
  </w:style>
  <w:style w:type="paragraph" w:styleId="CommentSubject">
    <w:name w:val="annotation subject"/>
    <w:basedOn w:val="CommentText"/>
    <w:next w:val="CommentText"/>
    <w:link w:val="CommentSubjectChar"/>
    <w:uiPriority w:val="99"/>
    <w:semiHidden/>
    <w:unhideWhenUsed/>
    <w:rsid w:val="00E9175D"/>
    <w:rPr>
      <w:b/>
      <w:bCs/>
    </w:rPr>
  </w:style>
  <w:style w:type="character" w:customStyle="1" w:styleId="CommentSubjectChar">
    <w:name w:val="Comment Subject Char"/>
    <w:basedOn w:val="CommentTextChar"/>
    <w:link w:val="CommentSubject"/>
    <w:uiPriority w:val="99"/>
    <w:semiHidden/>
    <w:rsid w:val="00E9175D"/>
    <w:rPr>
      <w:b/>
      <w:bCs/>
      <w:sz w:val="20"/>
      <w:szCs w:val="20"/>
    </w:rPr>
  </w:style>
  <w:style w:type="paragraph" w:styleId="BalloonText">
    <w:name w:val="Balloon Text"/>
    <w:basedOn w:val="Normal"/>
    <w:link w:val="BalloonTextChar"/>
    <w:uiPriority w:val="99"/>
    <w:semiHidden/>
    <w:unhideWhenUsed/>
    <w:rsid w:val="00E917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175D"/>
    <w:rPr>
      <w:rFonts w:ascii="Tahoma" w:hAnsi="Tahoma" w:cs="Tahoma"/>
      <w:sz w:val="16"/>
      <w:szCs w:val="16"/>
    </w:rPr>
  </w:style>
  <w:style w:type="table" w:customStyle="1" w:styleId="GridTable4-Accent11">
    <w:name w:val="Grid Table 4 - Accent 11"/>
    <w:basedOn w:val="TableNormal"/>
    <w:uiPriority w:val="49"/>
    <w:rsid w:val="00B2355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Grid">
    <w:name w:val="Table Grid"/>
    <w:basedOn w:val="TableNormal"/>
    <w:uiPriority w:val="39"/>
    <w:rsid w:val="00E933B8"/>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7F799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F7992"/>
  </w:style>
  <w:style w:type="paragraph" w:styleId="Footer">
    <w:name w:val="footer"/>
    <w:basedOn w:val="Normal"/>
    <w:link w:val="FooterChar"/>
    <w:uiPriority w:val="99"/>
    <w:semiHidden/>
    <w:unhideWhenUsed/>
    <w:rsid w:val="007F799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F79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063438">
      <w:bodyDiv w:val="1"/>
      <w:marLeft w:val="0"/>
      <w:marRight w:val="0"/>
      <w:marTop w:val="0"/>
      <w:marBottom w:val="0"/>
      <w:divBdr>
        <w:top w:val="none" w:sz="0" w:space="0" w:color="auto"/>
        <w:left w:val="none" w:sz="0" w:space="0" w:color="auto"/>
        <w:bottom w:val="none" w:sz="0" w:space="0" w:color="auto"/>
        <w:right w:val="none" w:sz="0" w:space="0" w:color="auto"/>
      </w:divBdr>
    </w:div>
    <w:div w:id="137836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hematicsinstitute"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1095</Words>
  <Characters>6243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7324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TCryan</dc:creator>
  <cp:lastModifiedBy>TCryan</cp:lastModifiedBy>
  <cp:revision>8</cp:revision>
  <cp:lastPrinted>2019-10-11T21:12:00Z</cp:lastPrinted>
  <dcterms:created xsi:type="dcterms:W3CDTF">2019-10-12T18:49:00Z</dcterms:created>
  <dcterms:modified xsi:type="dcterms:W3CDTF">2019-10-14T16:29:00Z</dcterms:modified>
</cp:coreProperties>
</file>