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4A2" w:rsidRPr="009604A2" w:rsidRDefault="009604A2" w:rsidP="009604A2">
      <w:pPr>
        <w:widowControl/>
        <w:spacing w:before="100" w:beforeAutospacing="1" w:after="100" w:afterAutospacing="1" w:line="300" w:lineRule="atLeast"/>
        <w:jc w:val="left"/>
        <w:outlineLvl w:val="1"/>
        <w:rPr>
          <w:rFonts w:ascii="微软雅黑" w:eastAsia="微软雅黑" w:hAnsi="微软雅黑" w:cs="宋体"/>
          <w:color w:val="464646"/>
          <w:kern w:val="0"/>
          <w:sz w:val="27"/>
          <w:szCs w:val="27"/>
        </w:rPr>
      </w:pPr>
      <w:r w:rsidRPr="009604A2">
        <w:rPr>
          <w:rFonts w:ascii="微软雅黑" w:eastAsia="微软雅黑" w:hAnsi="微软雅黑" w:cs="宋体" w:hint="eastAsia"/>
          <w:color w:val="464646"/>
          <w:kern w:val="0"/>
          <w:sz w:val="27"/>
          <w:szCs w:val="27"/>
        </w:rPr>
        <w:t>（属转载）JPEG图像格式 结构</w:t>
      </w:r>
    </w:p>
    <w:p w:rsidR="009604A2" w:rsidRPr="009604A2" w:rsidRDefault="009604A2" w:rsidP="009604A2">
      <w:pPr>
        <w:widowControl/>
        <w:spacing w:line="300" w:lineRule="atLeast"/>
        <w:jc w:val="left"/>
        <w:rPr>
          <w:rFonts w:ascii="宋体" w:eastAsia="宋体" w:hAnsi="宋体" w:cs="宋体" w:hint="eastAsia"/>
          <w:color w:val="464646"/>
          <w:kern w:val="0"/>
          <w:sz w:val="24"/>
          <w:szCs w:val="24"/>
        </w:rPr>
      </w:pPr>
      <w:r w:rsidRPr="009604A2">
        <w:rPr>
          <w:rFonts w:ascii="Arial" w:eastAsia="宋体" w:hAnsi="Arial" w:cs="Arial"/>
          <w:color w:val="464646"/>
          <w:kern w:val="0"/>
          <w:sz w:val="15"/>
        </w:rPr>
        <w:t>(2007-10-02 02:25:29)</w:t>
      </w:r>
      <w:r w:rsidRPr="009604A2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 </w:t>
      </w:r>
    </w:p>
    <w:p w:rsidR="009604A2" w:rsidRPr="009604A2" w:rsidRDefault="009604A2" w:rsidP="009604A2">
      <w:pPr>
        <w:widowControl/>
        <w:spacing w:line="300" w:lineRule="atLeast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hyperlink r:id="rId4" w:history="1">
        <w:r>
          <w:rPr>
            <w:rFonts w:ascii="宋体" w:eastAsia="宋体" w:hAnsi="宋体" w:cs="宋体"/>
            <w:noProof/>
            <w:color w:val="1B719B"/>
            <w:kern w:val="0"/>
            <w:sz w:val="24"/>
            <w:szCs w:val="24"/>
          </w:rPr>
          <w:drawing>
            <wp:inline distT="0" distB="0" distL="0" distR="0">
              <wp:extent cx="142875" cy="142875"/>
              <wp:effectExtent l="0" t="0" r="0" b="0"/>
              <wp:docPr id="1" name="图片 1" descr="http://simg.sinajs.cn/blog7style/images/common/sg_trans.gif">
                <a:hlinkClick xmlns:a="http://schemas.openxmlformats.org/drawingml/2006/main" r:id="rId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simg.sinajs.cn/blog7style/images/common/sg_trans.gif">
                        <a:hlinkClick r:id="rId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9604A2">
          <w:rPr>
            <w:rFonts w:ascii="宋体" w:eastAsia="宋体" w:hAnsi="宋体" w:cs="宋体"/>
            <w:color w:val="1B719B"/>
            <w:kern w:val="0"/>
            <w:sz w:val="24"/>
            <w:szCs w:val="24"/>
          </w:rPr>
          <w:t>转载▼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495"/>
        <w:gridCol w:w="3345"/>
      </w:tblGrid>
      <w:tr w:rsidR="009604A2" w:rsidRPr="009604A2" w:rsidTr="009604A2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604A2" w:rsidRPr="009604A2" w:rsidRDefault="009604A2" w:rsidP="009604A2">
            <w:pPr>
              <w:widowControl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 w:rsidRPr="009604A2"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  <w:pict/>
            </w:r>
          </w:p>
        </w:tc>
        <w:tc>
          <w:tcPr>
            <w:tcW w:w="3300" w:type="dxa"/>
            <w:noWrap/>
            <w:hideMark/>
          </w:tcPr>
          <w:p w:rsidR="009604A2" w:rsidRPr="009604A2" w:rsidRDefault="009604A2" w:rsidP="009604A2">
            <w:pPr>
              <w:widowControl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 w:rsidRPr="009604A2">
              <w:rPr>
                <w:rFonts w:ascii="宋体" w:eastAsia="宋体" w:hAnsi="宋体" w:cs="宋体"/>
                <w:color w:val="81A7B9"/>
                <w:kern w:val="0"/>
                <w:sz w:val="24"/>
                <w:szCs w:val="24"/>
              </w:rPr>
              <w:t>分类：</w:t>
            </w:r>
            <w:r w:rsidRPr="009604A2">
              <w:rPr>
                <w:rFonts w:ascii="宋体" w:eastAsia="宋体" w:hAnsi="宋体" w:cs="宋体" w:hint="eastAsia"/>
                <w:color w:val="464646"/>
                <w:kern w:val="0"/>
                <w:sz w:val="24"/>
                <w:szCs w:val="24"/>
              </w:rPr>
              <w:t xml:space="preserve"> </w:t>
            </w:r>
            <w:hyperlink r:id="rId6" w:tgtFrame="_blank" w:history="1">
              <w:r w:rsidRPr="009604A2">
                <w:rPr>
                  <w:rFonts w:ascii="宋体" w:eastAsia="宋体" w:hAnsi="宋体" w:cs="宋体" w:hint="eastAsia"/>
                  <w:color w:val="1B719B"/>
                  <w:kern w:val="0"/>
                  <w:sz w:val="24"/>
                  <w:szCs w:val="24"/>
                </w:rPr>
                <w:t>技术文章</w:t>
              </w:r>
            </w:hyperlink>
            <w:r w:rsidRPr="009604A2">
              <w:rPr>
                <w:rFonts w:ascii="宋体" w:eastAsia="宋体" w:hAnsi="宋体" w:cs="宋体" w:hint="eastAsia"/>
                <w:color w:val="464646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9604A2" w:rsidRPr="009604A2" w:rsidRDefault="009604A2" w:rsidP="009604A2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9604A2">
        <w:rPr>
          <w:rFonts w:ascii="Simsun" w:eastAsia="宋体" w:hAnsi="Simsun" w:cs="宋体"/>
          <w:color w:val="464646"/>
          <w:kern w:val="0"/>
          <w:szCs w:val="21"/>
        </w:rPr>
        <w:t>JPEG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图像格式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微处理机中的存放顺序有正序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(big endian)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和逆序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(little endian)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之分。正序存放就是高字节存放在前低字节在后，而逆序存放就是低字节在前高字节在后。例如，十六进制数为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A02B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，正序存放就是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A02B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，逆序存放就是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2BA0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。摩托罗拉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(Motorola)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公司的微处理器使用正序存放，而英特尔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(Intel)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公司的微处理器使用逆序。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JPEG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文件中的字节是按照正序排列的。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________________________________________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JPEG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委员会在制定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JPEG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标准时，定义了许多标记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(marker)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用来区分和识别图像数据及其相关信息，但笔者没有找到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JPEG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委员会对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JPEG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文件交换格式的明确定义。直到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1998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年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12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月从分析网上具体的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JPG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图像来看，使用比较广泛的还是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JPEG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文件交换格式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(JPEG File Interchange Format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，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JFIF)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版本号为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1.02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。这是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1992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年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9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月由在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C-Cube Microsystems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公司工作的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Eric Hamilton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提出的。此外还有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TIFF JPEG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等格式，但由于这种格式比较复杂，因此大多数应用程序都支持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JFIF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文件交换格式。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JPEG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文件使用的颜色空间是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CCIR 601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推荐标准进行的彩色空间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参看第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7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章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。在这个彩色空间中，每个分量、每个像素的电平规定为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255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级，用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8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位代码表示。从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RGB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转换成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YCbCr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空间时，使用下面的精确的转换关系：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　　　　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Y = 256 * E'y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　　　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Cb = 256 * [E'Cb] + 128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　　　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Cr = 256 * [E'Cr] + 128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其中亮度电平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E'y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和色差电平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E'Cb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和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E'Cb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分别是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CCIR 601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定义的参数。由于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E'y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的范围是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0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～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1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，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E'Cb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和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E'Cb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的范围是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-0.5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～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+0.5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，因此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Y, Cb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和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Cr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的最大值必须要箝到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255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。于是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RGB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和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YCbCr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之间的转换关系需要按照下面的方法计算。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</w:r>
      <w:r w:rsidRPr="009604A2">
        <w:rPr>
          <w:rFonts w:ascii="Simsun" w:eastAsia="宋体" w:hAnsi="Simsun" w:cs="宋体"/>
          <w:color w:val="464646"/>
          <w:kern w:val="0"/>
          <w:szCs w:val="21"/>
        </w:rPr>
        <w:lastRenderedPageBreak/>
        <w:t xml:space="preserve">(1) 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从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RGB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转换成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YCbCr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YCbCr(256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级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分量可直接从用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8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位表示的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RGB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分量计算得到：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　　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Y =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0.299 R + 0.587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G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+ 0.114 B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Cb = - 0.1687R - 0.3313G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+ 0.5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　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B + 128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　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Cr = 0.5 R - 0.4187G - 0.0813 B + 128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需要注意的是不是所有图像文件格式都按照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R0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，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G0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，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B0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，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…… Rn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，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Gn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，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Bn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的次序存储样本数据，因此在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RGB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文件转换成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JFIF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文件时需要首先验证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RGB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的次序。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 xml:space="preserve">(2) 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从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YCbCr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转换成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RGB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RGB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分量可直接从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YCbCr(256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级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分量计算得到：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　　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R = Y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　　　　　　　　　　　　　　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+ 1.402 (Cr-128)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　　　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G = Y - 0.34414 (Cb-128) - 0.71414 (Cr-128)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　　　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B = Y + 1.772 (Cb-128)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在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JFIF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文件格式中，图像样本的存放顺序是从左到右和从上到下。这就是说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JFIF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文件中的第一个图像样本是图像左上角的样本。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文件结构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文件结构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JPEG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文件使用的颜色空间是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CCIR 601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推荐标准进行的彩色空间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参看第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7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章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。在这个彩色空间中，每个分量、每个像素的电平规定为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255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级，用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8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位代码表示。从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RGB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转换成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YCbCr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空间时，使用下面的精确的转换关系：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　　　　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Y = 256 * E'y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　　　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Cb = 256 * [E'Cb] + 128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　　　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Cr = 256 * [E'Cr] + 128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其中亮度电平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E'y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和色差电平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E'Cb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和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E'Cb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分别是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CCIR 601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定义的参数。由于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E'y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的范围是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0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～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1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，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E'Cb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和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E'Cb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的范围是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-0.5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～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+0.5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，因此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Y, Cb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和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Cr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的最大值必须要箝到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255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。于是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RGB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和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YCbCr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之间的转换关系需要按照下面的方法计算。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 xml:space="preserve">(1) 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从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RGB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转换成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YCbCr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YCbCr(256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级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分量可直接从用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8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位表示的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RGB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分量计算得到：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　　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Y =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0.299 R + 0.587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G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+ 0.114 B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Cb = - 0.1687R - 0.3313G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+ 0.5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　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B + 128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　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Cr = 0.5 R - 0.4187G - 0.0813 B + 128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</w:r>
      <w:r w:rsidRPr="009604A2">
        <w:rPr>
          <w:rFonts w:ascii="Simsun" w:eastAsia="宋体" w:hAnsi="Simsun" w:cs="宋体"/>
          <w:color w:val="464646"/>
          <w:kern w:val="0"/>
          <w:szCs w:val="21"/>
        </w:rPr>
        <w:lastRenderedPageBreak/>
        <w:t>需要注意的是不是所有图像文件格式都按照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R0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，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G0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，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B0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，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…… Rn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，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Gn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，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Bn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的次序存储样本数据，因此在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RGB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文件转换成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JFIF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文件时需要首先验证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RGB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的次序。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 xml:space="preserve">(2) 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从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YCbCr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转换成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RGB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RGB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分量可直接从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YCbCr(256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级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分量计算得到：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　　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R = Y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　　　　　　　　　　　　　　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+ 1.402 (Cr-128)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　　　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G = Y - 0.34414 (Cb-128) - 0.71414 (Cr-128)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　　　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B = Y + 1.772 (Cb-128)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在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JFIF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文件格式中，图像样本的存放顺序是从左到右和从上到下。这就是说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JFIF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文件中的第一个图像样本是图像左上角的样本。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文件结构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文件结构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JFIF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文件格式直接使用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JPEG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标准为应用程序定义的许多标记，因此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JFIF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格式成了事实上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JPEG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文件交换格式标准。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JPEG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的每个标记都是由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2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个字节组成，其前一个字节是固定值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0xFF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。每个标记之前还可以添加数目不限的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0xFF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填充字节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(fill byte)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。下面是其中的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8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个标记：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1. SOI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0xD8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　　　　　　　　　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图像开始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2. APP0 0xE0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　　　　　　　　　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JFIF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应用数据块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3. APPn 0xE1 - 0xEF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　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其他的应用数据块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(n, 1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～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15)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4. DQT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0xDB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　　　　　　　　　　量化表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5. SOF0 0xC0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　　　　　　　　　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帧开始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6. DHT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0xC4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　　　　　　　　　　霍夫曼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(Huffman)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表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7. SOS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0xDA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　　　　　　　　　　扫描线开始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8. EOI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0xD9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　　　　　　　　　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图像结束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为使读者对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JPEG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定义的标记一目了然，现将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JPEG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的标记码列于表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6-05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，并保留英文解释。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表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6-05 JPEG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定义的标记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Symbol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(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符号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) Code Assignment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(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标记代码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) Description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(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说明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Start Of Frame markers, non-hierarchical Huffman coding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</w:r>
      <w:r w:rsidRPr="009604A2">
        <w:rPr>
          <w:rFonts w:ascii="Simsun" w:eastAsia="宋体" w:hAnsi="Simsun" w:cs="宋体"/>
          <w:color w:val="464646"/>
          <w:kern w:val="0"/>
          <w:szCs w:val="21"/>
        </w:rPr>
        <w:lastRenderedPageBreak/>
        <w:t>SOF0 0xFFC0 Baseline DCT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SOF1 0xFFC1 Extended sequential DCT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SOF2 0xFFC2 Progressive DCT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SOF3 0xFFC3 Spatial (sequential) lossless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Start Of Frame markers, hierarchical Huffman coding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SOF5 0xFFC5 Differential sequential DCT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SOF6 0xFFC6 Differential progressive DCT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SOF7 0xFFC7 Differential spatial lossless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Start Of Frame markers, non-hierarchical arithmetic coding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JPG 0xFFC8 Reserved for JPEG extensions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SOF9 0xFFC9 Extended sequential DCT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SOF10 0xFFCA Progressive DCT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SOF11 0xFFCB Spatial (sequential) Lossless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Start Of Frame markers, hierarchical arithmetic coding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SOF13 0xFFCD Differential sequential DCT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SOF14 0xFFCE Differential progressive DCT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SOF15 0xFFCF Differential spatial Lossless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Huffman table specification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DHT 0xFFC4 Define Huffman table(s)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arithmetic coding conditioning specification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DAC 0xFFCC Define arithmetic conditioning table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Restart interval termination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RSTm 0xFFD0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～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0xFFD7 Restart with modulo 8 counter m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Other marker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SOI 0xFFD8 Start of image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EOI 0xFFD9 End of image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SOS 0xFFDA Start of scan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DQT 0xFFDB Define quantization table(s)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DNL 0xFFDC Define number of lines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DRI 0xFFDD Define restart interval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</w:r>
      <w:r w:rsidRPr="009604A2">
        <w:rPr>
          <w:rFonts w:ascii="Simsun" w:eastAsia="宋体" w:hAnsi="Simsun" w:cs="宋体"/>
          <w:color w:val="464646"/>
          <w:kern w:val="0"/>
          <w:szCs w:val="21"/>
        </w:rPr>
        <w:lastRenderedPageBreak/>
        <w:t>DHP 0xFFDE Define hierarchical progression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EXP 0xFFDF Expand reference image(s)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APPn 0xFFE0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～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0xFFEF Reserved for application use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JPGn 0xFFF0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～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0xFFFD Reserved for JPEG extension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COM 0xFFFE Comment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Reserved markers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TEM 0xFF01 For temporary use in arithmetic coding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RES 0xFF02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～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0xFFBF Reserved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JPEG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文件由下面的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8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个部分组成：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 xml:space="preserve">(1) 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图像开始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SOI(Start of Image)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标记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 xml:space="preserve"> --0xffd8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br/>
        <w:t>(2) APP0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标记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(Marker) --0xffe0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br/>
      </w:r>
      <w:r w:rsidRPr="009604A2">
        <w:rPr>
          <w:rFonts w:ascii="宋体" w:eastAsia="宋体" w:hAnsi="宋体" w:cs="宋体" w:hint="eastAsia"/>
          <w:color w:val="FF0000"/>
          <w:kern w:val="0"/>
          <w:szCs w:val="21"/>
        </w:rPr>
        <w:t>①</w:t>
      </w:r>
      <w:r w:rsidRPr="009604A2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APP0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长度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(length)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br/>
      </w:r>
      <w:r w:rsidRPr="009604A2">
        <w:rPr>
          <w:rFonts w:ascii="宋体" w:eastAsia="宋体" w:hAnsi="宋体" w:cs="宋体" w:hint="eastAsia"/>
          <w:color w:val="FF0000"/>
          <w:kern w:val="0"/>
          <w:szCs w:val="21"/>
        </w:rPr>
        <w:t>②</w:t>
      </w:r>
      <w:r w:rsidRPr="009604A2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标识符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(identifier)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br/>
      </w:r>
      <w:r w:rsidRPr="009604A2">
        <w:rPr>
          <w:rFonts w:ascii="宋体" w:eastAsia="宋体" w:hAnsi="宋体" w:cs="宋体" w:hint="eastAsia"/>
          <w:color w:val="FF0000"/>
          <w:kern w:val="0"/>
          <w:szCs w:val="21"/>
        </w:rPr>
        <w:t>③</w:t>
      </w:r>
      <w:r w:rsidRPr="009604A2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版本号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(version)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br/>
      </w:r>
      <w:r w:rsidRPr="009604A2">
        <w:rPr>
          <w:rFonts w:ascii="宋体" w:eastAsia="宋体" w:hAnsi="宋体" w:cs="宋体" w:hint="eastAsia"/>
          <w:color w:val="FF0000"/>
          <w:kern w:val="0"/>
          <w:szCs w:val="21"/>
        </w:rPr>
        <w:t>④</w:t>
      </w:r>
      <w:r w:rsidRPr="009604A2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X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和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Y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的密度单位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(units=0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：无单位；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units=1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：点数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/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英寸；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units=2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：点数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/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厘米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)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br/>
      </w:r>
      <w:r w:rsidRPr="009604A2">
        <w:rPr>
          <w:rFonts w:ascii="宋体" w:eastAsia="宋体" w:hAnsi="宋体" w:cs="宋体" w:hint="eastAsia"/>
          <w:color w:val="FF0000"/>
          <w:kern w:val="0"/>
          <w:szCs w:val="21"/>
        </w:rPr>
        <w:t>⑤</w:t>
      </w:r>
      <w:r w:rsidRPr="009604A2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X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方向像素密度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(X density)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br/>
      </w:r>
      <w:r w:rsidRPr="009604A2">
        <w:rPr>
          <w:rFonts w:ascii="宋体" w:eastAsia="宋体" w:hAnsi="宋体" w:cs="宋体" w:hint="eastAsia"/>
          <w:color w:val="FF0000"/>
          <w:kern w:val="0"/>
          <w:szCs w:val="21"/>
        </w:rPr>
        <w:t>⑥</w:t>
      </w:r>
      <w:r w:rsidRPr="009604A2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Y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方向像素密度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(Y density)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br/>
      </w:r>
      <w:r w:rsidRPr="009604A2">
        <w:rPr>
          <w:rFonts w:ascii="宋体" w:eastAsia="宋体" w:hAnsi="宋体" w:cs="宋体" w:hint="eastAsia"/>
          <w:color w:val="FF0000"/>
          <w:kern w:val="0"/>
          <w:szCs w:val="21"/>
        </w:rPr>
        <w:t>⑦</w:t>
      </w:r>
      <w:r w:rsidRPr="009604A2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缩略图水平像素数目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(thumbnail horizontal pixels)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br/>
      </w:r>
      <w:r w:rsidRPr="009604A2">
        <w:rPr>
          <w:rFonts w:ascii="宋体" w:eastAsia="宋体" w:hAnsi="宋体" w:cs="宋体" w:hint="eastAsia"/>
          <w:color w:val="FF0000"/>
          <w:kern w:val="0"/>
          <w:szCs w:val="21"/>
        </w:rPr>
        <w:t>⑧</w:t>
      </w:r>
      <w:r w:rsidRPr="009604A2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缩略图垂直像素数目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(thumbnail vertical pixels)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br/>
      </w:r>
      <w:r w:rsidRPr="009604A2">
        <w:rPr>
          <w:rFonts w:ascii="宋体" w:eastAsia="宋体" w:hAnsi="宋体" w:cs="宋体" w:hint="eastAsia"/>
          <w:color w:val="FF0000"/>
          <w:kern w:val="0"/>
          <w:szCs w:val="21"/>
        </w:rPr>
        <w:t>⑨</w:t>
      </w:r>
      <w:r w:rsidRPr="009604A2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缩略图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RGB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位图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(thumbnail RGB bitmap)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br/>
        <w:t>(3) APPn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标记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(Markers)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，其中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n=1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～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15(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任选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) --0xffe1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～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0xffef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br/>
      </w:r>
      <w:r w:rsidRPr="009604A2">
        <w:rPr>
          <w:rFonts w:ascii="宋体" w:eastAsia="宋体" w:hAnsi="宋体" w:cs="宋体" w:hint="eastAsia"/>
          <w:color w:val="FF0000"/>
          <w:kern w:val="0"/>
          <w:szCs w:val="21"/>
        </w:rPr>
        <w:t>①</w:t>
      </w:r>
      <w:r w:rsidRPr="009604A2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APPn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长度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(length)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br/>
      </w:r>
      <w:r w:rsidRPr="009604A2">
        <w:rPr>
          <w:rFonts w:ascii="宋体" w:eastAsia="宋体" w:hAnsi="宋体" w:cs="宋体" w:hint="eastAsia"/>
          <w:color w:val="FF0000"/>
          <w:kern w:val="0"/>
          <w:szCs w:val="21"/>
        </w:rPr>
        <w:t>②</w:t>
      </w:r>
      <w:r w:rsidRPr="009604A2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由于详细信息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(application specific information)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br/>
        <w:t xml:space="preserve">(4) 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一个或者多个量化表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DQT(difine quantization table) --0xffdb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br/>
      </w:r>
      <w:r w:rsidRPr="009604A2">
        <w:rPr>
          <w:rFonts w:ascii="宋体" w:eastAsia="宋体" w:hAnsi="宋体" w:cs="宋体" w:hint="eastAsia"/>
          <w:color w:val="FF0000"/>
          <w:kern w:val="0"/>
          <w:szCs w:val="21"/>
        </w:rPr>
        <w:t>①</w:t>
      </w:r>
      <w:r w:rsidRPr="009604A2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量化表长度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(quantization table length)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br/>
      </w:r>
      <w:r w:rsidRPr="009604A2">
        <w:rPr>
          <w:rFonts w:ascii="宋体" w:eastAsia="宋体" w:hAnsi="宋体" w:cs="宋体" w:hint="eastAsia"/>
          <w:color w:val="FF0000"/>
          <w:kern w:val="0"/>
          <w:szCs w:val="21"/>
        </w:rPr>
        <w:t>②</w:t>
      </w:r>
      <w:r w:rsidRPr="009604A2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量化表数目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(quantization table number)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br/>
      </w:r>
      <w:r w:rsidRPr="009604A2">
        <w:rPr>
          <w:rFonts w:ascii="宋体" w:eastAsia="宋体" w:hAnsi="宋体" w:cs="宋体" w:hint="eastAsia"/>
          <w:color w:val="FF0000"/>
          <w:kern w:val="0"/>
          <w:szCs w:val="21"/>
        </w:rPr>
        <w:t>③</w:t>
      </w:r>
      <w:r w:rsidRPr="009604A2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量化表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(quantization table)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br/>
        <w:t xml:space="preserve">(5) 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帧图像开始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SOF0(Start of Frame) --0xffc0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br/>
      </w:r>
      <w:r w:rsidRPr="009604A2">
        <w:rPr>
          <w:rFonts w:ascii="宋体" w:eastAsia="宋体" w:hAnsi="宋体" w:cs="宋体" w:hint="eastAsia"/>
          <w:color w:val="FF0000"/>
          <w:kern w:val="0"/>
          <w:szCs w:val="21"/>
        </w:rPr>
        <w:t>①</w:t>
      </w:r>
      <w:r w:rsidRPr="009604A2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帧开始长度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(start of frame length)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br/>
      </w:r>
      <w:r w:rsidRPr="009604A2">
        <w:rPr>
          <w:rFonts w:ascii="宋体" w:eastAsia="宋体" w:hAnsi="宋体" w:cs="宋体" w:hint="eastAsia"/>
          <w:color w:val="FF0000"/>
          <w:kern w:val="0"/>
          <w:szCs w:val="21"/>
        </w:rPr>
        <w:t>②</w:t>
      </w:r>
      <w:r w:rsidRPr="009604A2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精度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(precision)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，每个颜色分量每个像素的位数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(bits per pixel per color component)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br/>
      </w:r>
      <w:r w:rsidRPr="009604A2">
        <w:rPr>
          <w:rFonts w:ascii="宋体" w:eastAsia="宋体" w:hAnsi="宋体" w:cs="宋体" w:hint="eastAsia"/>
          <w:color w:val="FF0000"/>
          <w:kern w:val="0"/>
          <w:szCs w:val="21"/>
        </w:rPr>
        <w:lastRenderedPageBreak/>
        <w:t>③</w:t>
      </w:r>
      <w:r w:rsidRPr="009604A2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图像高度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(image height)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br/>
      </w:r>
      <w:r w:rsidRPr="009604A2">
        <w:rPr>
          <w:rFonts w:ascii="宋体" w:eastAsia="宋体" w:hAnsi="宋体" w:cs="宋体" w:hint="eastAsia"/>
          <w:color w:val="FF0000"/>
          <w:kern w:val="0"/>
          <w:szCs w:val="21"/>
        </w:rPr>
        <w:t>④</w:t>
      </w:r>
      <w:r w:rsidRPr="009604A2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图像宽度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(image width)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br/>
      </w:r>
      <w:r w:rsidRPr="009604A2">
        <w:rPr>
          <w:rFonts w:ascii="宋体" w:eastAsia="宋体" w:hAnsi="宋体" w:cs="宋体" w:hint="eastAsia"/>
          <w:color w:val="FF0000"/>
          <w:kern w:val="0"/>
          <w:szCs w:val="21"/>
        </w:rPr>
        <w:t>⑤</w:t>
      </w:r>
      <w:r w:rsidRPr="009604A2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颜色分量数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(number of color components)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br/>
      </w:r>
      <w:r w:rsidRPr="009604A2">
        <w:rPr>
          <w:rFonts w:ascii="宋体" w:eastAsia="宋体" w:hAnsi="宋体" w:cs="宋体" w:hint="eastAsia"/>
          <w:color w:val="FF0000"/>
          <w:kern w:val="0"/>
          <w:szCs w:val="21"/>
        </w:rPr>
        <w:t>⑥</w:t>
      </w:r>
      <w:r w:rsidRPr="009604A2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对每个颜色分量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(for each component)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br/>
        <w:t>o ID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br/>
        <w:t xml:space="preserve">o 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垂直方向的样本因子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(vertical sample factor)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br/>
        <w:t xml:space="preserve">o 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水平方向的样本因子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(horizontal sample factor)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br/>
        <w:t xml:space="preserve">o 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量化表号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(quantization table#)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br/>
        <w:t xml:space="preserve">(6) 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一个或者多个霍夫曼表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DHT(Difine Huffman Table) --0xffc4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br/>
      </w:r>
      <w:r w:rsidRPr="009604A2">
        <w:rPr>
          <w:rFonts w:ascii="宋体" w:eastAsia="宋体" w:hAnsi="宋体" w:cs="宋体" w:hint="eastAsia"/>
          <w:color w:val="FF0000"/>
          <w:kern w:val="0"/>
          <w:szCs w:val="21"/>
        </w:rPr>
        <w:t>①</w:t>
      </w:r>
      <w:r w:rsidRPr="009604A2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霍夫曼表的长度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(Huffman table length)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br/>
      </w:r>
      <w:r w:rsidRPr="009604A2">
        <w:rPr>
          <w:rFonts w:ascii="宋体" w:eastAsia="宋体" w:hAnsi="宋体" w:cs="宋体" w:hint="eastAsia"/>
          <w:color w:val="FF0000"/>
          <w:kern w:val="0"/>
          <w:szCs w:val="21"/>
        </w:rPr>
        <w:t>②</w:t>
      </w:r>
      <w:r w:rsidRPr="009604A2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类型、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AC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或者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DC(Type, AC or DC)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br/>
      </w:r>
      <w:r w:rsidRPr="009604A2">
        <w:rPr>
          <w:rFonts w:ascii="宋体" w:eastAsia="宋体" w:hAnsi="宋体" w:cs="宋体" w:hint="eastAsia"/>
          <w:color w:val="FF0000"/>
          <w:kern w:val="0"/>
          <w:szCs w:val="21"/>
        </w:rPr>
        <w:t>③</w:t>
      </w:r>
      <w:r w:rsidRPr="009604A2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索引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(Index)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br/>
      </w:r>
      <w:r w:rsidRPr="009604A2">
        <w:rPr>
          <w:rFonts w:ascii="宋体" w:eastAsia="宋体" w:hAnsi="宋体" w:cs="宋体" w:hint="eastAsia"/>
          <w:color w:val="FF0000"/>
          <w:kern w:val="0"/>
          <w:szCs w:val="21"/>
        </w:rPr>
        <w:t>④</w:t>
      </w:r>
      <w:r w:rsidRPr="009604A2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位表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(bits table)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br/>
      </w:r>
      <w:r w:rsidRPr="009604A2">
        <w:rPr>
          <w:rFonts w:ascii="宋体" w:eastAsia="宋体" w:hAnsi="宋体" w:cs="宋体" w:hint="eastAsia"/>
          <w:color w:val="FF0000"/>
          <w:kern w:val="0"/>
          <w:szCs w:val="21"/>
        </w:rPr>
        <w:t>⑤</w:t>
      </w:r>
      <w:r w:rsidRPr="009604A2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值表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(value table)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br/>
        <w:t xml:space="preserve">(7) 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扫描开始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SOS(Start of Scan) --0xffda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br/>
      </w:r>
      <w:r w:rsidRPr="009604A2">
        <w:rPr>
          <w:rFonts w:ascii="宋体" w:eastAsia="宋体" w:hAnsi="宋体" w:cs="宋体" w:hint="eastAsia"/>
          <w:color w:val="FF0000"/>
          <w:kern w:val="0"/>
          <w:szCs w:val="21"/>
        </w:rPr>
        <w:t>①</w:t>
      </w:r>
      <w:r w:rsidRPr="009604A2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扫描开始长度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(start of scan length)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br/>
      </w:r>
      <w:r w:rsidRPr="009604A2">
        <w:rPr>
          <w:rFonts w:ascii="宋体" w:eastAsia="宋体" w:hAnsi="宋体" w:cs="宋体" w:hint="eastAsia"/>
          <w:color w:val="FF0000"/>
          <w:kern w:val="0"/>
          <w:szCs w:val="21"/>
        </w:rPr>
        <w:t>②</w:t>
      </w:r>
      <w:r w:rsidRPr="009604A2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颜色分量数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(number of color components)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br/>
      </w:r>
      <w:r w:rsidRPr="009604A2">
        <w:rPr>
          <w:rFonts w:ascii="宋体" w:eastAsia="宋体" w:hAnsi="宋体" w:cs="宋体" w:hint="eastAsia"/>
          <w:color w:val="FF0000"/>
          <w:kern w:val="0"/>
          <w:szCs w:val="21"/>
        </w:rPr>
        <w:t>③</w:t>
      </w:r>
      <w:r w:rsidRPr="009604A2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每个颜色分量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br/>
        <w:t>o ID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br/>
        <w:t xml:space="preserve">o 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交流系数表号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(AC table #)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br/>
        <w:t xml:space="preserve">o 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直流系数表号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(DC table #)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br/>
      </w:r>
      <w:r w:rsidRPr="009604A2">
        <w:rPr>
          <w:rFonts w:ascii="宋体" w:eastAsia="宋体" w:hAnsi="宋体" w:cs="宋体" w:hint="eastAsia"/>
          <w:color w:val="FF0000"/>
          <w:kern w:val="0"/>
          <w:szCs w:val="21"/>
        </w:rPr>
        <w:t>④</w:t>
      </w:r>
      <w:r w:rsidRPr="009604A2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压缩图像数据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(compressed image data)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br/>
        <w:t xml:space="preserve">(8) 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图像结束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t>EOI(End of Image) --0xffd9</w:t>
      </w:r>
      <w:r w:rsidRPr="009604A2">
        <w:rPr>
          <w:rFonts w:ascii="Simsun" w:eastAsia="宋体" w:hAnsi="Simsun" w:cs="宋体"/>
          <w:color w:val="FF0000"/>
          <w:kern w:val="0"/>
          <w:szCs w:val="21"/>
        </w:rPr>
        <w:br/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表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6-06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表示了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APP0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域的详细结构。有兴趣的读者可通过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UltraEdit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或者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PC TOOLS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等工具软件打开一个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JPG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图像文件，对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APP0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的结构进行分析和验证。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表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6-06 JFIF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格式中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APP0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域的详细结构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偏移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长度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内容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块的名称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说明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 xml:space="preserve">0 2 byte 0xFFD8 (Start of Image,SOI) 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图像开始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2 2 byte 0xFFE0 APP0(JFIF application segment) JFIF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应用数据块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 xml:space="preserve">4 2 bytes 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length of APP0 block APP0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块的长度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</w:r>
      <w:r w:rsidRPr="009604A2">
        <w:rPr>
          <w:rFonts w:ascii="Simsun" w:eastAsia="宋体" w:hAnsi="Simsun" w:cs="宋体"/>
          <w:color w:val="464646"/>
          <w:kern w:val="0"/>
          <w:szCs w:val="21"/>
        </w:rPr>
        <w:lastRenderedPageBreak/>
        <w:t xml:space="preserve">6 5 bytes 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"JFIF"+"0" 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识别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APP0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标记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 xml:space="preserve">11 1 byte 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&lt;Major version&gt; 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主要版本号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如版本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1.02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中的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1)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 xml:space="preserve">12 1 byte 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&lt;Minor version&gt; 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次要版本号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如版本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1.02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中的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02)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 xml:space="preserve">13 1 byte 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&lt;Units for the X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and Y densities&gt; X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和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Y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的密度单位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units=0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：无单位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units=1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：点数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/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英寸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>units=2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：点数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/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厘米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 xml:space="preserve">14 2 bytes 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&lt;Xdensity&gt; 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水平方向像素密度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 xml:space="preserve">16 2 bytes 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&lt;Ydensity&gt; 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垂直方向像素密度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 xml:space="preserve">18 1 byte 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&lt;Xthumbnail&gt; 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缩略图水平像素数目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  <w:t xml:space="preserve">19 1 byte 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&lt;Ythumbnail&gt; 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缩略图垂直像素数目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3n 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&lt; Thumbnail RGB bitmap&gt; 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缩略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RGB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位图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(n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为缩略图的像素数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Optional JFIF extension APP0 marker segment(s) 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任选的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JFIF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扩展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APP0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标记段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…… 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…… 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br/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　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 xml:space="preserve"> 2 byte 0xFFD9 (EOI) end-of-file </w:t>
      </w:r>
      <w:r w:rsidRPr="009604A2">
        <w:rPr>
          <w:rFonts w:ascii="Simsun" w:eastAsia="宋体" w:hAnsi="Simsun" w:cs="宋体"/>
          <w:color w:val="464646"/>
          <w:kern w:val="0"/>
          <w:szCs w:val="21"/>
        </w:rPr>
        <w:t>图像文件结束标记</w:t>
      </w:r>
    </w:p>
    <w:p w:rsidR="00940E2A" w:rsidRDefault="00940E2A"/>
    <w:sectPr w:rsidR="00940E2A" w:rsidSect="00940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604A2"/>
    <w:rsid w:val="00940E2A"/>
    <w:rsid w:val="00960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E2A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604A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604A2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ite"/>
    <w:basedOn w:val="a0"/>
    <w:uiPriority w:val="99"/>
    <w:semiHidden/>
    <w:unhideWhenUsed/>
    <w:rsid w:val="009604A2"/>
    <w:rPr>
      <w:i w:val="0"/>
      <w:iCs w:val="0"/>
    </w:rPr>
  </w:style>
  <w:style w:type="character" w:styleId="a3">
    <w:name w:val="Emphasis"/>
    <w:basedOn w:val="a0"/>
    <w:uiPriority w:val="20"/>
    <w:qFormat/>
    <w:rsid w:val="009604A2"/>
    <w:rPr>
      <w:i w:val="0"/>
      <w:iCs w:val="0"/>
    </w:rPr>
  </w:style>
  <w:style w:type="character" w:customStyle="1" w:styleId="time10">
    <w:name w:val="time10"/>
    <w:basedOn w:val="a0"/>
    <w:rsid w:val="009604A2"/>
    <w:rPr>
      <w:rFonts w:ascii="Arial" w:hAnsi="Arial" w:cs="Arial" w:hint="default"/>
      <w:sz w:val="15"/>
      <w:szCs w:val="15"/>
    </w:rPr>
  </w:style>
  <w:style w:type="character" w:customStyle="1" w:styleId="sgtxtb6">
    <w:name w:val="sg_txtb6"/>
    <w:basedOn w:val="a0"/>
    <w:rsid w:val="009604A2"/>
    <w:rPr>
      <w:rFonts w:ascii="宋体" w:eastAsia="宋体" w:hAnsi="宋体" w:hint="eastAsia"/>
      <w:color w:val="81A7B9"/>
    </w:rPr>
  </w:style>
  <w:style w:type="paragraph" w:styleId="a4">
    <w:name w:val="Balloon Text"/>
    <w:basedOn w:val="a"/>
    <w:link w:val="Char"/>
    <w:uiPriority w:val="99"/>
    <w:semiHidden/>
    <w:unhideWhenUsed/>
    <w:rsid w:val="009604A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604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0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723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63314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9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27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57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32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529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73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54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sina.com.cn/s/articlelist_1318927737_1_1.html" TargetMode="External"/><Relationship Id="rId5" Type="http://schemas.openxmlformats.org/officeDocument/2006/relationships/image" Target="media/image1.gif"/><Relationship Id="rId4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961</Words>
  <Characters>5479</Characters>
  <Application>Microsoft Office Word</Application>
  <DocSecurity>0</DocSecurity>
  <Lines>45</Lines>
  <Paragraphs>12</Paragraphs>
  <ScaleCrop>false</ScaleCrop>
  <Company/>
  <LinksUpToDate>false</LinksUpToDate>
  <CharactersWithSpaces>6428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2013-08-07T07:42:00Z</dcterms:created>
  <dcterms:modified xsi:type="dcterms:W3CDTF">2013-08-07T07:42:00Z</dcterms:modified>
</cp:coreProperties>
</file>