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854EC" w14:textId="77777777" w:rsidR="00675757" w:rsidRDefault="009C784B">
      <w:r>
        <w:t>Readme</w:t>
      </w:r>
    </w:p>
    <w:p w14:paraId="3A8EB581" w14:textId="77777777" w:rsidR="009C784B" w:rsidRDefault="009C784B" w:rsidP="009C784B">
      <w:r>
        <w:rPr>
          <w:rFonts w:hint="eastAsia"/>
        </w:rPr>
        <w:t>Front</w:t>
      </w:r>
      <w:r>
        <w:t>-</w:t>
      </w:r>
      <w:r>
        <w:rPr>
          <w:rFonts w:hint="eastAsia"/>
        </w:rPr>
        <w:t>end:</w:t>
      </w:r>
    </w:p>
    <w:p w14:paraId="0FD5F28E" w14:textId="77777777" w:rsidR="009C784B" w:rsidRDefault="009C784B" w:rsidP="009C784B">
      <w:pPr>
        <w:rPr>
          <w:rFonts w:hint="eastAsia"/>
        </w:rPr>
      </w:pPr>
      <w:r>
        <w:rPr>
          <w:rFonts w:hint="eastAsia"/>
        </w:rPr>
        <w:t>There is one servlet: queryServlet</w:t>
      </w:r>
      <w:r>
        <w:rPr>
          <w:rFonts w:hint="eastAsia"/>
        </w:rPr>
        <w:t>.java. They al</w:t>
      </w:r>
      <w:r>
        <w:rPr>
          <w:rFonts w:hint="eastAsia"/>
        </w:rPr>
        <w:t>l can process all kinds of queries.</w:t>
      </w:r>
    </w:p>
    <w:p w14:paraId="1DC6D927" w14:textId="77777777" w:rsidR="009C784B" w:rsidRDefault="009C784B" w:rsidP="009C784B">
      <w:r>
        <w:t xml:space="preserve">There is also one file named Hbase.java, which is used to do queries in the </w:t>
      </w:r>
      <w:proofErr w:type="spellStart"/>
      <w:r>
        <w:t>Hbase</w:t>
      </w:r>
      <w:proofErr w:type="spellEnd"/>
      <w:r>
        <w:t xml:space="preserve"> </w:t>
      </w:r>
      <w:bookmarkStart w:id="0" w:name="_GoBack"/>
      <w:bookmarkEnd w:id="0"/>
      <w:r>
        <w:t xml:space="preserve">database. </w:t>
      </w:r>
    </w:p>
    <w:p w14:paraId="70855D0B" w14:textId="77777777" w:rsidR="009C784B" w:rsidRDefault="009C784B">
      <w:pPr>
        <w:rPr>
          <w:rFonts w:hint="eastAsia"/>
        </w:rPr>
      </w:pPr>
      <w:r>
        <w:rPr>
          <w:rFonts w:hint="eastAsia"/>
        </w:rPr>
        <w:t xml:space="preserve">And in Hbase.java, we use </w:t>
      </w:r>
      <w:proofErr w:type="spellStart"/>
      <w:r>
        <w:rPr>
          <w:rFonts w:hint="eastAsia"/>
        </w:rPr>
        <w:t>HtablePool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HTableManager</w:t>
      </w:r>
      <w:proofErr w:type="spellEnd"/>
      <w:r>
        <w:rPr>
          <w:rFonts w:hint="eastAsia"/>
        </w:rPr>
        <w:t xml:space="preserve"> to connect to the database. </w:t>
      </w:r>
    </w:p>
    <w:sectPr w:rsidR="009C784B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4B"/>
    <w:rsid w:val="004363D8"/>
    <w:rsid w:val="00613275"/>
    <w:rsid w:val="00675757"/>
    <w:rsid w:val="009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E6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Macintosh Word</Application>
  <DocSecurity>0</DocSecurity>
  <Lines>1</Lines>
  <Paragraphs>1</Paragraphs>
  <ScaleCrop>false</ScaleCrop>
  <Company>baixing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2</cp:revision>
  <dcterms:created xsi:type="dcterms:W3CDTF">2014-11-22T02:07:00Z</dcterms:created>
  <dcterms:modified xsi:type="dcterms:W3CDTF">2014-11-22T02:07:00Z</dcterms:modified>
</cp:coreProperties>
</file>