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Используя методы для работы с массивами получить требуемый результат.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let nums = [1, 2, 3, 5, 8, 13, 21, 34];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let str = ["this", "is", "a", "very", "long", "array", "which", "has", "absolutely", "no", "sense"];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Исходный массив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Ожидаемый результат (в скобках указан тип ожидаемого значения)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Сумма удвоенных значений каждого элемента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(Number)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Узнать, есть ли в массиве четные числа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(Boolean)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Соединить элементы массива с одну строку, где слова разделены пробелами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(String)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Получить новый массив, в котором к каждому элементу (строке) будет добавлено число, равное количеству символов в этой строке. Например, [“this - 4”, “is - 2” ....]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(Array)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Получить новый массив, в котором все элементы (строки) содержат 4 или более символов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(Array)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Получить массив, который будет содержать только нечетные числа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(Array)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Сообщить, является ли сумма всех элементов больше 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(Boolean)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Получить новый массив, в котором все элементы будут отсортированы по количеству символов в строке по возрастанию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(Array)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Найти индекс самого длинного слова в массиве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(Number)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nums, str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Получить строку, которая будет содержать все элементы двух массивов перечисленных через запятую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(String)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Реализовать функцию-счетчик.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Используя prompt() просим пользователя ввести число, которым инициализируется (начинается) счетчик.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Вторым prompt() просим указать шаг отсчета (число, на которое счетчик будет увеличивать свое значение)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Третьим - пользователь вводит количество повторений (вызовов) счетчика.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итоге выводи alert, в котором сообщаем об итоговом значении счетчика после указанного количества повторений.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Задание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Написать функцию, которая будет принимать строку (только буквы латинского алфавита) любой длины и возвращать ее, но удалив из нее все гласные буквы английского алфавита. (их всего 6: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«A», «E», «I», «O», «U», «Y»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Задание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Написать функцию, которая будет принимать произвольное количество аргументов и возвращать массив строк. Каждая строка - это тип аргумента, возвращаемый оператором typeof. Например, f(null)    - &gt;  [“object”]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