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00BD" w:rsidRDefault="007100BD">
      <w:pPr>
        <w:rPr>
          <w:noProof/>
          <w:lang w:val="en-US"/>
        </w:rPr>
      </w:pPr>
      <w:r>
        <w:rPr>
          <w:noProof/>
          <w:lang w:val="en-US"/>
        </w:rPr>
        <w:drawing>
          <wp:anchor distT="0" distB="0" distL="114300" distR="114300" simplePos="0" relativeHeight="251661312" behindDoc="1" locked="0" layoutInCell="1" allowOverlap="1" wp14:anchorId="625947E0" wp14:editId="251C08C5">
            <wp:simplePos x="0" y="0"/>
            <wp:positionH relativeFrom="page">
              <wp:align>left</wp:align>
            </wp:positionH>
            <wp:positionV relativeFrom="paragraph">
              <wp:posOffset>-900430</wp:posOffset>
            </wp:positionV>
            <wp:extent cx="7559675" cy="10643616"/>
            <wp:effectExtent l="0" t="0" r="3175" b="5715"/>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7559675" cy="10643616"/>
                    </a:xfrm>
                    <a:prstGeom prst="rect">
                      <a:avLst/>
                    </a:prstGeom>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XSpec="center" w:tblpY="1402"/>
        <w:tblW w:w="9393" w:type="dxa"/>
        <w:tblLook w:val="04A0" w:firstRow="1" w:lastRow="0" w:firstColumn="1" w:lastColumn="0" w:noHBand="0" w:noVBand="1"/>
      </w:tblPr>
      <w:tblGrid>
        <w:gridCol w:w="9393"/>
      </w:tblGrid>
      <w:tr w:rsidR="007100BD" w:rsidTr="41023379">
        <w:trPr>
          <w:trHeight w:val="1327"/>
        </w:trPr>
        <w:tc>
          <w:tcPr>
            <w:tcW w:w="9393" w:type="dxa"/>
          </w:tcPr>
          <w:p w:rsidR="007100BD" w:rsidRDefault="007100BD" w:rsidP="009737AD">
            <w:pPr>
              <w:rPr>
                <w:rFonts w:ascii="Gill Sans MT" w:eastAsia="Gill Sans MT" w:hAnsi="Gill Sans MT" w:cs="Gill Sans MT"/>
                <w:b/>
                <w:bCs/>
                <w:color w:val="0070C0"/>
                <w:sz w:val="80"/>
                <w:szCs w:val="80"/>
              </w:rPr>
            </w:pPr>
            <w:r>
              <w:rPr>
                <w:rFonts w:ascii="Gill Sans MT" w:eastAsia="Gill Sans MT" w:hAnsi="Gill Sans MT" w:cs="Gill Sans MT"/>
                <w:b/>
                <w:bCs/>
                <w:color w:val="0070C0"/>
                <w:sz w:val="80"/>
                <w:szCs w:val="80"/>
              </w:rPr>
              <w:t>CAPITALISME</w:t>
            </w:r>
          </w:p>
          <w:p w:rsidR="007100BD" w:rsidRPr="00B87D29" w:rsidRDefault="007100BD" w:rsidP="009737AD">
            <w:pPr>
              <w:rPr>
                <w:rFonts w:ascii="Gill Sans MT" w:hAnsi="Gill Sans MT"/>
                <w:b/>
                <w:color w:val="0070C0"/>
                <w:sz w:val="80"/>
                <w:szCs w:val="80"/>
              </w:rPr>
            </w:pPr>
            <w:r>
              <w:rPr>
                <w:rFonts w:ascii="Gill Sans MT" w:hAnsi="Gill Sans MT"/>
                <w:b/>
                <w:color w:val="0070C0"/>
                <w:sz w:val="80"/>
                <w:szCs w:val="80"/>
              </w:rPr>
              <w:t>COOPERATIF</w:t>
            </w:r>
          </w:p>
          <w:p w:rsidR="007100BD" w:rsidRDefault="007100BD" w:rsidP="009737AD"/>
        </w:tc>
      </w:tr>
    </w:tbl>
    <w:tbl>
      <w:tblPr>
        <w:tblpPr w:leftFromText="180" w:rightFromText="180" w:vertAnchor="text" w:horzAnchor="margin" w:tblpXSpec="center" w:tblpY="4072"/>
        <w:tblW w:w="9228" w:type="dxa"/>
        <w:tblLook w:val="04A0" w:firstRow="1" w:lastRow="0" w:firstColumn="1" w:lastColumn="0" w:noHBand="0" w:noVBand="1"/>
      </w:tblPr>
      <w:tblGrid>
        <w:gridCol w:w="9228"/>
      </w:tblGrid>
      <w:tr w:rsidR="007100BD" w:rsidTr="41023379">
        <w:trPr>
          <w:trHeight w:val="1182"/>
        </w:trPr>
        <w:tc>
          <w:tcPr>
            <w:tcW w:w="9228" w:type="dxa"/>
          </w:tcPr>
          <w:p w:rsidR="007100BD" w:rsidRPr="00B87D29" w:rsidRDefault="007100BD" w:rsidP="009737AD">
            <w:pPr>
              <w:rPr>
                <w:rFonts w:ascii="Gill Sans MT" w:hAnsi="Gill Sans MT"/>
                <w:color w:val="0070C0"/>
                <w:sz w:val="34"/>
                <w:szCs w:val="34"/>
              </w:rPr>
            </w:pPr>
            <w:r>
              <w:rPr>
                <w:rFonts w:ascii="Gill Sans MT" w:eastAsia="Gill Sans MT" w:hAnsi="Gill Sans MT" w:cs="Gill Sans MT"/>
                <w:color w:val="0070C0"/>
                <w:sz w:val="34"/>
                <w:szCs w:val="34"/>
              </w:rPr>
              <w:t>Analyse</w:t>
            </w:r>
          </w:p>
          <w:p w:rsidR="007100BD" w:rsidRDefault="007100BD" w:rsidP="009737AD"/>
        </w:tc>
      </w:tr>
    </w:tbl>
    <w:p w:rsidR="007100BD" w:rsidRDefault="007100BD"/>
    <w:p w:rsidR="007100BD" w:rsidRDefault="007100BD" w:rsidP="007100BD">
      <w:pPr>
        <w:pStyle w:val="Titre1"/>
      </w:pPr>
    </w:p>
    <w:p w:rsidR="007100BD" w:rsidRDefault="007100BD" w:rsidP="007100BD">
      <w:pPr>
        <w:rPr>
          <w:rFonts w:asciiTheme="majorHAnsi" w:eastAsiaTheme="majorEastAsia" w:hAnsiTheme="majorHAnsi" w:cstheme="majorBidi"/>
          <w:color w:val="2E74B5" w:themeColor="accent1" w:themeShade="BF"/>
          <w:sz w:val="32"/>
          <w:szCs w:val="32"/>
        </w:rPr>
      </w:pPr>
      <w:r>
        <w:br w:type="page"/>
      </w:r>
    </w:p>
    <w:sdt>
      <w:sdtPr>
        <w:id w:val="86316821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7100BD" w:rsidRDefault="007100BD">
          <w:pPr>
            <w:pStyle w:val="En-ttedetabledesmatires"/>
          </w:pPr>
          <w:r>
            <w:t>Table des matières</w:t>
          </w:r>
        </w:p>
        <w:p w:rsidR="007100BD" w:rsidRDefault="007100BD">
          <w:pPr>
            <w:pStyle w:val="TM1"/>
            <w:tabs>
              <w:tab w:val="left" w:pos="440"/>
              <w:tab w:val="right" w:leader="dot" w:pos="9060"/>
            </w:tabs>
            <w:rPr>
              <w:noProof/>
            </w:rPr>
          </w:pPr>
          <w:r>
            <w:rPr>
              <w:b/>
              <w:bCs/>
            </w:rPr>
            <w:fldChar w:fldCharType="begin"/>
          </w:r>
          <w:r>
            <w:rPr>
              <w:b/>
              <w:bCs/>
            </w:rPr>
            <w:instrText xml:space="preserve"> TOC \o "1-3" \h \z \u </w:instrText>
          </w:r>
          <w:r>
            <w:rPr>
              <w:b/>
              <w:bCs/>
            </w:rPr>
            <w:fldChar w:fldCharType="separate"/>
          </w:r>
          <w:hyperlink w:anchor="_Toc527935153" w:history="1">
            <w:r w:rsidRPr="00366292">
              <w:rPr>
                <w:rStyle w:val="Lienhypertexte"/>
                <w:noProof/>
              </w:rPr>
              <w:t>I.</w:t>
            </w:r>
            <w:r>
              <w:rPr>
                <w:noProof/>
              </w:rPr>
              <w:tab/>
            </w:r>
            <w:r w:rsidRPr="00366292">
              <w:rPr>
                <w:rStyle w:val="Lienhypertexte"/>
                <w:noProof/>
              </w:rPr>
              <w:t>Diagramme de packages</w:t>
            </w:r>
            <w:r>
              <w:rPr>
                <w:noProof/>
                <w:webHidden/>
              </w:rPr>
              <w:tab/>
            </w:r>
            <w:r>
              <w:rPr>
                <w:noProof/>
                <w:webHidden/>
              </w:rPr>
              <w:fldChar w:fldCharType="begin"/>
            </w:r>
            <w:r>
              <w:rPr>
                <w:noProof/>
                <w:webHidden/>
              </w:rPr>
              <w:instrText xml:space="preserve"> PAGEREF _Toc527935153 \h </w:instrText>
            </w:r>
            <w:r>
              <w:rPr>
                <w:noProof/>
                <w:webHidden/>
              </w:rPr>
            </w:r>
            <w:r>
              <w:rPr>
                <w:noProof/>
                <w:webHidden/>
              </w:rPr>
              <w:fldChar w:fldCharType="separate"/>
            </w:r>
            <w:r>
              <w:rPr>
                <w:noProof/>
                <w:webHidden/>
              </w:rPr>
              <w:t>3</w:t>
            </w:r>
            <w:r>
              <w:rPr>
                <w:noProof/>
                <w:webHidden/>
              </w:rPr>
              <w:fldChar w:fldCharType="end"/>
            </w:r>
          </w:hyperlink>
        </w:p>
        <w:p w:rsidR="007100BD" w:rsidRDefault="007100BD">
          <w:pPr>
            <w:pStyle w:val="TM1"/>
            <w:tabs>
              <w:tab w:val="left" w:pos="440"/>
              <w:tab w:val="right" w:leader="dot" w:pos="9060"/>
            </w:tabs>
            <w:rPr>
              <w:noProof/>
            </w:rPr>
          </w:pPr>
          <w:hyperlink w:anchor="_Toc527935154" w:history="1">
            <w:r w:rsidRPr="00366292">
              <w:rPr>
                <w:rStyle w:val="Lienhypertexte"/>
                <w:noProof/>
              </w:rPr>
              <w:t>II.</w:t>
            </w:r>
            <w:r>
              <w:rPr>
                <w:noProof/>
              </w:rPr>
              <w:tab/>
            </w:r>
            <w:r w:rsidRPr="00366292">
              <w:rPr>
                <w:rStyle w:val="Lienhypertexte"/>
                <w:noProof/>
              </w:rPr>
              <w:t>Diagramme de cas d’utilisation</w:t>
            </w:r>
            <w:r>
              <w:rPr>
                <w:noProof/>
                <w:webHidden/>
              </w:rPr>
              <w:tab/>
            </w:r>
            <w:r>
              <w:rPr>
                <w:noProof/>
                <w:webHidden/>
              </w:rPr>
              <w:fldChar w:fldCharType="begin"/>
            </w:r>
            <w:r>
              <w:rPr>
                <w:noProof/>
                <w:webHidden/>
              </w:rPr>
              <w:instrText xml:space="preserve"> PAGEREF _Toc527935154 \h </w:instrText>
            </w:r>
            <w:r>
              <w:rPr>
                <w:noProof/>
                <w:webHidden/>
              </w:rPr>
            </w:r>
            <w:r>
              <w:rPr>
                <w:noProof/>
                <w:webHidden/>
              </w:rPr>
              <w:fldChar w:fldCharType="separate"/>
            </w:r>
            <w:r>
              <w:rPr>
                <w:noProof/>
                <w:webHidden/>
              </w:rPr>
              <w:t>4</w:t>
            </w:r>
            <w:r>
              <w:rPr>
                <w:noProof/>
                <w:webHidden/>
              </w:rPr>
              <w:fldChar w:fldCharType="end"/>
            </w:r>
          </w:hyperlink>
        </w:p>
        <w:p w:rsidR="007100BD" w:rsidRDefault="007100BD">
          <w:pPr>
            <w:pStyle w:val="TM1"/>
            <w:tabs>
              <w:tab w:val="left" w:pos="660"/>
              <w:tab w:val="right" w:leader="dot" w:pos="9060"/>
            </w:tabs>
            <w:rPr>
              <w:noProof/>
            </w:rPr>
          </w:pPr>
          <w:hyperlink w:anchor="_Toc527935155" w:history="1">
            <w:r w:rsidRPr="00366292">
              <w:rPr>
                <w:rStyle w:val="Lienhypertexte"/>
                <w:noProof/>
              </w:rPr>
              <w:t>III.</w:t>
            </w:r>
            <w:r>
              <w:rPr>
                <w:noProof/>
              </w:rPr>
              <w:tab/>
            </w:r>
            <w:r w:rsidRPr="00366292">
              <w:rPr>
                <w:rStyle w:val="Lienhypertexte"/>
                <w:noProof/>
              </w:rPr>
              <w:t>Diagrammes de classes</w:t>
            </w:r>
            <w:r>
              <w:rPr>
                <w:noProof/>
                <w:webHidden/>
              </w:rPr>
              <w:tab/>
            </w:r>
            <w:r>
              <w:rPr>
                <w:noProof/>
                <w:webHidden/>
              </w:rPr>
              <w:fldChar w:fldCharType="begin"/>
            </w:r>
            <w:r>
              <w:rPr>
                <w:noProof/>
                <w:webHidden/>
              </w:rPr>
              <w:instrText xml:space="preserve"> PAGEREF _Toc527935155 \h </w:instrText>
            </w:r>
            <w:r>
              <w:rPr>
                <w:noProof/>
                <w:webHidden/>
              </w:rPr>
            </w:r>
            <w:r>
              <w:rPr>
                <w:noProof/>
                <w:webHidden/>
              </w:rPr>
              <w:fldChar w:fldCharType="separate"/>
            </w:r>
            <w:r>
              <w:rPr>
                <w:noProof/>
                <w:webHidden/>
              </w:rPr>
              <w:t>5</w:t>
            </w:r>
            <w:r>
              <w:rPr>
                <w:noProof/>
                <w:webHidden/>
              </w:rPr>
              <w:fldChar w:fldCharType="end"/>
            </w:r>
          </w:hyperlink>
        </w:p>
        <w:p w:rsidR="007100BD" w:rsidRDefault="007100BD">
          <w:pPr>
            <w:pStyle w:val="TM2"/>
            <w:tabs>
              <w:tab w:val="left" w:pos="660"/>
              <w:tab w:val="right" w:leader="dot" w:pos="9060"/>
            </w:tabs>
            <w:rPr>
              <w:noProof/>
            </w:rPr>
          </w:pPr>
          <w:hyperlink w:anchor="_Toc527935156" w:history="1">
            <w:r w:rsidRPr="00366292">
              <w:rPr>
                <w:rStyle w:val="Lienhypertexte"/>
                <w:noProof/>
              </w:rPr>
              <w:t>1.</w:t>
            </w:r>
            <w:r>
              <w:rPr>
                <w:noProof/>
              </w:rPr>
              <w:tab/>
            </w:r>
            <w:r w:rsidRPr="00366292">
              <w:rPr>
                <w:rStyle w:val="Lienhypertexte"/>
                <w:noProof/>
              </w:rPr>
              <w:t>Diagramme de classe IHM</w:t>
            </w:r>
            <w:r>
              <w:rPr>
                <w:noProof/>
                <w:webHidden/>
              </w:rPr>
              <w:tab/>
            </w:r>
            <w:r>
              <w:rPr>
                <w:noProof/>
                <w:webHidden/>
              </w:rPr>
              <w:fldChar w:fldCharType="begin"/>
            </w:r>
            <w:r>
              <w:rPr>
                <w:noProof/>
                <w:webHidden/>
              </w:rPr>
              <w:instrText xml:space="preserve"> PAGEREF _Toc527935156 \h </w:instrText>
            </w:r>
            <w:r>
              <w:rPr>
                <w:noProof/>
                <w:webHidden/>
              </w:rPr>
            </w:r>
            <w:r>
              <w:rPr>
                <w:noProof/>
                <w:webHidden/>
              </w:rPr>
              <w:fldChar w:fldCharType="separate"/>
            </w:r>
            <w:r>
              <w:rPr>
                <w:noProof/>
                <w:webHidden/>
              </w:rPr>
              <w:t>5</w:t>
            </w:r>
            <w:r>
              <w:rPr>
                <w:noProof/>
                <w:webHidden/>
              </w:rPr>
              <w:fldChar w:fldCharType="end"/>
            </w:r>
          </w:hyperlink>
        </w:p>
        <w:p w:rsidR="007100BD" w:rsidRDefault="007100BD">
          <w:pPr>
            <w:pStyle w:val="TM2"/>
            <w:tabs>
              <w:tab w:val="left" w:pos="660"/>
              <w:tab w:val="right" w:leader="dot" w:pos="9060"/>
            </w:tabs>
            <w:rPr>
              <w:noProof/>
            </w:rPr>
          </w:pPr>
          <w:hyperlink w:anchor="_Toc527935157" w:history="1">
            <w:r w:rsidRPr="00366292">
              <w:rPr>
                <w:rStyle w:val="Lienhypertexte"/>
                <w:noProof/>
              </w:rPr>
              <w:t>2.</w:t>
            </w:r>
            <w:r>
              <w:rPr>
                <w:noProof/>
              </w:rPr>
              <w:tab/>
            </w:r>
            <w:r w:rsidRPr="00366292">
              <w:rPr>
                <w:rStyle w:val="Lienhypertexte"/>
                <w:noProof/>
              </w:rPr>
              <w:t>Diagramme de classe Code Métier</w:t>
            </w:r>
            <w:r>
              <w:rPr>
                <w:noProof/>
                <w:webHidden/>
              </w:rPr>
              <w:tab/>
            </w:r>
            <w:r>
              <w:rPr>
                <w:noProof/>
                <w:webHidden/>
              </w:rPr>
              <w:fldChar w:fldCharType="begin"/>
            </w:r>
            <w:r>
              <w:rPr>
                <w:noProof/>
                <w:webHidden/>
              </w:rPr>
              <w:instrText xml:space="preserve"> PAGEREF _Toc527935157 \h </w:instrText>
            </w:r>
            <w:r>
              <w:rPr>
                <w:noProof/>
                <w:webHidden/>
              </w:rPr>
            </w:r>
            <w:r>
              <w:rPr>
                <w:noProof/>
                <w:webHidden/>
              </w:rPr>
              <w:fldChar w:fldCharType="separate"/>
            </w:r>
            <w:r>
              <w:rPr>
                <w:noProof/>
                <w:webHidden/>
              </w:rPr>
              <w:t>6</w:t>
            </w:r>
            <w:r>
              <w:rPr>
                <w:noProof/>
                <w:webHidden/>
              </w:rPr>
              <w:fldChar w:fldCharType="end"/>
            </w:r>
          </w:hyperlink>
        </w:p>
        <w:p w:rsidR="007100BD" w:rsidRDefault="007100BD">
          <w:pPr>
            <w:pStyle w:val="TM3"/>
            <w:tabs>
              <w:tab w:val="left" w:pos="880"/>
              <w:tab w:val="right" w:leader="dot" w:pos="9060"/>
            </w:tabs>
            <w:rPr>
              <w:noProof/>
            </w:rPr>
          </w:pPr>
          <w:hyperlink w:anchor="_Toc527935158" w:history="1">
            <w:r w:rsidRPr="00366292">
              <w:rPr>
                <w:rStyle w:val="Lienhypertexte"/>
                <w:noProof/>
              </w:rPr>
              <w:t>a.</w:t>
            </w:r>
            <w:r>
              <w:rPr>
                <w:noProof/>
              </w:rPr>
              <w:tab/>
            </w:r>
            <w:r w:rsidRPr="00366292">
              <w:rPr>
                <w:rStyle w:val="Lienhypertexte"/>
                <w:noProof/>
              </w:rPr>
              <w:t>Classe Jeu</w:t>
            </w:r>
            <w:r>
              <w:rPr>
                <w:noProof/>
                <w:webHidden/>
              </w:rPr>
              <w:tab/>
            </w:r>
            <w:r>
              <w:rPr>
                <w:noProof/>
                <w:webHidden/>
              </w:rPr>
              <w:fldChar w:fldCharType="begin"/>
            </w:r>
            <w:r>
              <w:rPr>
                <w:noProof/>
                <w:webHidden/>
              </w:rPr>
              <w:instrText xml:space="preserve"> PAGEREF _Toc527935158 \h </w:instrText>
            </w:r>
            <w:r>
              <w:rPr>
                <w:noProof/>
                <w:webHidden/>
              </w:rPr>
            </w:r>
            <w:r>
              <w:rPr>
                <w:noProof/>
                <w:webHidden/>
              </w:rPr>
              <w:fldChar w:fldCharType="separate"/>
            </w:r>
            <w:r>
              <w:rPr>
                <w:noProof/>
                <w:webHidden/>
              </w:rPr>
              <w:t>6</w:t>
            </w:r>
            <w:r>
              <w:rPr>
                <w:noProof/>
                <w:webHidden/>
              </w:rPr>
              <w:fldChar w:fldCharType="end"/>
            </w:r>
          </w:hyperlink>
        </w:p>
        <w:p w:rsidR="007100BD" w:rsidRDefault="007100BD">
          <w:pPr>
            <w:pStyle w:val="TM3"/>
            <w:tabs>
              <w:tab w:val="left" w:pos="880"/>
              <w:tab w:val="right" w:leader="dot" w:pos="9060"/>
            </w:tabs>
            <w:rPr>
              <w:noProof/>
            </w:rPr>
          </w:pPr>
          <w:hyperlink w:anchor="_Toc527935159" w:history="1">
            <w:r w:rsidRPr="00366292">
              <w:rPr>
                <w:rStyle w:val="Lienhypertexte"/>
                <w:noProof/>
              </w:rPr>
              <w:t>b.</w:t>
            </w:r>
            <w:r>
              <w:rPr>
                <w:noProof/>
              </w:rPr>
              <w:tab/>
            </w:r>
            <w:r w:rsidRPr="00366292">
              <w:rPr>
                <w:rStyle w:val="Lienhypertexte"/>
                <w:noProof/>
              </w:rPr>
              <w:t>Classe Entreprise</w:t>
            </w:r>
            <w:r>
              <w:rPr>
                <w:noProof/>
                <w:webHidden/>
              </w:rPr>
              <w:tab/>
            </w:r>
            <w:r>
              <w:rPr>
                <w:noProof/>
                <w:webHidden/>
              </w:rPr>
              <w:fldChar w:fldCharType="begin"/>
            </w:r>
            <w:r>
              <w:rPr>
                <w:noProof/>
                <w:webHidden/>
              </w:rPr>
              <w:instrText xml:space="preserve"> PAGEREF _Toc527935159 \h </w:instrText>
            </w:r>
            <w:r>
              <w:rPr>
                <w:noProof/>
                <w:webHidden/>
              </w:rPr>
            </w:r>
            <w:r>
              <w:rPr>
                <w:noProof/>
                <w:webHidden/>
              </w:rPr>
              <w:fldChar w:fldCharType="separate"/>
            </w:r>
            <w:r>
              <w:rPr>
                <w:noProof/>
                <w:webHidden/>
              </w:rPr>
              <w:t>6</w:t>
            </w:r>
            <w:r>
              <w:rPr>
                <w:noProof/>
                <w:webHidden/>
              </w:rPr>
              <w:fldChar w:fldCharType="end"/>
            </w:r>
          </w:hyperlink>
        </w:p>
        <w:p w:rsidR="007100BD" w:rsidRDefault="007100BD">
          <w:pPr>
            <w:pStyle w:val="TM3"/>
            <w:tabs>
              <w:tab w:val="left" w:pos="880"/>
              <w:tab w:val="right" w:leader="dot" w:pos="9060"/>
            </w:tabs>
            <w:rPr>
              <w:noProof/>
            </w:rPr>
          </w:pPr>
          <w:hyperlink w:anchor="_Toc527935160" w:history="1">
            <w:r w:rsidRPr="00366292">
              <w:rPr>
                <w:rStyle w:val="Lienhypertexte"/>
                <w:noProof/>
              </w:rPr>
              <w:t>c.</w:t>
            </w:r>
            <w:r>
              <w:rPr>
                <w:noProof/>
              </w:rPr>
              <w:tab/>
            </w:r>
            <w:r w:rsidRPr="00366292">
              <w:rPr>
                <w:rStyle w:val="Lienhypertexte"/>
                <w:noProof/>
              </w:rPr>
              <w:t>Classes map / case</w:t>
            </w:r>
            <w:r>
              <w:rPr>
                <w:noProof/>
                <w:webHidden/>
              </w:rPr>
              <w:tab/>
            </w:r>
            <w:r>
              <w:rPr>
                <w:noProof/>
                <w:webHidden/>
              </w:rPr>
              <w:fldChar w:fldCharType="begin"/>
            </w:r>
            <w:r>
              <w:rPr>
                <w:noProof/>
                <w:webHidden/>
              </w:rPr>
              <w:instrText xml:space="preserve"> PAGEREF _Toc527935160 \h </w:instrText>
            </w:r>
            <w:r>
              <w:rPr>
                <w:noProof/>
                <w:webHidden/>
              </w:rPr>
            </w:r>
            <w:r>
              <w:rPr>
                <w:noProof/>
                <w:webHidden/>
              </w:rPr>
              <w:fldChar w:fldCharType="separate"/>
            </w:r>
            <w:r>
              <w:rPr>
                <w:noProof/>
                <w:webHidden/>
              </w:rPr>
              <w:t>8</w:t>
            </w:r>
            <w:r>
              <w:rPr>
                <w:noProof/>
                <w:webHidden/>
              </w:rPr>
              <w:fldChar w:fldCharType="end"/>
            </w:r>
          </w:hyperlink>
        </w:p>
        <w:p w:rsidR="007100BD" w:rsidRDefault="007100BD">
          <w:pPr>
            <w:pStyle w:val="TM3"/>
            <w:tabs>
              <w:tab w:val="left" w:pos="880"/>
              <w:tab w:val="right" w:leader="dot" w:pos="9060"/>
            </w:tabs>
            <w:rPr>
              <w:noProof/>
            </w:rPr>
          </w:pPr>
          <w:hyperlink w:anchor="_Toc527935161" w:history="1">
            <w:r w:rsidRPr="00366292">
              <w:rPr>
                <w:rStyle w:val="Lienhypertexte"/>
                <w:noProof/>
              </w:rPr>
              <w:t>d.</w:t>
            </w:r>
            <w:r>
              <w:rPr>
                <w:noProof/>
              </w:rPr>
              <w:tab/>
            </w:r>
            <w:r w:rsidRPr="00366292">
              <w:rPr>
                <w:rStyle w:val="Lienhypertexte"/>
                <w:noProof/>
              </w:rPr>
              <w:t>Classe contrat</w:t>
            </w:r>
            <w:r>
              <w:rPr>
                <w:noProof/>
                <w:webHidden/>
              </w:rPr>
              <w:tab/>
            </w:r>
            <w:r>
              <w:rPr>
                <w:noProof/>
                <w:webHidden/>
              </w:rPr>
              <w:fldChar w:fldCharType="begin"/>
            </w:r>
            <w:r>
              <w:rPr>
                <w:noProof/>
                <w:webHidden/>
              </w:rPr>
              <w:instrText xml:space="preserve"> PAGEREF _Toc527935161 \h </w:instrText>
            </w:r>
            <w:r>
              <w:rPr>
                <w:noProof/>
                <w:webHidden/>
              </w:rPr>
            </w:r>
            <w:r>
              <w:rPr>
                <w:noProof/>
                <w:webHidden/>
              </w:rPr>
              <w:fldChar w:fldCharType="separate"/>
            </w:r>
            <w:r>
              <w:rPr>
                <w:noProof/>
                <w:webHidden/>
              </w:rPr>
              <w:t>9</w:t>
            </w:r>
            <w:r>
              <w:rPr>
                <w:noProof/>
                <w:webHidden/>
              </w:rPr>
              <w:fldChar w:fldCharType="end"/>
            </w:r>
          </w:hyperlink>
        </w:p>
        <w:p w:rsidR="007100BD" w:rsidRDefault="007100BD">
          <w:pPr>
            <w:pStyle w:val="TM1"/>
            <w:tabs>
              <w:tab w:val="left" w:pos="660"/>
              <w:tab w:val="right" w:leader="dot" w:pos="9060"/>
            </w:tabs>
            <w:rPr>
              <w:noProof/>
            </w:rPr>
          </w:pPr>
          <w:hyperlink w:anchor="_Toc527935162" w:history="1">
            <w:r w:rsidRPr="00366292">
              <w:rPr>
                <w:rStyle w:val="Lienhypertexte"/>
                <w:noProof/>
              </w:rPr>
              <w:t>IV.</w:t>
            </w:r>
            <w:r>
              <w:rPr>
                <w:noProof/>
              </w:rPr>
              <w:tab/>
            </w:r>
            <w:r w:rsidRPr="00366292">
              <w:rPr>
                <w:rStyle w:val="Lienhypertexte"/>
                <w:noProof/>
              </w:rPr>
              <w:t>Diagrammes de séquences</w:t>
            </w:r>
            <w:r>
              <w:rPr>
                <w:noProof/>
                <w:webHidden/>
              </w:rPr>
              <w:tab/>
            </w:r>
            <w:r>
              <w:rPr>
                <w:noProof/>
                <w:webHidden/>
              </w:rPr>
              <w:fldChar w:fldCharType="begin"/>
            </w:r>
            <w:r>
              <w:rPr>
                <w:noProof/>
                <w:webHidden/>
              </w:rPr>
              <w:instrText xml:space="preserve"> PAGEREF _Toc527935162 \h </w:instrText>
            </w:r>
            <w:r>
              <w:rPr>
                <w:noProof/>
                <w:webHidden/>
              </w:rPr>
            </w:r>
            <w:r>
              <w:rPr>
                <w:noProof/>
                <w:webHidden/>
              </w:rPr>
              <w:fldChar w:fldCharType="separate"/>
            </w:r>
            <w:r>
              <w:rPr>
                <w:noProof/>
                <w:webHidden/>
              </w:rPr>
              <w:t>11</w:t>
            </w:r>
            <w:r>
              <w:rPr>
                <w:noProof/>
                <w:webHidden/>
              </w:rPr>
              <w:fldChar w:fldCharType="end"/>
            </w:r>
          </w:hyperlink>
        </w:p>
        <w:p w:rsidR="007100BD" w:rsidRDefault="007100BD">
          <w:pPr>
            <w:pStyle w:val="TM3"/>
            <w:tabs>
              <w:tab w:val="left" w:pos="880"/>
              <w:tab w:val="right" w:leader="dot" w:pos="9060"/>
            </w:tabs>
            <w:rPr>
              <w:noProof/>
            </w:rPr>
          </w:pPr>
          <w:hyperlink w:anchor="_Toc527935163" w:history="1">
            <w:r w:rsidRPr="00366292">
              <w:rPr>
                <w:rStyle w:val="Lienhypertexte"/>
                <w:noProof/>
              </w:rPr>
              <w:t>1.</w:t>
            </w:r>
            <w:r>
              <w:rPr>
                <w:noProof/>
              </w:rPr>
              <w:tab/>
            </w:r>
            <w:r w:rsidRPr="00366292">
              <w:rPr>
                <w:rStyle w:val="Lienhypertexte"/>
                <w:noProof/>
              </w:rPr>
              <w:t>Diagramme de séquence vendre usine</w:t>
            </w:r>
            <w:r>
              <w:rPr>
                <w:noProof/>
                <w:webHidden/>
              </w:rPr>
              <w:tab/>
            </w:r>
            <w:r>
              <w:rPr>
                <w:noProof/>
                <w:webHidden/>
              </w:rPr>
              <w:fldChar w:fldCharType="begin"/>
            </w:r>
            <w:r>
              <w:rPr>
                <w:noProof/>
                <w:webHidden/>
              </w:rPr>
              <w:instrText xml:space="preserve"> PAGEREF _Toc527935163 \h </w:instrText>
            </w:r>
            <w:r>
              <w:rPr>
                <w:noProof/>
                <w:webHidden/>
              </w:rPr>
            </w:r>
            <w:r>
              <w:rPr>
                <w:noProof/>
                <w:webHidden/>
              </w:rPr>
              <w:fldChar w:fldCharType="separate"/>
            </w:r>
            <w:r>
              <w:rPr>
                <w:noProof/>
                <w:webHidden/>
              </w:rPr>
              <w:t>11</w:t>
            </w:r>
            <w:r>
              <w:rPr>
                <w:noProof/>
                <w:webHidden/>
              </w:rPr>
              <w:fldChar w:fldCharType="end"/>
            </w:r>
          </w:hyperlink>
        </w:p>
        <w:p w:rsidR="007100BD" w:rsidRDefault="007100BD">
          <w:pPr>
            <w:pStyle w:val="TM3"/>
            <w:tabs>
              <w:tab w:val="left" w:pos="880"/>
              <w:tab w:val="right" w:leader="dot" w:pos="9060"/>
            </w:tabs>
            <w:rPr>
              <w:noProof/>
            </w:rPr>
          </w:pPr>
          <w:hyperlink w:anchor="_Toc527935164" w:history="1">
            <w:r w:rsidRPr="00366292">
              <w:rPr>
                <w:rStyle w:val="Lienhypertexte"/>
                <w:noProof/>
              </w:rPr>
              <w:t>2.</w:t>
            </w:r>
            <w:r>
              <w:rPr>
                <w:noProof/>
              </w:rPr>
              <w:tab/>
            </w:r>
            <w:r w:rsidRPr="00366292">
              <w:rPr>
                <w:rStyle w:val="Lienhypertexte"/>
                <w:noProof/>
              </w:rPr>
              <w:t>Diagramme de séquence donnerArgent</w:t>
            </w:r>
            <w:r>
              <w:rPr>
                <w:noProof/>
                <w:webHidden/>
              </w:rPr>
              <w:tab/>
            </w:r>
            <w:r>
              <w:rPr>
                <w:noProof/>
                <w:webHidden/>
              </w:rPr>
              <w:fldChar w:fldCharType="begin"/>
            </w:r>
            <w:r>
              <w:rPr>
                <w:noProof/>
                <w:webHidden/>
              </w:rPr>
              <w:instrText xml:space="preserve"> PAGEREF _Toc527935164 \h </w:instrText>
            </w:r>
            <w:r>
              <w:rPr>
                <w:noProof/>
                <w:webHidden/>
              </w:rPr>
            </w:r>
            <w:r>
              <w:rPr>
                <w:noProof/>
                <w:webHidden/>
              </w:rPr>
              <w:fldChar w:fldCharType="separate"/>
            </w:r>
            <w:r>
              <w:rPr>
                <w:noProof/>
                <w:webHidden/>
              </w:rPr>
              <w:t>11</w:t>
            </w:r>
            <w:r>
              <w:rPr>
                <w:noProof/>
                <w:webHidden/>
              </w:rPr>
              <w:fldChar w:fldCharType="end"/>
            </w:r>
          </w:hyperlink>
        </w:p>
        <w:p w:rsidR="007100BD" w:rsidRDefault="007100BD">
          <w:pPr>
            <w:pStyle w:val="TM3"/>
            <w:tabs>
              <w:tab w:val="left" w:pos="880"/>
              <w:tab w:val="right" w:leader="dot" w:pos="9060"/>
            </w:tabs>
            <w:rPr>
              <w:noProof/>
            </w:rPr>
          </w:pPr>
          <w:hyperlink w:anchor="_Toc527935165" w:history="1">
            <w:r w:rsidRPr="00366292">
              <w:rPr>
                <w:rStyle w:val="Lienhypertexte"/>
                <w:noProof/>
              </w:rPr>
              <w:t>3.</w:t>
            </w:r>
            <w:r>
              <w:rPr>
                <w:noProof/>
              </w:rPr>
              <w:tab/>
            </w:r>
            <w:r w:rsidRPr="00366292">
              <w:rPr>
                <w:rStyle w:val="Lienhypertexte"/>
                <w:noProof/>
              </w:rPr>
              <w:t>Diagramme de séquence dissoudre entreprise</w:t>
            </w:r>
            <w:r>
              <w:rPr>
                <w:noProof/>
                <w:webHidden/>
              </w:rPr>
              <w:tab/>
            </w:r>
            <w:r>
              <w:rPr>
                <w:noProof/>
                <w:webHidden/>
              </w:rPr>
              <w:fldChar w:fldCharType="begin"/>
            </w:r>
            <w:r>
              <w:rPr>
                <w:noProof/>
                <w:webHidden/>
              </w:rPr>
              <w:instrText xml:space="preserve"> PAGEREF _Toc527935165 \h </w:instrText>
            </w:r>
            <w:r>
              <w:rPr>
                <w:noProof/>
                <w:webHidden/>
              </w:rPr>
            </w:r>
            <w:r>
              <w:rPr>
                <w:noProof/>
                <w:webHidden/>
              </w:rPr>
              <w:fldChar w:fldCharType="separate"/>
            </w:r>
            <w:r>
              <w:rPr>
                <w:noProof/>
                <w:webHidden/>
              </w:rPr>
              <w:t>12</w:t>
            </w:r>
            <w:r>
              <w:rPr>
                <w:noProof/>
                <w:webHidden/>
              </w:rPr>
              <w:fldChar w:fldCharType="end"/>
            </w:r>
          </w:hyperlink>
        </w:p>
        <w:p w:rsidR="007100BD" w:rsidRDefault="007100BD">
          <w:pPr>
            <w:pStyle w:val="TM3"/>
            <w:tabs>
              <w:tab w:val="left" w:pos="880"/>
              <w:tab w:val="right" w:leader="dot" w:pos="9060"/>
            </w:tabs>
            <w:rPr>
              <w:noProof/>
            </w:rPr>
          </w:pPr>
          <w:hyperlink w:anchor="_Toc527935166" w:history="1">
            <w:r w:rsidRPr="00366292">
              <w:rPr>
                <w:rStyle w:val="Lienhypertexte"/>
                <w:noProof/>
              </w:rPr>
              <w:t>4.</w:t>
            </w:r>
            <w:r>
              <w:rPr>
                <w:noProof/>
              </w:rPr>
              <w:tab/>
            </w:r>
            <w:r w:rsidRPr="00366292">
              <w:rPr>
                <w:rStyle w:val="Lienhypertexte"/>
                <w:noProof/>
              </w:rPr>
              <w:t>Diagramme de séquence passer son tour</w:t>
            </w:r>
            <w:r>
              <w:rPr>
                <w:noProof/>
                <w:webHidden/>
              </w:rPr>
              <w:tab/>
            </w:r>
            <w:r>
              <w:rPr>
                <w:noProof/>
                <w:webHidden/>
              </w:rPr>
              <w:fldChar w:fldCharType="begin"/>
            </w:r>
            <w:r>
              <w:rPr>
                <w:noProof/>
                <w:webHidden/>
              </w:rPr>
              <w:instrText xml:space="preserve"> PAGEREF _Toc527935166 \h </w:instrText>
            </w:r>
            <w:r>
              <w:rPr>
                <w:noProof/>
                <w:webHidden/>
              </w:rPr>
            </w:r>
            <w:r>
              <w:rPr>
                <w:noProof/>
                <w:webHidden/>
              </w:rPr>
              <w:fldChar w:fldCharType="separate"/>
            </w:r>
            <w:r>
              <w:rPr>
                <w:noProof/>
                <w:webHidden/>
              </w:rPr>
              <w:t>13</w:t>
            </w:r>
            <w:r>
              <w:rPr>
                <w:noProof/>
                <w:webHidden/>
              </w:rPr>
              <w:fldChar w:fldCharType="end"/>
            </w:r>
          </w:hyperlink>
        </w:p>
        <w:p w:rsidR="007100BD" w:rsidRDefault="007100BD">
          <w:pPr>
            <w:pStyle w:val="TM3"/>
            <w:tabs>
              <w:tab w:val="left" w:pos="880"/>
              <w:tab w:val="right" w:leader="dot" w:pos="9060"/>
            </w:tabs>
            <w:rPr>
              <w:noProof/>
            </w:rPr>
          </w:pPr>
          <w:hyperlink w:anchor="_Toc527935167" w:history="1">
            <w:r w:rsidRPr="00366292">
              <w:rPr>
                <w:rStyle w:val="Lienhypertexte"/>
                <w:noProof/>
              </w:rPr>
              <w:t>5.</w:t>
            </w:r>
            <w:r>
              <w:rPr>
                <w:noProof/>
              </w:rPr>
              <w:tab/>
            </w:r>
            <w:r w:rsidRPr="00366292">
              <w:rPr>
                <w:rStyle w:val="Lienhypertexte"/>
                <w:noProof/>
              </w:rPr>
              <w:t>Diagramme de séquence getARgentDepenseParContrat</w:t>
            </w:r>
            <w:r>
              <w:rPr>
                <w:noProof/>
                <w:webHidden/>
              </w:rPr>
              <w:tab/>
            </w:r>
            <w:r>
              <w:rPr>
                <w:noProof/>
                <w:webHidden/>
              </w:rPr>
              <w:fldChar w:fldCharType="begin"/>
            </w:r>
            <w:r>
              <w:rPr>
                <w:noProof/>
                <w:webHidden/>
              </w:rPr>
              <w:instrText xml:space="preserve"> PAGEREF _Toc527935167 \h </w:instrText>
            </w:r>
            <w:r>
              <w:rPr>
                <w:noProof/>
                <w:webHidden/>
              </w:rPr>
            </w:r>
            <w:r>
              <w:rPr>
                <w:noProof/>
                <w:webHidden/>
              </w:rPr>
              <w:fldChar w:fldCharType="separate"/>
            </w:r>
            <w:r>
              <w:rPr>
                <w:noProof/>
                <w:webHidden/>
              </w:rPr>
              <w:t>14</w:t>
            </w:r>
            <w:r>
              <w:rPr>
                <w:noProof/>
                <w:webHidden/>
              </w:rPr>
              <w:fldChar w:fldCharType="end"/>
            </w:r>
          </w:hyperlink>
        </w:p>
        <w:p w:rsidR="007100BD" w:rsidRDefault="007100BD">
          <w:pPr>
            <w:pStyle w:val="TM3"/>
            <w:tabs>
              <w:tab w:val="left" w:pos="880"/>
              <w:tab w:val="right" w:leader="dot" w:pos="9060"/>
            </w:tabs>
            <w:rPr>
              <w:noProof/>
            </w:rPr>
          </w:pPr>
          <w:hyperlink w:anchor="_Toc527935168" w:history="1">
            <w:r w:rsidRPr="00366292">
              <w:rPr>
                <w:rStyle w:val="Lienhypertexte"/>
                <w:noProof/>
              </w:rPr>
              <w:t>6.</w:t>
            </w:r>
            <w:r>
              <w:rPr>
                <w:noProof/>
              </w:rPr>
              <w:tab/>
            </w:r>
            <w:r w:rsidRPr="00366292">
              <w:rPr>
                <w:rStyle w:val="Lienhypertexte"/>
                <w:noProof/>
              </w:rPr>
              <w:t>Diagramme de séquence proposerContratVente</w:t>
            </w:r>
            <w:r>
              <w:rPr>
                <w:noProof/>
                <w:webHidden/>
              </w:rPr>
              <w:tab/>
            </w:r>
            <w:r>
              <w:rPr>
                <w:noProof/>
                <w:webHidden/>
              </w:rPr>
              <w:fldChar w:fldCharType="begin"/>
            </w:r>
            <w:r>
              <w:rPr>
                <w:noProof/>
                <w:webHidden/>
              </w:rPr>
              <w:instrText xml:space="preserve"> PAGEREF _Toc527935168 \h </w:instrText>
            </w:r>
            <w:r>
              <w:rPr>
                <w:noProof/>
                <w:webHidden/>
              </w:rPr>
            </w:r>
            <w:r>
              <w:rPr>
                <w:noProof/>
                <w:webHidden/>
              </w:rPr>
              <w:fldChar w:fldCharType="separate"/>
            </w:r>
            <w:r>
              <w:rPr>
                <w:noProof/>
                <w:webHidden/>
              </w:rPr>
              <w:t>14</w:t>
            </w:r>
            <w:r>
              <w:rPr>
                <w:noProof/>
                <w:webHidden/>
              </w:rPr>
              <w:fldChar w:fldCharType="end"/>
            </w:r>
          </w:hyperlink>
        </w:p>
        <w:p w:rsidR="007100BD" w:rsidRDefault="007100BD">
          <w:pPr>
            <w:pStyle w:val="TM3"/>
            <w:tabs>
              <w:tab w:val="left" w:pos="880"/>
              <w:tab w:val="right" w:leader="dot" w:pos="9060"/>
            </w:tabs>
            <w:rPr>
              <w:noProof/>
            </w:rPr>
          </w:pPr>
          <w:hyperlink w:anchor="_Toc527935169" w:history="1">
            <w:r w:rsidRPr="00366292">
              <w:rPr>
                <w:rStyle w:val="Lienhypertexte"/>
                <w:noProof/>
              </w:rPr>
              <w:t>7.</w:t>
            </w:r>
            <w:r>
              <w:rPr>
                <w:noProof/>
              </w:rPr>
              <w:tab/>
            </w:r>
            <w:r w:rsidRPr="00366292">
              <w:rPr>
                <w:rStyle w:val="Lienhypertexte"/>
                <w:noProof/>
              </w:rPr>
              <w:t>Diagramme de séquence accepterContratEnAttente</w:t>
            </w:r>
            <w:r>
              <w:rPr>
                <w:noProof/>
                <w:webHidden/>
              </w:rPr>
              <w:tab/>
            </w:r>
            <w:r>
              <w:rPr>
                <w:noProof/>
                <w:webHidden/>
              </w:rPr>
              <w:fldChar w:fldCharType="begin"/>
            </w:r>
            <w:r>
              <w:rPr>
                <w:noProof/>
                <w:webHidden/>
              </w:rPr>
              <w:instrText xml:space="preserve"> PAGEREF _Toc527935169 \h </w:instrText>
            </w:r>
            <w:r>
              <w:rPr>
                <w:noProof/>
                <w:webHidden/>
              </w:rPr>
            </w:r>
            <w:r>
              <w:rPr>
                <w:noProof/>
                <w:webHidden/>
              </w:rPr>
              <w:fldChar w:fldCharType="separate"/>
            </w:r>
            <w:r>
              <w:rPr>
                <w:noProof/>
                <w:webHidden/>
              </w:rPr>
              <w:t>15</w:t>
            </w:r>
            <w:r>
              <w:rPr>
                <w:noProof/>
                <w:webHidden/>
              </w:rPr>
              <w:fldChar w:fldCharType="end"/>
            </w:r>
          </w:hyperlink>
        </w:p>
        <w:p w:rsidR="007100BD" w:rsidRDefault="007100BD">
          <w:pPr>
            <w:pStyle w:val="TM3"/>
            <w:tabs>
              <w:tab w:val="left" w:pos="880"/>
              <w:tab w:val="right" w:leader="dot" w:pos="9060"/>
            </w:tabs>
            <w:rPr>
              <w:noProof/>
            </w:rPr>
          </w:pPr>
          <w:hyperlink w:anchor="_Toc527935170" w:history="1">
            <w:r w:rsidRPr="00366292">
              <w:rPr>
                <w:rStyle w:val="Lienhypertexte"/>
                <w:noProof/>
              </w:rPr>
              <w:t>8.</w:t>
            </w:r>
            <w:r>
              <w:rPr>
                <w:noProof/>
              </w:rPr>
              <w:tab/>
            </w:r>
            <w:r w:rsidRPr="00366292">
              <w:rPr>
                <w:rStyle w:val="Lienhypertexte"/>
                <w:noProof/>
              </w:rPr>
              <w:t>Diagramme de séquence creerUsine</w:t>
            </w:r>
            <w:r>
              <w:rPr>
                <w:noProof/>
                <w:webHidden/>
              </w:rPr>
              <w:tab/>
            </w:r>
            <w:r>
              <w:rPr>
                <w:noProof/>
                <w:webHidden/>
              </w:rPr>
              <w:fldChar w:fldCharType="begin"/>
            </w:r>
            <w:r>
              <w:rPr>
                <w:noProof/>
                <w:webHidden/>
              </w:rPr>
              <w:instrText xml:space="preserve"> PAGEREF _Toc527935170 \h </w:instrText>
            </w:r>
            <w:r>
              <w:rPr>
                <w:noProof/>
                <w:webHidden/>
              </w:rPr>
            </w:r>
            <w:r>
              <w:rPr>
                <w:noProof/>
                <w:webHidden/>
              </w:rPr>
              <w:fldChar w:fldCharType="separate"/>
            </w:r>
            <w:r>
              <w:rPr>
                <w:noProof/>
                <w:webHidden/>
              </w:rPr>
              <w:t>15</w:t>
            </w:r>
            <w:r>
              <w:rPr>
                <w:noProof/>
                <w:webHidden/>
              </w:rPr>
              <w:fldChar w:fldCharType="end"/>
            </w:r>
          </w:hyperlink>
        </w:p>
        <w:p w:rsidR="007100BD" w:rsidRDefault="007100BD">
          <w:pPr>
            <w:pStyle w:val="TM3"/>
            <w:tabs>
              <w:tab w:val="left" w:pos="880"/>
              <w:tab w:val="right" w:leader="dot" w:pos="9060"/>
            </w:tabs>
            <w:rPr>
              <w:noProof/>
            </w:rPr>
          </w:pPr>
          <w:hyperlink w:anchor="_Toc527935171" w:history="1">
            <w:r w:rsidRPr="00366292">
              <w:rPr>
                <w:rStyle w:val="Lienhypertexte"/>
                <w:noProof/>
              </w:rPr>
              <w:t>9.</w:t>
            </w:r>
            <w:r>
              <w:rPr>
                <w:noProof/>
              </w:rPr>
              <w:tab/>
            </w:r>
            <w:r w:rsidRPr="00366292">
              <w:rPr>
                <w:rStyle w:val="Lienhypertexte"/>
                <w:noProof/>
              </w:rPr>
              <w:t>Diagramme de séquence newGame</w:t>
            </w:r>
            <w:r>
              <w:rPr>
                <w:noProof/>
                <w:webHidden/>
              </w:rPr>
              <w:tab/>
            </w:r>
            <w:r>
              <w:rPr>
                <w:noProof/>
                <w:webHidden/>
              </w:rPr>
              <w:fldChar w:fldCharType="begin"/>
            </w:r>
            <w:r>
              <w:rPr>
                <w:noProof/>
                <w:webHidden/>
              </w:rPr>
              <w:instrText xml:space="preserve"> PAGEREF _Toc527935171 \h </w:instrText>
            </w:r>
            <w:r>
              <w:rPr>
                <w:noProof/>
                <w:webHidden/>
              </w:rPr>
            </w:r>
            <w:r>
              <w:rPr>
                <w:noProof/>
                <w:webHidden/>
              </w:rPr>
              <w:fldChar w:fldCharType="separate"/>
            </w:r>
            <w:r>
              <w:rPr>
                <w:noProof/>
                <w:webHidden/>
              </w:rPr>
              <w:t>16</w:t>
            </w:r>
            <w:r>
              <w:rPr>
                <w:noProof/>
                <w:webHidden/>
              </w:rPr>
              <w:fldChar w:fldCharType="end"/>
            </w:r>
          </w:hyperlink>
        </w:p>
        <w:p w:rsidR="007100BD" w:rsidRDefault="007100BD">
          <w:r>
            <w:rPr>
              <w:b/>
              <w:bCs/>
            </w:rPr>
            <w:fldChar w:fldCharType="end"/>
          </w:r>
        </w:p>
      </w:sdtContent>
    </w:sdt>
    <w:p w:rsidR="007100BD" w:rsidRDefault="007100BD" w:rsidP="007100BD">
      <w:pPr>
        <w:pStyle w:val="Titre1"/>
      </w:pPr>
    </w:p>
    <w:p w:rsidR="007100BD" w:rsidRDefault="007100BD" w:rsidP="007100BD">
      <w:pPr>
        <w:rPr>
          <w:rFonts w:asciiTheme="majorHAnsi" w:eastAsiaTheme="majorEastAsia" w:hAnsiTheme="majorHAnsi" w:cstheme="majorBidi"/>
          <w:color w:val="2E74B5" w:themeColor="accent1" w:themeShade="BF"/>
          <w:sz w:val="32"/>
          <w:szCs w:val="32"/>
        </w:rPr>
      </w:pPr>
      <w:r>
        <w:br w:type="page"/>
      </w:r>
    </w:p>
    <w:p w:rsidR="00CB1550" w:rsidRDefault="00CB1550" w:rsidP="007100BD">
      <w:pPr>
        <w:pStyle w:val="Titre1"/>
        <w:numPr>
          <w:ilvl w:val="0"/>
          <w:numId w:val="1"/>
        </w:numPr>
      </w:pPr>
      <w:bookmarkStart w:id="0" w:name="_Toc527935153"/>
      <w:r>
        <w:lastRenderedPageBreak/>
        <w:t>Diagramme de packages</w:t>
      </w:r>
      <w:bookmarkEnd w:id="0"/>
    </w:p>
    <w:p w:rsidR="00CB1550" w:rsidRPr="00CB1550" w:rsidRDefault="00CB1550" w:rsidP="00CB1550">
      <w:pPr>
        <w:ind w:left="360" w:firstLine="348"/>
        <w:jc w:val="both"/>
      </w:pPr>
      <w:r>
        <w:t>Le projet se décomposera de trois packages : un package IHM, un package contenant le code métier et un package contenant les contrôleurs (le projet utiliser un modèle Vue-Contrôleur).</w:t>
      </w:r>
    </w:p>
    <w:p w:rsidR="00736BDB" w:rsidRDefault="00CB1550" w:rsidP="00CB1550">
      <w:pPr>
        <w:jc w:val="center"/>
      </w:pPr>
      <w:r>
        <w:rPr>
          <w:noProof/>
          <w:lang w:eastAsia="fr-FR"/>
        </w:rPr>
        <w:drawing>
          <wp:inline distT="0" distB="0" distL="0" distR="0" wp14:anchorId="085D4F5B" wp14:editId="3BD9D841">
            <wp:extent cx="5760720" cy="4548505"/>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548505"/>
                    </a:xfrm>
                    <a:prstGeom prst="rect">
                      <a:avLst/>
                    </a:prstGeom>
                  </pic:spPr>
                </pic:pic>
              </a:graphicData>
            </a:graphic>
          </wp:inline>
        </w:drawing>
      </w:r>
    </w:p>
    <w:p w:rsidR="00CB1550" w:rsidRDefault="00CB1550" w:rsidP="00CB1550">
      <w:r>
        <w:tab/>
        <w:t>Le package « IHM » représente l’interface graphique qui fera le lien entre l’utilisateur et l’application. Le package « Code Métier » contiendra le code source de l’application et toutes les fonctions derrière son fonctionnement. Le package contrôleur permettra d’établir le lien entre l’IHM et le code métier, permettant un affichage complet et sans bugs.</w:t>
      </w:r>
    </w:p>
    <w:p w:rsidR="00CB1550" w:rsidRPr="00CB1550" w:rsidRDefault="00CB1550" w:rsidP="00CB1550">
      <w:r>
        <w:br w:type="page"/>
      </w:r>
    </w:p>
    <w:p w:rsidR="00CB1550" w:rsidRDefault="00CB1550" w:rsidP="00CB1550">
      <w:pPr>
        <w:pStyle w:val="Titre1"/>
        <w:numPr>
          <w:ilvl w:val="0"/>
          <w:numId w:val="1"/>
        </w:numPr>
      </w:pPr>
      <w:bookmarkStart w:id="1" w:name="_Toc527935154"/>
      <w:r>
        <w:lastRenderedPageBreak/>
        <w:t>Diagramme de cas d’utilisation</w:t>
      </w:r>
      <w:bookmarkEnd w:id="1"/>
    </w:p>
    <w:p w:rsidR="00CB1550" w:rsidRPr="00CB1550" w:rsidRDefault="00CB1550" w:rsidP="00CB1550">
      <w:pPr>
        <w:ind w:left="360"/>
        <w:jc w:val="both"/>
      </w:pPr>
      <w:r>
        <w:t>Le diagramme de cas d’utilisation représente toutes les actions pouvant être effectuées par un joueur.</w:t>
      </w:r>
    </w:p>
    <w:p w:rsidR="00CB1550" w:rsidRDefault="00CB1550" w:rsidP="00CB1550">
      <w:r>
        <w:rPr>
          <w:noProof/>
          <w:lang w:eastAsia="fr-FR"/>
        </w:rPr>
        <w:drawing>
          <wp:inline distT="0" distB="0" distL="0" distR="0" wp14:anchorId="66FA5E94" wp14:editId="2E0B3FAA">
            <wp:extent cx="5760720" cy="4523756"/>
            <wp:effectExtent l="0" t="0" r="0" b="0"/>
            <wp:docPr id="2" name="Image0.png" title="Use Case Diagram : Commencer nouvelle par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0"/>
                    <a:stretch>
                      <a:fillRect/>
                    </a:stretch>
                  </pic:blipFill>
                  <pic:spPr>
                    <a:xfrm>
                      <a:off x="0" y="0"/>
                      <a:ext cx="5760720" cy="4523756"/>
                    </a:xfrm>
                    <a:prstGeom prst="rect">
                      <a:avLst/>
                    </a:prstGeom>
                  </pic:spPr>
                </pic:pic>
              </a:graphicData>
            </a:graphic>
          </wp:inline>
        </w:drawing>
      </w:r>
    </w:p>
    <w:p w:rsidR="00CB1550" w:rsidRPr="00CB1550" w:rsidRDefault="00CB1550" w:rsidP="00CB1550">
      <w:r>
        <w:br w:type="page"/>
      </w:r>
    </w:p>
    <w:p w:rsidR="00CB1550" w:rsidRDefault="00CB1550" w:rsidP="00CB1550">
      <w:pPr>
        <w:pStyle w:val="Titre1"/>
        <w:numPr>
          <w:ilvl w:val="0"/>
          <w:numId w:val="1"/>
        </w:numPr>
      </w:pPr>
      <w:bookmarkStart w:id="2" w:name="_Toc527935155"/>
      <w:r>
        <w:lastRenderedPageBreak/>
        <w:t>Diagrammes de classes</w:t>
      </w:r>
      <w:bookmarkEnd w:id="2"/>
    </w:p>
    <w:p w:rsidR="003C6FF2" w:rsidRPr="003C6FF2" w:rsidRDefault="003C6FF2" w:rsidP="003C6FF2">
      <w:pPr>
        <w:ind w:left="360"/>
        <w:jc w:val="both"/>
      </w:pPr>
      <w:r>
        <w:t>La conception du jeu s’organise autour de deux diagrammes de classe (IHM et code métier). Dans chacune des classes de code métier, des accesseurs seront nécessaires, même s’ils ne sont pas affichés dans la conception.</w:t>
      </w:r>
    </w:p>
    <w:p w:rsidR="00CB1550" w:rsidRDefault="00CB1550" w:rsidP="00CB1550">
      <w:pPr>
        <w:pStyle w:val="Titre2"/>
        <w:numPr>
          <w:ilvl w:val="0"/>
          <w:numId w:val="3"/>
        </w:numPr>
      </w:pPr>
      <w:bookmarkStart w:id="3" w:name="_Toc527935156"/>
      <w:r>
        <w:t>Diagramme de classe IHM</w:t>
      </w:r>
      <w:bookmarkEnd w:id="3"/>
    </w:p>
    <w:p w:rsidR="00CB1550" w:rsidRPr="00CB1550" w:rsidRDefault="00CB1550" w:rsidP="00CB1550">
      <w:pPr>
        <w:ind w:left="708"/>
        <w:jc w:val="both"/>
      </w:pPr>
      <w:r>
        <w:t xml:space="preserve">Le diagramme de classe d’IHM </w:t>
      </w:r>
      <w:r w:rsidR="003C6FF2">
        <w:t>reprend</w:t>
      </w:r>
      <w:r>
        <w:t xml:space="preserve"> chaque menu et affichage du jeu, et intègre les différentes possibilités (légères) du jeu.</w:t>
      </w:r>
    </w:p>
    <w:p w:rsidR="00CB1550" w:rsidRDefault="00CB1550" w:rsidP="00CB1550">
      <w:r>
        <w:rPr>
          <w:noProof/>
          <w:lang w:eastAsia="fr-FR"/>
        </w:rPr>
        <w:drawing>
          <wp:inline distT="0" distB="0" distL="0" distR="0" wp14:anchorId="43E9F8B9" wp14:editId="01F7B65D">
            <wp:extent cx="5760720" cy="1872529"/>
            <wp:effectExtent l="0" t="0" r="0" b="0"/>
            <wp:docPr id="5" name="Image2.png" title="Class_Diagram_I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a:stretch>
                      <a:fillRect/>
                    </a:stretch>
                  </pic:blipFill>
                  <pic:spPr>
                    <a:xfrm>
                      <a:off x="0" y="0"/>
                      <a:ext cx="5760720" cy="1872529"/>
                    </a:xfrm>
                    <a:prstGeom prst="rect">
                      <a:avLst/>
                    </a:prstGeom>
                  </pic:spPr>
                </pic:pic>
              </a:graphicData>
            </a:graphic>
          </wp:inline>
        </w:drawing>
      </w:r>
    </w:p>
    <w:p w:rsidR="00CB1550" w:rsidRPr="00CB1550" w:rsidRDefault="00CB1550" w:rsidP="00CB1550">
      <w:r>
        <w:br w:type="page"/>
      </w:r>
    </w:p>
    <w:p w:rsidR="00CB1550" w:rsidRDefault="00CB1550" w:rsidP="00CB1550">
      <w:pPr>
        <w:pStyle w:val="Titre2"/>
        <w:numPr>
          <w:ilvl w:val="0"/>
          <w:numId w:val="3"/>
        </w:numPr>
      </w:pPr>
      <w:bookmarkStart w:id="4" w:name="_Toc527935157"/>
      <w:r>
        <w:lastRenderedPageBreak/>
        <w:t>Diagramme de classe Code Métier</w:t>
      </w:r>
      <w:bookmarkEnd w:id="4"/>
    </w:p>
    <w:p w:rsidR="00BD4309" w:rsidRDefault="00BD4309" w:rsidP="00BD4309">
      <w:pPr>
        <w:pStyle w:val="Titre3"/>
        <w:numPr>
          <w:ilvl w:val="1"/>
          <w:numId w:val="3"/>
        </w:numPr>
      </w:pPr>
      <w:bookmarkStart w:id="5" w:name="_Toc527935158"/>
      <w:r>
        <w:t>Classe Jeu</w:t>
      </w:r>
      <w:bookmarkEnd w:id="5"/>
    </w:p>
    <w:p w:rsidR="00BD4309" w:rsidRDefault="00BD4309" w:rsidP="00BD4309">
      <w:r>
        <w:rPr>
          <w:noProof/>
          <w:lang w:eastAsia="fr-FR"/>
        </w:rPr>
        <w:drawing>
          <wp:inline distT="0" distB="0" distL="0" distR="0" wp14:anchorId="3F8F00E3" wp14:editId="61493C60">
            <wp:extent cx="8891270" cy="2761615"/>
            <wp:effectExtent l="0" t="0" r="508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891270" cy="2761615"/>
                    </a:xfrm>
                    <a:prstGeom prst="rect">
                      <a:avLst/>
                    </a:prstGeom>
                  </pic:spPr>
                </pic:pic>
              </a:graphicData>
            </a:graphic>
          </wp:inline>
        </w:drawing>
      </w:r>
    </w:p>
    <w:p w:rsidR="00BD4309" w:rsidRPr="00BD4309" w:rsidRDefault="00BD4309" w:rsidP="00BD4309">
      <w:pPr>
        <w:jc w:val="both"/>
      </w:pPr>
      <w:r>
        <w:tab/>
        <w:t>La classe jeu est la classe principale du jeu, possédant la liste de toutes les entreprises du jeu (dont le joueur) et la carte du jeu. Elle possède aussi le tour global du jeu (le jeu se déroulant en tour par tour). De plus, elle possède toutes les fonctions permettant le déroulement du jeu.</w:t>
      </w:r>
    </w:p>
    <w:p w:rsidR="00CB1550" w:rsidRDefault="00BD4309" w:rsidP="00BD4309">
      <w:pPr>
        <w:pStyle w:val="Titre3"/>
        <w:numPr>
          <w:ilvl w:val="1"/>
          <w:numId w:val="3"/>
        </w:numPr>
      </w:pPr>
      <w:bookmarkStart w:id="6" w:name="_Toc527935159"/>
      <w:r>
        <w:t>Classe Entreprise</w:t>
      </w:r>
      <w:bookmarkEnd w:id="6"/>
    </w:p>
    <w:p w:rsidR="00BD4309" w:rsidRPr="00BD4309" w:rsidRDefault="00BD4309" w:rsidP="00BD4309">
      <w:pPr>
        <w:jc w:val="both"/>
      </w:pPr>
      <w:r>
        <w:rPr>
          <w:noProof/>
          <w:lang w:eastAsia="fr-FR"/>
        </w:rPr>
        <w:drawing>
          <wp:inline distT="0" distB="0" distL="0" distR="0" wp14:anchorId="5CB09CDE" wp14:editId="7E7EE981">
            <wp:extent cx="8891270" cy="2956560"/>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91270" cy="2956560"/>
                    </a:xfrm>
                    <a:prstGeom prst="rect">
                      <a:avLst/>
                    </a:prstGeom>
                  </pic:spPr>
                </pic:pic>
              </a:graphicData>
            </a:graphic>
          </wp:inline>
        </w:drawing>
      </w:r>
      <w:r w:rsidRPr="00BD4309">
        <w:t xml:space="preserve"> </w:t>
      </w:r>
      <w:r>
        <w:t xml:space="preserve">La classe entreprise représente n’importe qu’elle entreprise du jeu (dont le joueur). Elle possède trois listes de contrats : la liste des contrats en attente, qu’ils soient proposés par l’entreprise en question ou par une autre entreprise, la liste des contrats dont l’entreprise est la « source » (soit la liste des contrats qu’elle a proposé à d’autres entreprises et qui ont été acceptés) et la liste des contrats dont l’entreprise est le « destinataire » (soit la liste des contrats qu’on lui a proposé et qui ont été acceptés). </w:t>
      </w:r>
      <w:r w:rsidR="003C6FF2">
        <w:t xml:space="preserve"> </w:t>
      </w:r>
    </w:p>
    <w:p w:rsidR="003C6FF2" w:rsidRDefault="003C6FF2" w:rsidP="00BD4309"/>
    <w:p w:rsidR="003C6FF2" w:rsidRDefault="003C6FF2" w:rsidP="00BD4309"/>
    <w:p w:rsidR="00BD4309" w:rsidRDefault="00BD4309" w:rsidP="00BD4309">
      <w:r>
        <w:rPr>
          <w:noProof/>
          <w:lang w:eastAsia="fr-FR"/>
        </w:rPr>
        <w:lastRenderedPageBreak/>
        <w:drawing>
          <wp:anchor distT="0" distB="0" distL="114300" distR="114300" simplePos="0" relativeHeight="251659264" behindDoc="0" locked="0" layoutInCell="1" allowOverlap="1">
            <wp:simplePos x="0" y="0"/>
            <wp:positionH relativeFrom="margin">
              <wp:align>left</wp:align>
            </wp:positionH>
            <wp:positionV relativeFrom="paragraph">
              <wp:posOffset>4445</wp:posOffset>
            </wp:positionV>
            <wp:extent cx="3501390" cy="3228975"/>
            <wp:effectExtent l="0" t="0" r="3810" b="952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01390" cy="3228975"/>
                    </a:xfrm>
                    <a:prstGeom prst="rect">
                      <a:avLst/>
                    </a:prstGeom>
                  </pic:spPr>
                </pic:pic>
              </a:graphicData>
            </a:graphic>
            <wp14:sizeRelH relativeFrom="page">
              <wp14:pctWidth>0</wp14:pctWidth>
            </wp14:sizeRelH>
            <wp14:sizeRelV relativeFrom="page">
              <wp14:pctHeight>0</wp14:pctHeight>
            </wp14:sizeRelV>
          </wp:anchor>
        </w:drawing>
      </w:r>
    </w:p>
    <w:p w:rsidR="00BD4309" w:rsidRDefault="00BD4309" w:rsidP="00BD4309">
      <w:pPr>
        <w:jc w:val="both"/>
      </w:pPr>
      <w:r>
        <w:t>De plus, une entreprise possède des usines (se dérivant en usine de production de matières premières ou de ressources raffinées), et peut ainsi choisir d’en cr</w:t>
      </w:r>
      <w:r w:rsidR="003C6FF2">
        <w:t>éer sur des cases emplacements. De plus, l’entreprise peut choisir de dissoudre une entreprise (permettant ainsi de baisser les frais de l’entreprise). Les usines produisent ainsi un certain produit et en une certaine quantité (une usine produit un seul produit, parfois en utilisant d’autres produits).</w:t>
      </w:r>
    </w:p>
    <w:p w:rsidR="00BD4309" w:rsidRDefault="00BD4309" w:rsidP="00BD4309"/>
    <w:p w:rsidR="00BD4309" w:rsidRDefault="00BD4309">
      <w:r>
        <w:br w:type="page"/>
      </w:r>
    </w:p>
    <w:p w:rsidR="00BD4309" w:rsidRDefault="00BD4309" w:rsidP="00BD4309"/>
    <w:p w:rsidR="003C6FF2" w:rsidRDefault="00BD4309" w:rsidP="003C6FF2">
      <w:pPr>
        <w:pStyle w:val="Titre3"/>
        <w:numPr>
          <w:ilvl w:val="1"/>
          <w:numId w:val="3"/>
        </w:numPr>
      </w:pPr>
      <w:bookmarkStart w:id="7" w:name="_Toc527935160"/>
      <w:r>
        <w:t>Classe</w:t>
      </w:r>
      <w:r w:rsidR="003C6FF2">
        <w:t>s map / case</w:t>
      </w:r>
      <w:bookmarkEnd w:id="7"/>
    </w:p>
    <w:p w:rsidR="003C6FF2" w:rsidRDefault="003C6FF2" w:rsidP="003C6FF2">
      <w:r>
        <w:rPr>
          <w:noProof/>
          <w:lang w:eastAsia="fr-FR"/>
        </w:rPr>
        <w:drawing>
          <wp:inline distT="0" distB="0" distL="0" distR="0" wp14:anchorId="54C0B871" wp14:editId="1C7B226B">
            <wp:extent cx="6113680" cy="3727939"/>
            <wp:effectExtent l="0" t="0" r="1905"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2086" cy="3733065"/>
                    </a:xfrm>
                    <a:prstGeom prst="rect">
                      <a:avLst/>
                    </a:prstGeom>
                  </pic:spPr>
                </pic:pic>
              </a:graphicData>
            </a:graphic>
          </wp:inline>
        </w:drawing>
      </w:r>
    </w:p>
    <w:p w:rsidR="003C6FF2" w:rsidRDefault="003C6FF2" w:rsidP="003C6FF2">
      <w:r>
        <w:t>La map du jeu inclus la liste de toutes les cases du jeu ainsi que toutes les villes du jeu. Une ville est composée de « CaseVille » ainsi que de « CaseEmplacement ». Ces cases emplacement servent d’emplacement aux usines du jeu, et permettent la construction d’une usine unique sur chaque case.</w:t>
      </w:r>
    </w:p>
    <w:p w:rsidR="003C6FF2" w:rsidRDefault="003C6FF2">
      <w:r>
        <w:br w:type="page"/>
      </w:r>
    </w:p>
    <w:p w:rsidR="003C6FF2" w:rsidRDefault="003C6FF2" w:rsidP="003C6FF2">
      <w:pPr>
        <w:pStyle w:val="Titre3"/>
        <w:numPr>
          <w:ilvl w:val="1"/>
          <w:numId w:val="3"/>
        </w:numPr>
      </w:pPr>
      <w:bookmarkStart w:id="8" w:name="_Toc527935161"/>
      <w:r>
        <w:lastRenderedPageBreak/>
        <w:t>Classe contrat</w:t>
      </w:r>
      <w:bookmarkEnd w:id="8"/>
    </w:p>
    <w:p w:rsidR="003C6FF2" w:rsidRPr="003C6FF2" w:rsidRDefault="00F23BF5" w:rsidP="003C6FF2">
      <w:r>
        <w:rPr>
          <w:noProof/>
          <w:lang w:eastAsia="fr-FR"/>
        </w:rPr>
        <w:drawing>
          <wp:inline distT="0" distB="0" distL="0" distR="0" wp14:anchorId="14948E0F" wp14:editId="28267677">
            <wp:extent cx="5759450" cy="3154045"/>
            <wp:effectExtent l="0" t="0" r="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154045"/>
                    </a:xfrm>
                    <a:prstGeom prst="rect">
                      <a:avLst/>
                    </a:prstGeom>
                  </pic:spPr>
                </pic:pic>
              </a:graphicData>
            </a:graphic>
          </wp:inline>
        </w:drawing>
      </w:r>
    </w:p>
    <w:p w:rsidR="003C6FF2" w:rsidRDefault="003C6FF2"/>
    <w:p w:rsidR="00F23BF5" w:rsidRDefault="003C6FF2" w:rsidP="003C6FF2">
      <w:pPr>
        <w:jc w:val="both"/>
      </w:pPr>
      <w:r>
        <w:tab/>
        <w:t>La classe « Contrat » est une classe abstraite, dont héritent « ContratVente » et « ContratEchange</w:t>
      </w:r>
      <w:r w:rsidR="00F23BF5">
        <w:t xml:space="preserve"> ». Un contrat possède forcément une entreprise source et une entreprise destinataire. Cette entreprise destinataire est l’entreprise « offrant » des ressources contre d’autres ressources ou contre de l’argent, d’où les deux classes nécessaires. </w:t>
      </w:r>
    </w:p>
    <w:p w:rsidR="00F23BF5" w:rsidRDefault="00F23BF5">
      <w:r>
        <w:br w:type="page"/>
      </w:r>
    </w:p>
    <w:p w:rsidR="00F23BF5" w:rsidRDefault="00F23BF5" w:rsidP="003C6FF2">
      <w:pPr>
        <w:jc w:val="both"/>
        <w:sectPr w:rsidR="00F23BF5" w:rsidSect="007100BD">
          <w:headerReference w:type="default" r:id="rId17"/>
          <w:footerReference w:type="default" r:id="rId18"/>
          <w:pgSz w:w="11906" w:h="16838"/>
          <w:pgMar w:top="1418" w:right="1418" w:bottom="1418" w:left="1418" w:header="709" w:footer="709" w:gutter="0"/>
          <w:cols w:space="708"/>
          <w:titlePg/>
          <w:docGrid w:linePitch="360"/>
        </w:sectPr>
      </w:pPr>
    </w:p>
    <w:p w:rsidR="003C6FF2" w:rsidRPr="003C6FF2" w:rsidRDefault="003C6FF2" w:rsidP="003C6FF2">
      <w:pPr>
        <w:jc w:val="center"/>
      </w:pPr>
    </w:p>
    <w:p w:rsidR="00CB1550" w:rsidRDefault="003C6FF2" w:rsidP="00F23BF5">
      <w:pPr>
        <w:jc w:val="center"/>
        <w:sectPr w:rsidR="00CB1550" w:rsidSect="003C6FF2">
          <w:pgSz w:w="16838" w:h="11906" w:orient="landscape"/>
          <w:pgMar w:top="1418" w:right="1418" w:bottom="1418" w:left="1418" w:header="709" w:footer="709" w:gutter="0"/>
          <w:cols w:space="708"/>
          <w:docGrid w:linePitch="360"/>
        </w:sectPr>
      </w:pPr>
      <w:r>
        <w:t>Diagramme de classe complet :</w:t>
      </w:r>
      <w:r w:rsidR="001A6830" w:rsidRPr="001A683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A6830" w:rsidRPr="001A6830">
        <w:rPr>
          <w:noProof/>
          <w:lang w:eastAsia="fr-FR"/>
        </w:rPr>
        <w:drawing>
          <wp:inline distT="0" distB="0" distL="0" distR="0">
            <wp:extent cx="8891270" cy="4550063"/>
            <wp:effectExtent l="0" t="0" r="5080" b="3175"/>
            <wp:docPr id="24" name="Image 24" descr="C:\Users\Yoann\Desktop\Diagramme de classe code mét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ann\Desktop\Diagramme de classe code métier.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891270" cy="4550063"/>
                    </a:xfrm>
                    <a:prstGeom prst="rect">
                      <a:avLst/>
                    </a:prstGeom>
                    <a:noFill/>
                    <a:ln>
                      <a:noFill/>
                    </a:ln>
                  </pic:spPr>
                </pic:pic>
              </a:graphicData>
            </a:graphic>
          </wp:inline>
        </w:drawing>
      </w:r>
    </w:p>
    <w:p w:rsidR="00CB1550" w:rsidRDefault="00CB1550">
      <w:pPr>
        <w:rPr>
          <w:rFonts w:asciiTheme="majorHAnsi" w:eastAsiaTheme="majorEastAsia" w:hAnsiTheme="majorHAnsi" w:cstheme="majorBidi"/>
          <w:color w:val="2E74B5" w:themeColor="accent1" w:themeShade="BF"/>
          <w:sz w:val="26"/>
          <w:szCs w:val="26"/>
        </w:rPr>
      </w:pPr>
    </w:p>
    <w:p w:rsidR="00CB1550" w:rsidRPr="00CB1550" w:rsidRDefault="00CB1550" w:rsidP="00CB1550">
      <w:pPr>
        <w:pStyle w:val="Titre2"/>
        <w:ind w:left="1068"/>
      </w:pPr>
    </w:p>
    <w:p w:rsidR="00CB1550" w:rsidRDefault="00CB1550" w:rsidP="00CB1550">
      <w:pPr>
        <w:pStyle w:val="Titre1"/>
        <w:numPr>
          <w:ilvl w:val="0"/>
          <w:numId w:val="1"/>
        </w:numPr>
      </w:pPr>
      <w:bookmarkStart w:id="9" w:name="_Toc527935162"/>
      <w:r>
        <w:t>Diagrammes de séquences</w:t>
      </w:r>
      <w:bookmarkEnd w:id="9"/>
    </w:p>
    <w:p w:rsidR="00F23BF5" w:rsidRDefault="00F23BF5" w:rsidP="00F23BF5">
      <w:pPr>
        <w:pStyle w:val="Titre3"/>
        <w:numPr>
          <w:ilvl w:val="0"/>
          <w:numId w:val="7"/>
        </w:numPr>
      </w:pPr>
      <w:bookmarkStart w:id="10" w:name="_Toc527935163"/>
      <w:r>
        <w:t>Diagramme de séquence vendre usine</w:t>
      </w:r>
      <w:bookmarkEnd w:id="10"/>
    </w:p>
    <w:p w:rsidR="00F23BF5" w:rsidRPr="00F23BF5" w:rsidRDefault="00F23BF5" w:rsidP="00F23BF5">
      <w:pPr>
        <w:keepNext/>
        <w:jc w:val="center"/>
      </w:pPr>
      <w:r>
        <w:rPr>
          <w:noProof/>
          <w:lang w:eastAsia="fr-FR"/>
        </w:rPr>
        <w:drawing>
          <wp:inline distT="0" distB="0" distL="0" distR="0" wp14:anchorId="01D98BA2" wp14:editId="11CE67DF">
            <wp:extent cx="6210300" cy="2209800"/>
            <wp:effectExtent l="0" t="0" r="0" b="0"/>
            <wp:docPr id="13" name="Image3.png" title="SequenceDiagram_VendreUs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0"/>
                    <a:stretch>
                      <a:fillRect/>
                    </a:stretch>
                  </pic:blipFill>
                  <pic:spPr>
                    <a:xfrm>
                      <a:off x="0" y="0"/>
                      <a:ext cx="6210300" cy="2209800"/>
                    </a:xfrm>
                    <a:prstGeom prst="rect">
                      <a:avLst/>
                    </a:prstGeom>
                  </pic:spPr>
                </pic:pic>
              </a:graphicData>
            </a:graphic>
          </wp:inline>
        </w:drawing>
      </w:r>
    </w:p>
    <w:p w:rsidR="00F23BF5" w:rsidRDefault="00F23BF5" w:rsidP="00F23BF5">
      <w:pPr>
        <w:ind w:left="708"/>
        <w:jc w:val="both"/>
      </w:pPr>
      <w:r>
        <w:t>Ce diagramme de séquence présente la vente de l’usine par une entreprise :  le nouveau propriétaire ajoute l’usine à sa liste d’usine, il donne à l’entreprise propriétaire d’origine l’argent de la vente, et l’usine reçoit son nouveau propriétaire.</w:t>
      </w:r>
    </w:p>
    <w:p w:rsidR="00F23BF5" w:rsidRDefault="00F23BF5" w:rsidP="00F23BF5">
      <w:pPr>
        <w:spacing w:after="200"/>
      </w:pPr>
    </w:p>
    <w:p w:rsidR="00F23BF5" w:rsidRDefault="00F23BF5" w:rsidP="00F23BF5">
      <w:pPr>
        <w:pStyle w:val="Titre3"/>
        <w:numPr>
          <w:ilvl w:val="0"/>
          <w:numId w:val="7"/>
        </w:numPr>
      </w:pPr>
      <w:bookmarkStart w:id="11" w:name="_Toc527935164"/>
      <w:r>
        <w:t>Diagramme de séquence donnerArgent</w:t>
      </w:r>
      <w:bookmarkEnd w:id="11"/>
    </w:p>
    <w:p w:rsidR="00F23BF5" w:rsidRDefault="00F23BF5" w:rsidP="00F23BF5">
      <w:pPr>
        <w:keepNext/>
        <w:jc w:val="center"/>
      </w:pPr>
      <w:r>
        <w:rPr>
          <w:noProof/>
          <w:lang w:eastAsia="fr-FR"/>
        </w:rPr>
        <w:drawing>
          <wp:inline distT="0" distB="0" distL="0" distR="0" wp14:anchorId="36739B53" wp14:editId="0C1A8A4F">
            <wp:extent cx="6210300" cy="1943100"/>
            <wp:effectExtent l="0" t="0" r="0" b="0"/>
            <wp:docPr id="9" name="Image4.png" title="SequenceDiagram_donnerAr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1"/>
                    <a:stretch>
                      <a:fillRect/>
                    </a:stretch>
                  </pic:blipFill>
                  <pic:spPr>
                    <a:xfrm>
                      <a:off x="0" y="0"/>
                      <a:ext cx="6210300" cy="1943100"/>
                    </a:xfrm>
                    <a:prstGeom prst="rect">
                      <a:avLst/>
                    </a:prstGeom>
                  </pic:spPr>
                </pic:pic>
              </a:graphicData>
            </a:graphic>
          </wp:inline>
        </w:drawing>
      </w:r>
    </w:p>
    <w:p w:rsidR="00F23BF5" w:rsidRDefault="00F23BF5" w:rsidP="00F23BF5">
      <w:pPr>
        <w:jc w:val="both"/>
      </w:pPr>
      <w:r>
        <w:t xml:space="preserve">Diagramme de séquence correspondant au transfert d’argent d’une entreprise vers une autre (dans le cadre d’une vente ou d’un contrat). L’entreprise payante perd l’argent payé, et l’entreprise recevant l’argent l’ajoute à sa bourse. </w:t>
      </w:r>
    </w:p>
    <w:p w:rsidR="00F23BF5" w:rsidRDefault="00F23BF5" w:rsidP="00F23BF5">
      <w:r>
        <w:br w:type="page"/>
      </w:r>
    </w:p>
    <w:p w:rsidR="00F23BF5" w:rsidRDefault="00F23BF5" w:rsidP="00F23BF5">
      <w:pPr>
        <w:spacing w:after="100"/>
      </w:pPr>
    </w:p>
    <w:p w:rsidR="00F23BF5" w:rsidRDefault="00F23BF5" w:rsidP="00F23BF5">
      <w:pPr>
        <w:pStyle w:val="Titre3"/>
        <w:numPr>
          <w:ilvl w:val="0"/>
          <w:numId w:val="7"/>
        </w:numPr>
      </w:pPr>
      <w:bookmarkStart w:id="12" w:name="_Toc527935165"/>
      <w:r>
        <w:t>Diagramme de séquence dissoudre entreprise</w:t>
      </w:r>
      <w:bookmarkEnd w:id="12"/>
    </w:p>
    <w:p w:rsidR="00F23BF5" w:rsidRDefault="00F23BF5" w:rsidP="00F23BF5">
      <w:pPr>
        <w:keepNext/>
        <w:jc w:val="center"/>
      </w:pPr>
      <w:r>
        <w:rPr>
          <w:noProof/>
          <w:lang w:eastAsia="fr-FR"/>
        </w:rPr>
        <w:drawing>
          <wp:inline distT="0" distB="0" distL="0" distR="0" wp14:anchorId="7138B34A" wp14:editId="27431FBC">
            <wp:extent cx="6210300" cy="2184400"/>
            <wp:effectExtent l="0" t="0" r="0" b="0"/>
            <wp:docPr id="11" name="Image5.png" title="SequenceDiagram_Dissoud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2"/>
                    <a:stretch>
                      <a:fillRect/>
                    </a:stretch>
                  </pic:blipFill>
                  <pic:spPr>
                    <a:xfrm>
                      <a:off x="0" y="0"/>
                      <a:ext cx="6210300" cy="2184400"/>
                    </a:xfrm>
                    <a:prstGeom prst="rect">
                      <a:avLst/>
                    </a:prstGeom>
                  </pic:spPr>
                </pic:pic>
              </a:graphicData>
            </a:graphic>
          </wp:inline>
        </w:drawing>
      </w:r>
    </w:p>
    <w:p w:rsidR="003E58BC" w:rsidRDefault="00F23BF5" w:rsidP="003E58BC">
      <w:pPr>
        <w:spacing w:after="200"/>
      </w:pPr>
      <w:r>
        <w:t xml:space="preserve">Diagramme de séquence correspondant à la dissolution d’une entreprise : on supprime l’entreprise du jeu et on démolit chacune des usines de l’entreprise. La démolition de l’usine entraîne la libération de la case emplacement où se trouve l’usine. </w:t>
      </w:r>
    </w:p>
    <w:p w:rsidR="003E58BC" w:rsidRDefault="003E58BC" w:rsidP="003E58BC">
      <w:r>
        <w:br w:type="page"/>
      </w:r>
    </w:p>
    <w:p w:rsidR="00F23BF5" w:rsidRDefault="00F23BF5" w:rsidP="003E58BC">
      <w:pPr>
        <w:spacing w:after="200"/>
      </w:pPr>
    </w:p>
    <w:p w:rsidR="00F23BF5" w:rsidRDefault="00F23BF5" w:rsidP="00F23BF5">
      <w:pPr>
        <w:spacing w:after="200"/>
      </w:pPr>
    </w:p>
    <w:p w:rsidR="00F23BF5" w:rsidRDefault="00F23BF5" w:rsidP="00F23BF5">
      <w:pPr>
        <w:pStyle w:val="Titre3"/>
        <w:numPr>
          <w:ilvl w:val="0"/>
          <w:numId w:val="7"/>
        </w:numPr>
      </w:pPr>
      <w:bookmarkStart w:id="13" w:name="_Toc527935166"/>
      <w:r>
        <w:t>Diagramme de séquence passer son tour</w:t>
      </w:r>
      <w:bookmarkEnd w:id="13"/>
    </w:p>
    <w:p w:rsidR="00F23BF5" w:rsidRDefault="003E58BC" w:rsidP="00F23BF5">
      <w:pPr>
        <w:keepNext/>
        <w:jc w:val="center"/>
      </w:pPr>
      <w:r>
        <w:rPr>
          <w:noProof/>
          <w:lang w:eastAsia="fr-FR"/>
        </w:rPr>
        <w:drawing>
          <wp:inline distT="0" distB="0" distL="0" distR="0" wp14:anchorId="3D0FD70C" wp14:editId="7085D4B1">
            <wp:extent cx="5760720" cy="3288030"/>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88030"/>
                    </a:xfrm>
                    <a:prstGeom prst="rect">
                      <a:avLst/>
                    </a:prstGeom>
                  </pic:spPr>
                </pic:pic>
              </a:graphicData>
            </a:graphic>
          </wp:inline>
        </w:drawing>
      </w:r>
    </w:p>
    <w:p w:rsidR="003E58BC" w:rsidRDefault="003E58BC" w:rsidP="003E58BC">
      <w:pPr>
        <w:spacing w:after="200"/>
        <w:jc w:val="both"/>
      </w:pPr>
      <w:r>
        <w:t xml:space="preserve">Diagramme de séquence correspondant à la fin du tour d’une entreprise. Le tour du jeu augmente, chacune des usines de l’entreprise produit ce qu’elle a produire. Ensuite, pour chaque contrat d’échange où l’entreprise est source, on récupère les ressources à envoyer à une autre entreprise et les ressources récupérées et on les supprime et ajoute (respectivement) aux ressources de l’entreprise. Pour chaque contrat où l’entreprise de vente où l’entreprise est destinataire on récupère l’argent que nous doit l’entreprise source et on l’ajoute à la bourse de l’entreprise. Pour chaque contrat  où l’entreprise est destinataire on récupère la ressource et la quantité de ressource à envoyer à l’autre entreprise et on la retire des ressources de l’entreprise. Enfin, on retire tous les frais de l’entreprise (loyer, </w:t>
      </w:r>
      <w:r w:rsidR="00B44E00">
        <w:t>énergie</w:t>
      </w:r>
      <w:r>
        <w:t>, etc</w:t>
      </w:r>
      <w:bookmarkStart w:id="14" w:name="_GoBack"/>
      <w:bookmarkEnd w:id="14"/>
      <w:r>
        <w:t xml:space="preserve">). </w:t>
      </w:r>
    </w:p>
    <w:p w:rsidR="003E58BC" w:rsidRDefault="003E58BC" w:rsidP="003E58BC">
      <w:r>
        <w:br w:type="page"/>
      </w:r>
    </w:p>
    <w:p w:rsidR="00F23BF5" w:rsidRDefault="00F23BF5" w:rsidP="00F23BF5">
      <w:pPr>
        <w:spacing w:after="100"/>
      </w:pPr>
    </w:p>
    <w:p w:rsidR="00F23BF5" w:rsidRDefault="003E58BC" w:rsidP="003E58BC">
      <w:pPr>
        <w:pStyle w:val="Titre3"/>
        <w:numPr>
          <w:ilvl w:val="0"/>
          <w:numId w:val="7"/>
        </w:numPr>
      </w:pPr>
      <w:bookmarkStart w:id="15" w:name="_Toc527935167"/>
      <w:r>
        <w:t>Diagramme de séquence getARgentDepenseParContrat</w:t>
      </w:r>
      <w:bookmarkEnd w:id="15"/>
    </w:p>
    <w:p w:rsidR="00F23BF5" w:rsidRDefault="00F23BF5" w:rsidP="00F23BF5">
      <w:pPr>
        <w:keepNext/>
        <w:jc w:val="center"/>
      </w:pPr>
      <w:r>
        <w:rPr>
          <w:noProof/>
          <w:lang w:eastAsia="fr-FR"/>
        </w:rPr>
        <w:drawing>
          <wp:inline distT="0" distB="0" distL="0" distR="0" wp14:anchorId="48F58EAF" wp14:editId="0F6F9EB4">
            <wp:extent cx="6210300" cy="2019299"/>
            <wp:effectExtent l="0" t="0" r="0" b="0"/>
            <wp:docPr id="17" name="Image8.png" title="SequenceDiagram_GetArgenteDepenseParContr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4"/>
                    <a:stretch>
                      <a:fillRect/>
                    </a:stretch>
                  </pic:blipFill>
                  <pic:spPr>
                    <a:xfrm>
                      <a:off x="0" y="0"/>
                      <a:ext cx="6210300" cy="2019299"/>
                    </a:xfrm>
                    <a:prstGeom prst="rect">
                      <a:avLst/>
                    </a:prstGeom>
                  </pic:spPr>
                </pic:pic>
              </a:graphicData>
            </a:graphic>
          </wp:inline>
        </w:drawing>
      </w:r>
    </w:p>
    <w:p w:rsidR="00F23BF5" w:rsidRDefault="00F23BF5" w:rsidP="00F23BF5">
      <w:pPr>
        <w:pStyle w:val="Description"/>
      </w:pPr>
    </w:p>
    <w:p w:rsidR="00F23BF5" w:rsidRDefault="003E58BC" w:rsidP="003E58BC">
      <w:pPr>
        <w:spacing w:after="200"/>
        <w:jc w:val="both"/>
      </w:pPr>
      <w:r>
        <w:t>Diagramme de séquence permettant de récupérer l’argent à retirer à cause d’un contrat. Pour chaque contrat de l’entreprise où l’entreprise est source on récupère le prix à payer et on l’ajoute à la somme que l’on retourne ensuite.</w:t>
      </w:r>
    </w:p>
    <w:p w:rsidR="003E58BC" w:rsidRDefault="003E58BC" w:rsidP="003E58BC">
      <w:pPr>
        <w:spacing w:after="200"/>
        <w:jc w:val="both"/>
      </w:pPr>
    </w:p>
    <w:p w:rsidR="00F23BF5" w:rsidRDefault="003E58BC" w:rsidP="003E58BC">
      <w:pPr>
        <w:pStyle w:val="Titre3"/>
        <w:numPr>
          <w:ilvl w:val="0"/>
          <w:numId w:val="7"/>
        </w:numPr>
      </w:pPr>
      <w:bookmarkStart w:id="16" w:name="_Toc527935168"/>
      <w:r>
        <w:t>Diagramme de séquence proposerContratVente</w:t>
      </w:r>
      <w:bookmarkEnd w:id="16"/>
    </w:p>
    <w:p w:rsidR="00F23BF5" w:rsidRDefault="003E58BC" w:rsidP="00F23BF5">
      <w:pPr>
        <w:keepNext/>
        <w:jc w:val="center"/>
      </w:pPr>
      <w:r>
        <w:rPr>
          <w:noProof/>
          <w:lang w:eastAsia="fr-FR"/>
        </w:rPr>
        <w:drawing>
          <wp:inline distT="0" distB="0" distL="0" distR="0" wp14:anchorId="50299CEA" wp14:editId="0C707804">
            <wp:extent cx="5760720" cy="20256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025650"/>
                    </a:xfrm>
                    <a:prstGeom prst="rect">
                      <a:avLst/>
                    </a:prstGeom>
                  </pic:spPr>
                </pic:pic>
              </a:graphicData>
            </a:graphic>
          </wp:inline>
        </w:drawing>
      </w:r>
    </w:p>
    <w:p w:rsidR="00F23BF5" w:rsidRDefault="003E58BC" w:rsidP="00F23BF5">
      <w:pPr>
        <w:pStyle w:val="Description"/>
      </w:pPr>
      <w:proofErr w:type="spellStart"/>
      <w:r>
        <w:t>Diagramme</w:t>
      </w:r>
      <w:proofErr w:type="spellEnd"/>
      <w:r>
        <w:t xml:space="preserve"> de sequence </w:t>
      </w:r>
      <w:proofErr w:type="spellStart"/>
      <w:r>
        <w:t>permettant</w:t>
      </w:r>
      <w:proofErr w:type="spellEnd"/>
      <w:r>
        <w:t xml:space="preserve"> de </w:t>
      </w:r>
      <w:proofErr w:type="spellStart"/>
      <w:r>
        <w:t>modéliser</w:t>
      </w:r>
      <w:proofErr w:type="spellEnd"/>
      <w:r>
        <w:t xml:space="preserve"> </w:t>
      </w:r>
      <w:proofErr w:type="spellStart"/>
      <w:r>
        <w:t>l’action</w:t>
      </w:r>
      <w:proofErr w:type="spellEnd"/>
      <w:r>
        <w:t xml:space="preserve"> de proposition d’un </w:t>
      </w:r>
      <w:proofErr w:type="spellStart"/>
      <w:r>
        <w:t>contrat</w:t>
      </w:r>
      <w:proofErr w:type="spellEnd"/>
      <w:r>
        <w:t xml:space="preserve">. Elle </w:t>
      </w:r>
      <w:proofErr w:type="spellStart"/>
      <w:r>
        <w:t>permet</w:t>
      </w:r>
      <w:proofErr w:type="spellEnd"/>
      <w:r>
        <w:t xml:space="preserve"> à </w:t>
      </w:r>
      <w:proofErr w:type="spellStart"/>
      <w:r>
        <w:t>une</w:t>
      </w:r>
      <w:proofErr w:type="spellEnd"/>
      <w:r>
        <w:t xml:space="preserve"> </w:t>
      </w:r>
      <w:proofErr w:type="spellStart"/>
      <w:r>
        <w:t>entreprise</w:t>
      </w:r>
      <w:proofErr w:type="spellEnd"/>
      <w:r>
        <w:t xml:space="preserve"> de </w:t>
      </w:r>
      <w:proofErr w:type="spellStart"/>
      <w:r>
        <w:t>créer</w:t>
      </w:r>
      <w:proofErr w:type="spellEnd"/>
      <w:r>
        <w:t xml:space="preserve"> un </w:t>
      </w:r>
      <w:proofErr w:type="spellStart"/>
      <w:r>
        <w:t>contrat</w:t>
      </w:r>
      <w:proofErr w:type="spellEnd"/>
      <w:r>
        <w:t xml:space="preserve"> de vente, </w:t>
      </w:r>
      <w:proofErr w:type="spellStart"/>
      <w:r>
        <w:t>puis</w:t>
      </w:r>
      <w:proofErr w:type="spellEnd"/>
      <w:r>
        <w:t xml:space="preserve"> de </w:t>
      </w:r>
      <w:proofErr w:type="spellStart"/>
      <w:r>
        <w:t>l’ajouter</w:t>
      </w:r>
      <w:proofErr w:type="spellEnd"/>
      <w:r>
        <w:t xml:space="preserve"> aux </w:t>
      </w:r>
      <w:proofErr w:type="spellStart"/>
      <w:r>
        <w:t>contrats</w:t>
      </w:r>
      <w:proofErr w:type="spellEnd"/>
      <w:r>
        <w:t xml:space="preserve"> </w:t>
      </w:r>
      <w:proofErr w:type="spellStart"/>
      <w:r>
        <w:t>en</w:t>
      </w:r>
      <w:proofErr w:type="spellEnd"/>
      <w:r>
        <w:t xml:space="preserve"> </w:t>
      </w:r>
      <w:proofErr w:type="spellStart"/>
      <w:r>
        <w:t>attente</w:t>
      </w:r>
      <w:proofErr w:type="spellEnd"/>
      <w:r>
        <w:t xml:space="preserve"> de </w:t>
      </w:r>
      <w:proofErr w:type="spellStart"/>
      <w:r>
        <w:t>l’entreprise</w:t>
      </w:r>
      <w:proofErr w:type="spellEnd"/>
      <w:r>
        <w:t xml:space="preserve"> et de </w:t>
      </w:r>
      <w:proofErr w:type="spellStart"/>
      <w:r>
        <w:t>l’entreprise</w:t>
      </w:r>
      <w:proofErr w:type="spellEnd"/>
      <w:r>
        <w:t xml:space="preserve"> </w:t>
      </w:r>
      <w:proofErr w:type="spellStart"/>
      <w:r>
        <w:t>destinataire</w:t>
      </w:r>
      <w:proofErr w:type="spellEnd"/>
      <w:r>
        <w:t xml:space="preserve"> du </w:t>
      </w:r>
      <w:proofErr w:type="spellStart"/>
      <w:r>
        <w:t>contrat</w:t>
      </w:r>
      <w:proofErr w:type="spellEnd"/>
      <w:r>
        <w:t>.</w:t>
      </w:r>
    </w:p>
    <w:p w:rsidR="00F23BF5" w:rsidRDefault="00F23BF5" w:rsidP="00F23BF5">
      <w:pPr>
        <w:spacing w:after="100"/>
      </w:pPr>
    </w:p>
    <w:p w:rsidR="003E58BC" w:rsidRDefault="003E58BC">
      <w:r>
        <w:br w:type="page"/>
      </w:r>
    </w:p>
    <w:p w:rsidR="00F23BF5" w:rsidRDefault="00F23BF5" w:rsidP="00F23BF5">
      <w:pPr>
        <w:spacing w:after="100"/>
      </w:pPr>
    </w:p>
    <w:p w:rsidR="00F23BF5" w:rsidRDefault="003E58BC" w:rsidP="003E58BC">
      <w:pPr>
        <w:pStyle w:val="Titre3"/>
        <w:numPr>
          <w:ilvl w:val="0"/>
          <w:numId w:val="7"/>
        </w:numPr>
      </w:pPr>
      <w:bookmarkStart w:id="17" w:name="_Toc527935169"/>
      <w:r>
        <w:t>Diagramme de séquence accepterContratEnAttente</w:t>
      </w:r>
      <w:bookmarkEnd w:id="17"/>
    </w:p>
    <w:p w:rsidR="00F23BF5" w:rsidRDefault="00F23BF5" w:rsidP="00F23BF5">
      <w:pPr>
        <w:keepNext/>
        <w:jc w:val="center"/>
      </w:pPr>
      <w:r>
        <w:rPr>
          <w:noProof/>
          <w:lang w:eastAsia="fr-FR"/>
        </w:rPr>
        <w:drawing>
          <wp:inline distT="0" distB="0" distL="0" distR="0" wp14:anchorId="22738DAD" wp14:editId="460EF678">
            <wp:extent cx="6210300" cy="2006600"/>
            <wp:effectExtent l="0" t="0" r="0" b="0"/>
            <wp:docPr id="21" name="Image10.png" title="SequenceDiagram_accepterContr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6"/>
                    <a:stretch>
                      <a:fillRect/>
                    </a:stretch>
                  </pic:blipFill>
                  <pic:spPr>
                    <a:xfrm>
                      <a:off x="0" y="0"/>
                      <a:ext cx="6210300" cy="2006600"/>
                    </a:xfrm>
                    <a:prstGeom prst="rect">
                      <a:avLst/>
                    </a:prstGeom>
                  </pic:spPr>
                </pic:pic>
              </a:graphicData>
            </a:graphic>
          </wp:inline>
        </w:drawing>
      </w:r>
    </w:p>
    <w:p w:rsidR="00F23BF5" w:rsidRDefault="003E58BC" w:rsidP="003E58BC">
      <w:pPr>
        <w:pStyle w:val="Description"/>
        <w:jc w:val="both"/>
      </w:pPr>
      <w:proofErr w:type="spellStart"/>
      <w:r>
        <w:t>Diagramme</w:t>
      </w:r>
      <w:proofErr w:type="spellEnd"/>
      <w:r>
        <w:t xml:space="preserve"> de sequence </w:t>
      </w:r>
      <w:proofErr w:type="spellStart"/>
      <w:r>
        <w:t>modélisant</w:t>
      </w:r>
      <w:proofErr w:type="spellEnd"/>
      <w:r>
        <w:t xml:space="preserve"> </w:t>
      </w:r>
      <w:proofErr w:type="spellStart"/>
      <w:r>
        <w:t>l’action</w:t>
      </w:r>
      <w:proofErr w:type="spellEnd"/>
      <w:r>
        <w:t xml:space="preserve"> </w:t>
      </w:r>
      <w:proofErr w:type="spellStart"/>
      <w:r>
        <w:t>d’accepter</w:t>
      </w:r>
      <w:proofErr w:type="spellEnd"/>
      <w:r>
        <w:t xml:space="preserve"> un </w:t>
      </w:r>
      <w:proofErr w:type="spellStart"/>
      <w:r>
        <w:t>contrat</w:t>
      </w:r>
      <w:proofErr w:type="spellEnd"/>
      <w:r>
        <w:t xml:space="preserve"> par </w:t>
      </w:r>
      <w:proofErr w:type="spellStart"/>
      <w:r>
        <w:t>une</w:t>
      </w:r>
      <w:proofErr w:type="spellEnd"/>
      <w:r>
        <w:t xml:space="preserve"> </w:t>
      </w:r>
      <w:proofErr w:type="spellStart"/>
      <w:r>
        <w:t>entreprise</w:t>
      </w:r>
      <w:proofErr w:type="spellEnd"/>
      <w:r>
        <w:t xml:space="preserve"> </w:t>
      </w:r>
      <w:proofErr w:type="spellStart"/>
      <w:proofErr w:type="gramStart"/>
      <w:r>
        <w:t>destinataire</w:t>
      </w:r>
      <w:proofErr w:type="spellEnd"/>
      <w:r>
        <w:t xml:space="preserve"> :</w:t>
      </w:r>
      <w:proofErr w:type="gramEnd"/>
      <w:r>
        <w:t xml:space="preserve"> on </w:t>
      </w:r>
      <w:proofErr w:type="spellStart"/>
      <w:r>
        <w:t>ajoute</w:t>
      </w:r>
      <w:proofErr w:type="spellEnd"/>
      <w:r>
        <w:t xml:space="preserve"> </w:t>
      </w:r>
      <w:proofErr w:type="spellStart"/>
      <w:r>
        <w:t>en</w:t>
      </w:r>
      <w:proofErr w:type="spellEnd"/>
      <w:r>
        <w:t xml:space="preserve"> </w:t>
      </w:r>
      <w:proofErr w:type="spellStart"/>
      <w:r>
        <w:t>contrat</w:t>
      </w:r>
      <w:proofErr w:type="spellEnd"/>
      <w:r>
        <w:t xml:space="preserve"> source le </w:t>
      </w:r>
      <w:proofErr w:type="spellStart"/>
      <w:r>
        <w:t>contrat</w:t>
      </w:r>
      <w:proofErr w:type="spellEnd"/>
      <w:r>
        <w:t xml:space="preserve"> à </w:t>
      </w:r>
      <w:proofErr w:type="spellStart"/>
      <w:r>
        <w:t>l’entreprise</w:t>
      </w:r>
      <w:proofErr w:type="spellEnd"/>
      <w:r>
        <w:t xml:space="preserve"> source, et </w:t>
      </w:r>
      <w:proofErr w:type="spellStart"/>
      <w:r>
        <w:t>en</w:t>
      </w:r>
      <w:proofErr w:type="spellEnd"/>
      <w:r>
        <w:t xml:space="preserve"> </w:t>
      </w:r>
      <w:proofErr w:type="spellStart"/>
      <w:r>
        <w:t>contrat</w:t>
      </w:r>
      <w:proofErr w:type="spellEnd"/>
      <w:r>
        <w:t xml:space="preserve"> </w:t>
      </w:r>
      <w:proofErr w:type="spellStart"/>
      <w:r>
        <w:t>destinataire</w:t>
      </w:r>
      <w:proofErr w:type="spellEnd"/>
      <w:r>
        <w:t xml:space="preserve"> à </w:t>
      </w:r>
      <w:proofErr w:type="spellStart"/>
      <w:r>
        <w:t>l’entreprise</w:t>
      </w:r>
      <w:proofErr w:type="spellEnd"/>
      <w:r>
        <w:t xml:space="preserve"> acceptant.</w:t>
      </w:r>
    </w:p>
    <w:p w:rsidR="00F23BF5" w:rsidRDefault="00F23BF5" w:rsidP="00F23BF5">
      <w:pPr>
        <w:spacing w:after="200"/>
      </w:pPr>
    </w:p>
    <w:p w:rsidR="00F23BF5" w:rsidRDefault="003E58BC" w:rsidP="003E58BC">
      <w:pPr>
        <w:pStyle w:val="Titre3"/>
        <w:numPr>
          <w:ilvl w:val="0"/>
          <w:numId w:val="7"/>
        </w:numPr>
      </w:pPr>
      <w:bookmarkStart w:id="18" w:name="_Toc527935170"/>
      <w:r>
        <w:t>Diagramme de séquence creerUsine</w:t>
      </w:r>
      <w:bookmarkEnd w:id="18"/>
    </w:p>
    <w:p w:rsidR="00F23BF5" w:rsidRDefault="003E58BC" w:rsidP="00F23BF5">
      <w:pPr>
        <w:keepNext/>
        <w:jc w:val="center"/>
      </w:pPr>
      <w:r>
        <w:rPr>
          <w:noProof/>
          <w:lang w:eastAsia="fr-FR"/>
        </w:rPr>
        <w:drawing>
          <wp:inline distT="0" distB="0" distL="0" distR="0" wp14:anchorId="45CE38C3" wp14:editId="36148ECA">
            <wp:extent cx="5760720" cy="198374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983740"/>
                    </a:xfrm>
                    <a:prstGeom prst="rect">
                      <a:avLst/>
                    </a:prstGeom>
                  </pic:spPr>
                </pic:pic>
              </a:graphicData>
            </a:graphic>
          </wp:inline>
        </w:drawing>
      </w:r>
    </w:p>
    <w:p w:rsidR="00F23BF5" w:rsidRDefault="00F23BF5" w:rsidP="00F23BF5">
      <w:pPr>
        <w:pStyle w:val="Description"/>
      </w:pPr>
    </w:p>
    <w:p w:rsidR="00F23BF5" w:rsidRDefault="003E58BC" w:rsidP="003E58BC">
      <w:pPr>
        <w:spacing w:after="100"/>
        <w:jc w:val="both"/>
      </w:pPr>
      <w:r>
        <w:t xml:space="preserve">Diagramme de séquence modélisant la création d’une usine : </w:t>
      </w:r>
      <w:r w:rsidR="00B675FE">
        <w:t>on créer une usine sur l’emplacement choisi et on ajoute l’usine à la liste d’usines de l’entreprise.</w:t>
      </w:r>
    </w:p>
    <w:p w:rsidR="00F23BF5" w:rsidRDefault="00F23BF5" w:rsidP="00F23BF5">
      <w:pPr>
        <w:spacing w:after="100"/>
      </w:pPr>
    </w:p>
    <w:p w:rsidR="00F23BF5" w:rsidRDefault="00B675FE" w:rsidP="00B675FE">
      <w:pPr>
        <w:pStyle w:val="Titre3"/>
        <w:numPr>
          <w:ilvl w:val="0"/>
          <w:numId w:val="7"/>
        </w:numPr>
      </w:pPr>
      <w:bookmarkStart w:id="19" w:name="_Toc527935171"/>
      <w:r>
        <w:lastRenderedPageBreak/>
        <w:t>Diagramme de séquence newGame</w:t>
      </w:r>
      <w:bookmarkEnd w:id="19"/>
    </w:p>
    <w:p w:rsidR="00F23BF5" w:rsidRDefault="00F23BF5" w:rsidP="00F23BF5">
      <w:pPr>
        <w:keepNext/>
        <w:jc w:val="center"/>
      </w:pPr>
      <w:r>
        <w:rPr>
          <w:noProof/>
          <w:lang w:eastAsia="fr-FR"/>
        </w:rPr>
        <w:drawing>
          <wp:inline distT="0" distB="0" distL="0" distR="0" wp14:anchorId="549F3119" wp14:editId="7A2B62FF">
            <wp:extent cx="5219700" cy="3327400"/>
            <wp:effectExtent l="0" t="0" r="0" b="0"/>
            <wp:docPr id="25" name="Image12.png" title="SequenceDiagram_new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8"/>
                    <a:stretch>
                      <a:fillRect/>
                    </a:stretch>
                  </pic:blipFill>
                  <pic:spPr>
                    <a:xfrm>
                      <a:off x="0" y="0"/>
                      <a:ext cx="5219700" cy="3327400"/>
                    </a:xfrm>
                    <a:prstGeom prst="rect">
                      <a:avLst/>
                    </a:prstGeom>
                  </pic:spPr>
                </pic:pic>
              </a:graphicData>
            </a:graphic>
          </wp:inline>
        </w:drawing>
      </w:r>
    </w:p>
    <w:p w:rsidR="00F23BF5" w:rsidRDefault="00B675FE" w:rsidP="00B675FE">
      <w:pPr>
        <w:pStyle w:val="Description"/>
        <w:jc w:val="both"/>
      </w:pPr>
      <w:proofErr w:type="spellStart"/>
      <w:r>
        <w:t>Diagramme</w:t>
      </w:r>
      <w:proofErr w:type="spellEnd"/>
      <w:r>
        <w:t xml:space="preserve"> de sequence </w:t>
      </w:r>
      <w:proofErr w:type="spellStart"/>
      <w:r>
        <w:t>modélisant</w:t>
      </w:r>
      <w:proofErr w:type="spellEnd"/>
      <w:r>
        <w:t xml:space="preserve"> la creation </w:t>
      </w:r>
      <w:proofErr w:type="spellStart"/>
      <w:r>
        <w:t>d’une</w:t>
      </w:r>
      <w:proofErr w:type="spellEnd"/>
      <w:r>
        <w:t xml:space="preserve"> nouvelle </w:t>
      </w:r>
      <w:proofErr w:type="spellStart"/>
      <w:proofErr w:type="gramStart"/>
      <w:r>
        <w:t>partie</w:t>
      </w:r>
      <w:proofErr w:type="spellEnd"/>
      <w:r>
        <w:t xml:space="preserve"> :</w:t>
      </w:r>
      <w:proofErr w:type="gramEnd"/>
      <w:r>
        <w:t xml:space="preserve"> on </w:t>
      </w:r>
      <w:proofErr w:type="spellStart"/>
      <w:r>
        <w:t>créer</w:t>
      </w:r>
      <w:proofErr w:type="spellEnd"/>
      <w:r>
        <w:t xml:space="preserve"> </w:t>
      </w:r>
      <w:proofErr w:type="spellStart"/>
      <w:r>
        <w:t>une</w:t>
      </w:r>
      <w:proofErr w:type="spellEnd"/>
      <w:r>
        <w:t xml:space="preserve"> map </w:t>
      </w:r>
      <w:proofErr w:type="spellStart"/>
      <w:r>
        <w:t>ainsi</w:t>
      </w:r>
      <w:proofErr w:type="spellEnd"/>
      <w:r>
        <w:t xml:space="preserve"> </w:t>
      </w:r>
      <w:proofErr w:type="spellStart"/>
      <w:r>
        <w:t>qu’un</w:t>
      </w:r>
      <w:proofErr w:type="spellEnd"/>
      <w:r>
        <w:t xml:space="preserve"> </w:t>
      </w:r>
      <w:proofErr w:type="spellStart"/>
      <w:r>
        <w:t>joueur</w:t>
      </w:r>
      <w:proofErr w:type="spellEnd"/>
      <w:r>
        <w:t>.</w:t>
      </w:r>
    </w:p>
    <w:sectPr w:rsidR="00F23BF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6119" w:rsidRDefault="00006119" w:rsidP="007100BD">
      <w:pPr>
        <w:spacing w:after="0" w:line="240" w:lineRule="auto"/>
      </w:pPr>
      <w:r>
        <w:separator/>
      </w:r>
    </w:p>
  </w:endnote>
  <w:endnote w:type="continuationSeparator" w:id="0">
    <w:p w:rsidR="00006119" w:rsidRDefault="00006119" w:rsidP="007100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3101531"/>
      <w:docPartObj>
        <w:docPartGallery w:val="Page Numbers (Bottom of Page)"/>
        <w:docPartUnique/>
      </w:docPartObj>
    </w:sdtPr>
    <w:sdtContent>
      <w:p w:rsidR="007100BD" w:rsidRDefault="007100BD">
        <w:pPr>
          <w:pStyle w:val="Pieddepage"/>
          <w:jc w:val="right"/>
        </w:pPr>
        <w:r>
          <w:fldChar w:fldCharType="begin"/>
        </w:r>
        <w:r>
          <w:instrText>PAGE   \* MERGEFORMAT</w:instrText>
        </w:r>
        <w:r>
          <w:fldChar w:fldCharType="separate"/>
        </w:r>
        <w:r>
          <w:t>2</w:t>
        </w:r>
        <w:r>
          <w:fldChar w:fldCharType="end"/>
        </w:r>
        <w:r>
          <w:t>/16</w:t>
        </w:r>
      </w:p>
    </w:sdtContent>
  </w:sdt>
  <w:p w:rsidR="007100BD" w:rsidRDefault="007100B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6119" w:rsidRDefault="00006119" w:rsidP="007100BD">
      <w:pPr>
        <w:spacing w:after="0" w:line="240" w:lineRule="auto"/>
      </w:pPr>
      <w:r>
        <w:separator/>
      </w:r>
    </w:p>
  </w:footnote>
  <w:footnote w:type="continuationSeparator" w:id="0">
    <w:p w:rsidR="00006119" w:rsidRDefault="00006119" w:rsidP="007100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00BD" w:rsidRPr="007100BD" w:rsidRDefault="007100BD" w:rsidP="007100BD">
    <w:pPr>
      <w:widowControl w:val="0"/>
      <w:suppressAutoHyphens/>
      <w:autoSpaceDN w:val="0"/>
      <w:spacing w:after="0" w:line="240" w:lineRule="auto"/>
      <w:ind w:firstLine="709"/>
      <w:jc w:val="center"/>
      <w:textAlignment w:val="baseline"/>
      <w:rPr>
        <w:rFonts w:ascii="Arial" w:eastAsia="Andale Sans UI" w:hAnsi="Arial" w:cs="Tahoma"/>
        <w:kern w:val="3"/>
        <w:sz w:val="24"/>
        <w:szCs w:val="24"/>
        <w:lang w:eastAsia="fr-FR"/>
      </w:rPr>
    </w:pPr>
    <w:r w:rsidRPr="007100BD">
      <w:rPr>
        <w:rFonts w:ascii="Arial" w:eastAsia="Andale Sans UI" w:hAnsi="Arial" w:cs="Tahoma"/>
        <w:kern w:val="3"/>
        <w:sz w:val="24"/>
        <w:szCs w:val="24"/>
        <w:lang w:eastAsia="fr-FR"/>
      </w:rPr>
      <w:t>DE SUZA Yvann - GORIN Joanny - FAISY Corentin - FONTESSE Vincent</w:t>
    </w:r>
  </w:p>
  <w:p w:rsidR="007100BD" w:rsidRPr="007100BD" w:rsidRDefault="007100BD" w:rsidP="007100BD">
    <w:pPr>
      <w:widowControl w:val="0"/>
      <w:suppressAutoHyphens/>
      <w:autoSpaceDN w:val="0"/>
      <w:spacing w:after="0" w:line="240" w:lineRule="auto"/>
      <w:ind w:firstLine="709"/>
      <w:jc w:val="center"/>
      <w:textAlignment w:val="baseline"/>
      <w:rPr>
        <w:rFonts w:ascii="Arial" w:eastAsia="Andale Sans UI" w:hAnsi="Arial" w:cs="Tahoma"/>
        <w:kern w:val="3"/>
        <w:sz w:val="24"/>
        <w:szCs w:val="24"/>
        <w:lang w:eastAsia="fr-FR"/>
      </w:rPr>
    </w:pPr>
    <w:r w:rsidRPr="007100BD">
      <w:rPr>
        <w:rFonts w:ascii="Arial" w:eastAsia="Andale Sans UI" w:hAnsi="Arial" w:cs="Tahoma"/>
        <w:kern w:val="3"/>
        <w:sz w:val="24"/>
        <w:szCs w:val="24"/>
        <w:lang w:eastAsia="fr-FR"/>
      </w:rPr>
      <w:t>JAY Damien - KROUK Hedhie - VINCENT-HARRISSON Yoann</w:t>
    </w:r>
  </w:p>
  <w:p w:rsidR="007100BD" w:rsidRPr="007100BD" w:rsidRDefault="007100BD" w:rsidP="007100BD">
    <w:pPr>
      <w:widowControl w:val="0"/>
      <w:suppressAutoHyphens/>
      <w:autoSpaceDN w:val="0"/>
      <w:spacing w:after="0" w:line="240" w:lineRule="auto"/>
      <w:ind w:firstLine="709"/>
      <w:jc w:val="center"/>
      <w:textAlignment w:val="baseline"/>
      <w:rPr>
        <w:rFonts w:ascii="Arial" w:eastAsia="Andale Sans UI" w:hAnsi="Arial" w:cs="Tahoma"/>
        <w:kern w:val="3"/>
        <w:sz w:val="24"/>
        <w:szCs w:val="24"/>
        <w:lang w:eastAsia="fr-FR"/>
      </w:rPr>
    </w:pPr>
    <w:r w:rsidRPr="007100BD">
      <w:rPr>
        <w:rFonts w:ascii="Arial" w:eastAsia="Andale Sans UI" w:hAnsi="Arial" w:cs="Tahoma"/>
        <w:kern w:val="3"/>
        <w:sz w:val="24"/>
        <w:szCs w:val="24"/>
        <w:lang w:eastAsia="fr-FR"/>
      </w:rPr>
      <w:t>IUT Informatique Dijon - Projet Tutoré S3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61B35"/>
    <w:multiLevelType w:val="hybridMultilevel"/>
    <w:tmpl w:val="6F14E6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BE914AF"/>
    <w:multiLevelType w:val="hybridMultilevel"/>
    <w:tmpl w:val="D0EEDAD6"/>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20120BB8"/>
    <w:multiLevelType w:val="hybridMultilevel"/>
    <w:tmpl w:val="522A9A56"/>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318C130C"/>
    <w:multiLevelType w:val="hybridMultilevel"/>
    <w:tmpl w:val="CB2CE3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BC252CD"/>
    <w:multiLevelType w:val="hybridMultilevel"/>
    <w:tmpl w:val="6978A202"/>
    <w:lvl w:ilvl="0" w:tplc="2B105FE0">
      <w:start w:val="1"/>
      <w:numFmt w:val="upperLetter"/>
      <w:lvlText w:val="%1."/>
      <w:lvlJc w:val="left"/>
      <w:pPr>
        <w:ind w:left="1428" w:hanging="360"/>
      </w:pPr>
      <w:rPr>
        <w:rFonts w:asciiTheme="majorHAnsi" w:eastAsiaTheme="majorEastAsia" w:hAnsiTheme="majorHAnsi" w:cstheme="majorBidi" w:hint="default"/>
        <w:color w:val="1F4D78" w:themeColor="accent1" w:themeShade="7F"/>
        <w:sz w:val="24"/>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 w15:restartNumberingAfterBreak="0">
    <w:nsid w:val="45756BB5"/>
    <w:multiLevelType w:val="hybridMultilevel"/>
    <w:tmpl w:val="D64495CE"/>
    <w:lvl w:ilvl="0" w:tplc="EED855D8">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47CF0CAD"/>
    <w:multiLevelType w:val="hybridMultilevel"/>
    <w:tmpl w:val="D806D760"/>
    <w:lvl w:ilvl="0" w:tplc="007A9FD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5"/>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550"/>
    <w:rsid w:val="00006119"/>
    <w:rsid w:val="001A6830"/>
    <w:rsid w:val="003C6FF2"/>
    <w:rsid w:val="003E58BC"/>
    <w:rsid w:val="005E1A12"/>
    <w:rsid w:val="007100BD"/>
    <w:rsid w:val="00AB1DCE"/>
    <w:rsid w:val="00B44E00"/>
    <w:rsid w:val="00B675FE"/>
    <w:rsid w:val="00BD4309"/>
    <w:rsid w:val="00CB1550"/>
    <w:rsid w:val="00CE4795"/>
    <w:rsid w:val="00F23B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ADCE5A"/>
  <w15:chartTrackingRefBased/>
  <w15:docId w15:val="{73F1F187-4E16-43BC-97ED-A7873C46C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CB15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B15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D43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B1550"/>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CB1550"/>
    <w:pPr>
      <w:ind w:left="720"/>
      <w:contextualSpacing/>
    </w:pPr>
  </w:style>
  <w:style w:type="character" w:customStyle="1" w:styleId="Titre2Car">
    <w:name w:val="Titre 2 Car"/>
    <w:basedOn w:val="Policepardfaut"/>
    <w:link w:val="Titre2"/>
    <w:uiPriority w:val="9"/>
    <w:rsid w:val="00CB1550"/>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BD4309"/>
    <w:rPr>
      <w:rFonts w:asciiTheme="majorHAnsi" w:eastAsiaTheme="majorEastAsia" w:hAnsiTheme="majorHAnsi" w:cstheme="majorBidi"/>
      <w:color w:val="1F4D78" w:themeColor="accent1" w:themeShade="7F"/>
      <w:sz w:val="24"/>
      <w:szCs w:val="24"/>
    </w:rPr>
  </w:style>
  <w:style w:type="paragraph" w:customStyle="1" w:styleId="Description">
    <w:name w:val="Description"/>
    <w:basedOn w:val="Normal"/>
    <w:rsid w:val="00F23BF5"/>
    <w:pPr>
      <w:spacing w:after="0" w:line="240" w:lineRule="auto"/>
    </w:pPr>
    <w:rPr>
      <w:rFonts w:ascii="Calibri" w:eastAsia="Calibri" w:hAnsi="Calibri" w:cs="Calibri"/>
      <w:szCs w:val="24"/>
      <w:lang w:val="en-GB" w:eastAsia="en-GB"/>
    </w:rPr>
  </w:style>
  <w:style w:type="paragraph" w:styleId="En-ttedetabledesmatires">
    <w:name w:val="TOC Heading"/>
    <w:basedOn w:val="Titre1"/>
    <w:next w:val="Normal"/>
    <w:uiPriority w:val="39"/>
    <w:unhideWhenUsed/>
    <w:qFormat/>
    <w:rsid w:val="007100BD"/>
    <w:pPr>
      <w:outlineLvl w:val="9"/>
    </w:pPr>
    <w:rPr>
      <w:lang w:eastAsia="fr-FR"/>
    </w:rPr>
  </w:style>
  <w:style w:type="paragraph" w:styleId="TM1">
    <w:name w:val="toc 1"/>
    <w:basedOn w:val="Normal"/>
    <w:next w:val="Normal"/>
    <w:autoRedefine/>
    <w:uiPriority w:val="39"/>
    <w:unhideWhenUsed/>
    <w:rsid w:val="007100BD"/>
    <w:pPr>
      <w:spacing w:after="100"/>
    </w:pPr>
  </w:style>
  <w:style w:type="paragraph" w:styleId="TM2">
    <w:name w:val="toc 2"/>
    <w:basedOn w:val="Normal"/>
    <w:next w:val="Normal"/>
    <w:autoRedefine/>
    <w:uiPriority w:val="39"/>
    <w:unhideWhenUsed/>
    <w:rsid w:val="007100BD"/>
    <w:pPr>
      <w:spacing w:after="100"/>
      <w:ind w:left="220"/>
    </w:pPr>
  </w:style>
  <w:style w:type="paragraph" w:styleId="TM3">
    <w:name w:val="toc 3"/>
    <w:basedOn w:val="Normal"/>
    <w:next w:val="Normal"/>
    <w:autoRedefine/>
    <w:uiPriority w:val="39"/>
    <w:unhideWhenUsed/>
    <w:rsid w:val="007100BD"/>
    <w:pPr>
      <w:spacing w:after="100"/>
      <w:ind w:left="440"/>
    </w:pPr>
  </w:style>
  <w:style w:type="character" w:styleId="Lienhypertexte">
    <w:name w:val="Hyperlink"/>
    <w:basedOn w:val="Policepardfaut"/>
    <w:uiPriority w:val="99"/>
    <w:unhideWhenUsed/>
    <w:rsid w:val="007100BD"/>
    <w:rPr>
      <w:color w:val="0563C1" w:themeColor="hyperlink"/>
      <w:u w:val="single"/>
    </w:rPr>
  </w:style>
  <w:style w:type="paragraph" w:styleId="En-tte">
    <w:name w:val="header"/>
    <w:basedOn w:val="Normal"/>
    <w:link w:val="En-tteCar"/>
    <w:uiPriority w:val="99"/>
    <w:unhideWhenUsed/>
    <w:rsid w:val="007100BD"/>
    <w:pPr>
      <w:tabs>
        <w:tab w:val="center" w:pos="4536"/>
        <w:tab w:val="right" w:pos="9072"/>
      </w:tabs>
      <w:spacing w:after="0" w:line="240" w:lineRule="auto"/>
    </w:pPr>
  </w:style>
  <w:style w:type="character" w:customStyle="1" w:styleId="En-tteCar">
    <w:name w:val="En-tête Car"/>
    <w:basedOn w:val="Policepardfaut"/>
    <w:link w:val="En-tte"/>
    <w:uiPriority w:val="99"/>
    <w:rsid w:val="007100BD"/>
  </w:style>
  <w:style w:type="paragraph" w:styleId="Pieddepage">
    <w:name w:val="footer"/>
    <w:basedOn w:val="Normal"/>
    <w:link w:val="PieddepageCar"/>
    <w:uiPriority w:val="99"/>
    <w:unhideWhenUsed/>
    <w:rsid w:val="007100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100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55FD4-094A-46E2-8794-25275FAB8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16</Pages>
  <Words>1247</Words>
  <Characters>6862</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Beelzed</dc:creator>
  <cp:keywords/>
  <dc:description/>
  <cp:lastModifiedBy>Annie Jay</cp:lastModifiedBy>
  <cp:revision>5</cp:revision>
  <dcterms:created xsi:type="dcterms:W3CDTF">2018-10-21T22:10:00Z</dcterms:created>
  <dcterms:modified xsi:type="dcterms:W3CDTF">2018-10-21T23:33:00Z</dcterms:modified>
</cp:coreProperties>
</file>