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C1" w:rsidRDefault="00204F78">
      <w:pPr>
        <w:spacing w:before="240" w:after="120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drawing>
          <wp:inline distT="114300" distB="114300" distL="114300" distR="114300">
            <wp:extent cx="831533" cy="7048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533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Projet </w:t>
      </w:r>
      <w:r w:rsidR="005D76F1">
        <w:rPr>
          <w:b/>
          <w:sz w:val="24"/>
          <w:szCs w:val="24"/>
        </w:rPr>
        <w:t xml:space="preserve">de </w:t>
      </w:r>
      <w:r>
        <w:rPr>
          <w:b/>
          <w:sz w:val="24"/>
          <w:szCs w:val="24"/>
        </w:rPr>
        <w:t>story board</w:t>
      </w:r>
    </w:p>
    <w:p w:rsidR="002739F0" w:rsidRDefault="005D76F1" w:rsidP="002739F0">
      <w:pPr>
        <w:spacing w:before="240" w:after="120"/>
        <w:ind w:left="5760" w:hanging="37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Pour créer </w:t>
      </w:r>
      <w:r w:rsidR="00F25BB7">
        <w:rPr>
          <w:b/>
          <w:sz w:val="24"/>
          <w:szCs w:val="24"/>
        </w:rPr>
        <w:t xml:space="preserve">un transfert </w:t>
      </w:r>
      <w:r w:rsidR="008A67C7">
        <w:rPr>
          <w:b/>
          <w:sz w:val="24"/>
          <w:szCs w:val="24"/>
        </w:rPr>
        <w:t xml:space="preserve">entre établissements </w:t>
      </w:r>
    </w:p>
    <w:p w:rsidR="005E5140" w:rsidRDefault="005E5140" w:rsidP="002739F0">
      <w:pPr>
        <w:spacing w:before="240" w:after="120"/>
        <w:ind w:left="5760" w:firstLine="194"/>
        <w:rPr>
          <w:b/>
          <w:sz w:val="24"/>
          <w:szCs w:val="24"/>
          <w:u w:val="single"/>
        </w:rPr>
      </w:pPr>
    </w:p>
    <w:p w:rsidR="002B226F" w:rsidRDefault="00204F78" w:rsidP="00502062">
      <w:pPr>
        <w:spacing w:before="240" w:after="120"/>
        <w:ind w:firstLine="2694"/>
      </w:pPr>
      <w:r>
        <w:t>Le scénario présente :</w:t>
      </w:r>
    </w:p>
    <w:p w:rsidR="009E01A9" w:rsidRDefault="009E01A9" w:rsidP="009E01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ind w:firstLine="2399"/>
        <w:jc w:val="both"/>
        <w:rPr>
          <w:i/>
          <w:color w:val="000000"/>
        </w:rPr>
      </w:pPr>
      <w:r>
        <w:rPr>
          <w:i/>
          <w:color w:val="000000"/>
        </w:rPr>
        <w:t xml:space="preserve">Chapitre 1 : Définition d’un </w:t>
      </w:r>
      <w:r w:rsidRPr="00BC0A4C">
        <w:rPr>
          <w:i/>
          <w:color w:val="000000"/>
        </w:rPr>
        <w:t xml:space="preserve">transfert </w:t>
      </w:r>
      <w:r w:rsidR="008A67C7" w:rsidRPr="00BC0A4C">
        <w:rPr>
          <w:i/>
          <w:color w:val="000000"/>
        </w:rPr>
        <w:t>e</w:t>
      </w:r>
      <w:r w:rsidR="008A67C7">
        <w:rPr>
          <w:i/>
          <w:color w:val="000000"/>
        </w:rPr>
        <w:t xml:space="preserve">ntre établissements </w:t>
      </w:r>
    </w:p>
    <w:p w:rsidR="009E01A9" w:rsidRPr="00D951C6" w:rsidRDefault="009E01A9" w:rsidP="009E01A9">
      <w:p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ind w:left="3119"/>
        <w:jc w:val="both"/>
        <w:rPr>
          <w:i/>
          <w:color w:val="000000"/>
        </w:rPr>
      </w:pPr>
      <w:r>
        <w:rPr>
          <w:i/>
          <w:color w:val="000000"/>
        </w:rPr>
        <w:t xml:space="preserve">                         : Les Objectifs et les Prérequis</w:t>
      </w:r>
    </w:p>
    <w:p w:rsidR="002B226F" w:rsidRPr="00046605" w:rsidRDefault="009E01A9" w:rsidP="008A67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ind w:firstLine="2399"/>
        <w:jc w:val="both"/>
      </w:pPr>
      <w:r>
        <w:rPr>
          <w:i/>
          <w:color w:val="000000"/>
        </w:rPr>
        <w:t xml:space="preserve">Chapitre 2 : </w:t>
      </w:r>
      <w:r w:rsidR="00204F78" w:rsidRPr="000515C1">
        <w:rPr>
          <w:i/>
          <w:color w:val="000000"/>
        </w:rPr>
        <w:t xml:space="preserve">Les différentes étapes </w:t>
      </w:r>
      <w:r w:rsidR="000515C1" w:rsidRPr="000515C1">
        <w:rPr>
          <w:i/>
          <w:color w:val="000000"/>
        </w:rPr>
        <w:t xml:space="preserve">pour </w:t>
      </w:r>
      <w:r w:rsidR="00B0542B">
        <w:rPr>
          <w:i/>
          <w:color w:val="000000"/>
        </w:rPr>
        <w:t>créer</w:t>
      </w:r>
      <w:r w:rsidR="00420086">
        <w:rPr>
          <w:i/>
          <w:color w:val="000000"/>
        </w:rPr>
        <w:t xml:space="preserve">/modifier/supprimer </w:t>
      </w:r>
      <w:r w:rsidR="000515C1" w:rsidRPr="000515C1">
        <w:rPr>
          <w:i/>
          <w:color w:val="000000"/>
        </w:rPr>
        <w:t>un</w:t>
      </w:r>
      <w:r w:rsidR="00F25BB7">
        <w:rPr>
          <w:i/>
          <w:color w:val="000000"/>
        </w:rPr>
        <w:t xml:space="preserve"> transfert </w:t>
      </w:r>
      <w:r w:rsidR="008A67C7" w:rsidRPr="008A67C7">
        <w:rPr>
          <w:i/>
          <w:color w:val="000000"/>
        </w:rPr>
        <w:t xml:space="preserve">entre établissements     </w:t>
      </w:r>
    </w:p>
    <w:p w:rsidR="00046605" w:rsidRPr="00046605" w:rsidRDefault="009E01A9" w:rsidP="009E01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ind w:firstLine="2399"/>
        <w:jc w:val="both"/>
      </w:pPr>
      <w:r w:rsidRPr="009E01A9">
        <w:rPr>
          <w:i/>
          <w:color w:val="000000"/>
        </w:rPr>
        <w:t>Chapitre 3 : Recevoir des marchandises en provenance d’un</w:t>
      </w:r>
      <w:r>
        <w:rPr>
          <w:i/>
          <w:color w:val="000000"/>
        </w:rPr>
        <w:t xml:space="preserve">e B A </w:t>
      </w:r>
    </w:p>
    <w:p w:rsidR="000515C1" w:rsidRDefault="000515C1" w:rsidP="009E01A9">
      <w:p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jc w:val="both"/>
      </w:pPr>
    </w:p>
    <w:p w:rsidR="00246A1C" w:rsidRDefault="00246A1C" w:rsidP="009E01A9">
      <w:p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jc w:val="both"/>
      </w:pPr>
    </w:p>
    <w:p w:rsidR="00246A1C" w:rsidRDefault="00246A1C" w:rsidP="009E01A9">
      <w:pPr>
        <w:pBdr>
          <w:top w:val="nil"/>
          <w:left w:val="nil"/>
          <w:bottom w:val="nil"/>
          <w:right w:val="nil"/>
          <w:between w:val="nil"/>
        </w:pBdr>
        <w:spacing w:before="60" w:line="480" w:lineRule="auto"/>
        <w:jc w:val="both"/>
      </w:pPr>
    </w:p>
    <w:p w:rsidR="00246A1C" w:rsidRDefault="00246A1C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both"/>
      </w:pPr>
    </w:p>
    <w:p w:rsidR="00246A1C" w:rsidRDefault="00246A1C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both"/>
      </w:pPr>
    </w:p>
    <w:p w:rsidR="00F25BB7" w:rsidRDefault="00F25BB7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both"/>
      </w:pPr>
    </w:p>
    <w:p w:rsidR="00246A1C" w:rsidRDefault="00246A1C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both"/>
      </w:pPr>
    </w:p>
    <w:p w:rsidR="00246A1C" w:rsidRDefault="00246A1C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jc w:val="both"/>
      </w:pPr>
    </w:p>
    <w:p w:rsidR="002B226F" w:rsidRDefault="00204F78" w:rsidP="00184518">
      <w:pPr>
        <w:spacing w:after="60"/>
        <w:ind w:left="1276"/>
        <w:jc w:val="both"/>
        <w:rPr>
          <w:b/>
        </w:rPr>
      </w:pPr>
      <w:r>
        <w:rPr>
          <w:b/>
        </w:rPr>
        <w:t xml:space="preserve">Temps Global estimé </w:t>
      </w:r>
      <w:r w:rsidR="005929EC">
        <w:rPr>
          <w:b/>
        </w:rPr>
        <w:t xml:space="preserve">environ </w:t>
      </w:r>
      <w:r w:rsidR="002C36F3">
        <w:rPr>
          <w:b/>
        </w:rPr>
        <w:t>1</w:t>
      </w:r>
      <w:r w:rsidR="00E05E43">
        <w:rPr>
          <w:b/>
        </w:rPr>
        <w:t>1</w:t>
      </w:r>
      <w:r>
        <w:rPr>
          <w:b/>
        </w:rPr>
        <w:t>mn</w:t>
      </w:r>
    </w:p>
    <w:p w:rsidR="00181A80" w:rsidRDefault="00181A80">
      <w:pPr>
        <w:spacing w:after="60"/>
        <w:jc w:val="both"/>
        <w:rPr>
          <w:b/>
        </w:rPr>
      </w:pPr>
    </w:p>
    <w:p w:rsidR="002B226F" w:rsidRDefault="00FC4D9A">
      <w:pPr>
        <w:spacing w:after="60"/>
        <w:jc w:val="both"/>
      </w:pPr>
      <w:r>
        <w:lastRenderedPageBreak/>
        <w:pict>
          <v:rect id="_x0000_i1025" style="width:0;height:1.5pt" o:hralign="center" o:hrstd="t" o:hr="t" fillcolor="#a0a0a0" stroked="f"/>
        </w:pict>
      </w:r>
    </w:p>
    <w:p w:rsidR="002B226F" w:rsidRDefault="002B226F">
      <w:pPr>
        <w:spacing w:after="60"/>
        <w:jc w:val="both"/>
      </w:pPr>
    </w:p>
    <w:tbl>
      <w:tblPr>
        <w:tblStyle w:val="a"/>
        <w:tblW w:w="1491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60"/>
        <w:gridCol w:w="7350"/>
      </w:tblGrid>
      <w:tr w:rsidR="002B226F"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Discours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Étapes à l’écran</w:t>
            </w:r>
          </w:p>
        </w:tc>
      </w:tr>
      <w:tr w:rsidR="002B226F"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0086" w:rsidRDefault="00204F78">
            <w:pPr>
              <w:spacing w:line="240" w:lineRule="auto"/>
              <w:jc w:val="both"/>
            </w:pPr>
            <w:r>
              <w:rPr>
                <w:highlight w:val="white"/>
              </w:rPr>
              <w:t xml:space="preserve">Bonjour à tous et bienvenue dans le module </w:t>
            </w:r>
            <w:r w:rsidR="00BC0A4C" w:rsidRPr="00BC0A4C">
              <w:t xml:space="preserve">transfert </w:t>
            </w:r>
            <w:r w:rsidR="008A67C7">
              <w:t xml:space="preserve">entre établissements </w:t>
            </w:r>
          </w:p>
          <w:p w:rsidR="00420086" w:rsidRDefault="00420086">
            <w:pPr>
              <w:spacing w:line="240" w:lineRule="auto"/>
              <w:jc w:val="both"/>
            </w:pPr>
          </w:p>
          <w:p w:rsidR="002B226F" w:rsidRDefault="00204F78">
            <w:pPr>
              <w:spacing w:line="24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Cette opération est géré</w:t>
            </w:r>
            <w:r w:rsidR="00132B71">
              <w:rPr>
                <w:highlight w:val="white"/>
              </w:rPr>
              <w:t>e</w:t>
            </w:r>
            <w:r>
              <w:rPr>
                <w:highlight w:val="white"/>
              </w:rPr>
              <w:t xml:space="preserve"> à partir du poste Administratif 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Mais avant de démarrer cette vidéo et pour plus de confort, nous allons nous mettre en mode grand écran en cliquant sur l'icône en bas à droite de votre écran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Bien, ceci dit maintenant, nous allons nous poser préalablement quelques questions.</w:t>
            </w:r>
          </w:p>
          <w:p w:rsidR="002B226F" w:rsidRDefault="00204F78">
            <w:pPr>
              <w:spacing w:line="240" w:lineRule="auto"/>
              <w:jc w:val="both"/>
            </w:pPr>
            <w:r>
              <w:t xml:space="preserve">                                                                                      Temps </w:t>
            </w:r>
            <w:r>
              <w:rPr>
                <w:b/>
              </w:rPr>
              <w:t>1mn</w:t>
            </w:r>
            <w:r>
              <w:rPr>
                <w:shd w:val="clear" w:color="auto" w:fill="FF9900"/>
              </w:rPr>
              <w:t>Blanc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both"/>
              <w:rPr>
                <w:highlight w:val="white"/>
              </w:rPr>
            </w:pPr>
            <w:bookmarkStart w:id="1" w:name="_30j0zll" w:colFirst="0" w:colLast="0"/>
            <w:bookmarkEnd w:id="1"/>
            <w:r>
              <w:rPr>
                <w:noProof/>
                <w:highlight w:val="white"/>
              </w:rPr>
              <w:drawing>
                <wp:inline distT="114300" distB="114300" distL="114300" distR="114300">
                  <wp:extent cx="4239260" cy="2346960"/>
                  <wp:effectExtent l="0" t="0" r="889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55" cy="23471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E9"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65" w:rsidRDefault="00561965" w:rsidP="00572127">
            <w:pPr>
              <w:spacing w:before="240"/>
              <w:jc w:val="both"/>
            </w:pPr>
            <w:r w:rsidRPr="009E01A9">
              <w:rPr>
                <w:b/>
                <w:u w:val="single"/>
              </w:rPr>
              <w:lastRenderedPageBreak/>
              <w:t>Chapitre 1</w:t>
            </w:r>
            <w:r>
              <w:t xml:space="preserve"> : </w:t>
            </w:r>
            <w:r w:rsidRPr="00561965">
              <w:rPr>
                <w:b/>
              </w:rPr>
              <w:t xml:space="preserve">Définition d’un Définition d’un transfert </w:t>
            </w:r>
            <w:r w:rsidR="009305C9">
              <w:rPr>
                <w:b/>
              </w:rPr>
              <w:t xml:space="preserve">entre établissements </w:t>
            </w:r>
          </w:p>
          <w:p w:rsidR="00D271B2" w:rsidRDefault="00572127" w:rsidP="00D271B2">
            <w:pPr>
              <w:spacing w:before="240"/>
              <w:jc w:val="both"/>
            </w:pPr>
            <w:r>
              <w:t xml:space="preserve">La fonction </w:t>
            </w:r>
            <w:r w:rsidR="003A3DC8">
              <w:t xml:space="preserve">de </w:t>
            </w:r>
            <w:r>
              <w:t xml:space="preserve">Transfert </w:t>
            </w:r>
            <w:r w:rsidR="009305C9">
              <w:t xml:space="preserve">entre établissements </w:t>
            </w:r>
            <w:r>
              <w:t xml:space="preserve">permet à une banque </w:t>
            </w:r>
            <w:r w:rsidR="00910A5A" w:rsidRPr="00910A5A">
              <w:rPr>
                <w:b/>
              </w:rPr>
              <w:t>(</w:t>
            </w:r>
            <w:r w:rsidR="00D271B2" w:rsidRPr="00910A5A">
              <w:rPr>
                <w:b/>
              </w:rPr>
              <w:t>A</w:t>
            </w:r>
            <w:r w:rsidR="00910A5A" w:rsidRPr="00910A5A">
              <w:rPr>
                <w:b/>
              </w:rPr>
              <w:t>)</w:t>
            </w:r>
            <w:r w:rsidR="00D34A4A">
              <w:rPr>
                <w:b/>
              </w:rPr>
              <w:t xml:space="preserve"> </w:t>
            </w:r>
            <w:r>
              <w:t>de</w:t>
            </w:r>
            <w:r w:rsidR="00D34A4A">
              <w:t xml:space="preserve"> </w:t>
            </w:r>
            <w:r w:rsidR="00D271B2">
              <w:t xml:space="preserve">transférer un stock théorique </w:t>
            </w:r>
            <w:r>
              <w:t xml:space="preserve">des </w:t>
            </w:r>
            <w:r w:rsidR="00A13D91">
              <w:t xml:space="preserve">denrées alimentaires </w:t>
            </w:r>
            <w:r>
              <w:t>vers un</w:t>
            </w:r>
            <w:r w:rsidR="00CD75E7">
              <w:t>e autre Banque</w:t>
            </w:r>
            <w:r w:rsidR="00910A5A" w:rsidRPr="00910A5A">
              <w:rPr>
                <w:b/>
              </w:rPr>
              <w:t>(</w:t>
            </w:r>
            <w:r w:rsidR="00D271B2" w:rsidRPr="00910A5A">
              <w:rPr>
                <w:b/>
              </w:rPr>
              <w:t>B</w:t>
            </w:r>
            <w:r w:rsidR="00910A5A" w:rsidRPr="00910A5A">
              <w:rPr>
                <w:b/>
              </w:rPr>
              <w:t>)</w:t>
            </w:r>
            <w:r w:rsidR="00CD75E7">
              <w:t>.</w:t>
            </w:r>
          </w:p>
          <w:p w:rsidR="00D271B2" w:rsidRDefault="00D271B2" w:rsidP="00D271B2">
            <w:pPr>
              <w:spacing w:before="240"/>
              <w:jc w:val="both"/>
            </w:pPr>
            <w:r>
              <w:t xml:space="preserve">Cette fonction </w:t>
            </w:r>
            <w:r w:rsidR="00502614">
              <w:t xml:space="preserve">garantit la </w:t>
            </w:r>
            <w:r w:rsidR="00502614" w:rsidRPr="00502614">
              <w:rPr>
                <w:u w:val="single"/>
              </w:rPr>
              <w:t>traçabilité du produit</w:t>
            </w:r>
            <w:r w:rsidR="00502614">
              <w:t xml:space="preserve"> car </w:t>
            </w:r>
            <w:r w:rsidR="00BF6EAE">
              <w:t>tous les critères de gestion initiaux : Fournisseur, numéro de lot et les critères du lot pour les  produits lotis</w:t>
            </w:r>
            <w:r w:rsidR="00502614">
              <w:t xml:space="preserve"> sont conservés.</w:t>
            </w:r>
          </w:p>
          <w:p w:rsidR="00572127" w:rsidRDefault="00572127" w:rsidP="00572127">
            <w:pPr>
              <w:spacing w:before="240"/>
              <w:jc w:val="both"/>
            </w:pPr>
            <w:r>
              <w:t xml:space="preserve">Il s’agit bien d’un </w:t>
            </w:r>
            <w:r w:rsidRPr="00CD75E7">
              <w:rPr>
                <w:b/>
              </w:rPr>
              <w:t>mouvement de transfert</w:t>
            </w:r>
            <w:r>
              <w:t xml:space="preserve"> et non d’une </w:t>
            </w:r>
            <w:r w:rsidR="00CD75E7" w:rsidRPr="007C447B">
              <w:rPr>
                <w:b/>
              </w:rPr>
              <w:t>E</w:t>
            </w:r>
            <w:r w:rsidRPr="007C447B">
              <w:rPr>
                <w:b/>
              </w:rPr>
              <w:t>xpédition</w:t>
            </w:r>
            <w:r w:rsidR="00CD75E7" w:rsidRPr="007C447B">
              <w:rPr>
                <w:b/>
              </w:rPr>
              <w:t>/R</w:t>
            </w:r>
            <w:r w:rsidRPr="007C447B">
              <w:rPr>
                <w:b/>
              </w:rPr>
              <w:t>éception</w:t>
            </w:r>
            <w:r w:rsidR="00CD75E7" w:rsidRPr="007C447B">
              <w:rPr>
                <w:b/>
              </w:rPr>
              <w:t>.</w:t>
            </w:r>
            <w:r w:rsidR="00CD75E7">
              <w:t xml:space="preserve"> L</w:t>
            </w:r>
            <w:r>
              <w:t>a marchandise n’est en</w:t>
            </w:r>
            <w:r w:rsidR="00D34A4A">
              <w:t xml:space="preserve"> </w:t>
            </w:r>
            <w:r>
              <w:t xml:space="preserve">effet réceptionnée qu’une seule fois par la </w:t>
            </w:r>
            <w:r w:rsidR="00CD75E7">
              <w:t>Banque Emettrice du mouvement</w:t>
            </w:r>
            <w:r w:rsidR="00502614">
              <w:t>,</w:t>
            </w:r>
            <w:r w:rsidR="00A15779">
              <w:t xml:space="preserve">ce qui </w:t>
            </w:r>
            <w:r>
              <w:t>permet de ne pas la</w:t>
            </w:r>
            <w:r w:rsidR="00D34A4A">
              <w:t xml:space="preserve"> </w:t>
            </w:r>
            <w:r>
              <w:t>comptabiliser une deuxième fois dans les entrées.</w:t>
            </w:r>
          </w:p>
          <w:p w:rsidR="00910A5A" w:rsidRPr="002E0DFA" w:rsidRDefault="00910A5A" w:rsidP="00910A5A">
            <w:pPr>
              <w:spacing w:before="240" w:line="360" w:lineRule="auto"/>
              <w:jc w:val="both"/>
            </w:pPr>
            <w:r>
              <w:t>S</w:t>
            </w:r>
            <w:r w:rsidRPr="002E0DFA">
              <w:t>eul</w:t>
            </w:r>
            <w:r>
              <w:t>e</w:t>
            </w:r>
            <w:r w:rsidRPr="002E0DFA">
              <w:t xml:space="preserve"> l</w:t>
            </w:r>
            <w:r>
              <w:t xml:space="preserve">a Banque </w:t>
            </w:r>
            <w:r w:rsidRPr="002E0DFA">
              <w:t xml:space="preserve">qui transfère des marchandises doit effectuer </w:t>
            </w:r>
            <w:r>
              <w:t>l</w:t>
            </w:r>
            <w:r w:rsidRPr="002E0DFA">
              <w:t>es manipulations spécifiques</w:t>
            </w:r>
          </w:p>
          <w:p w:rsidR="00572127" w:rsidRDefault="00572127" w:rsidP="00572127">
            <w:pPr>
              <w:spacing w:before="240"/>
              <w:jc w:val="both"/>
            </w:pPr>
          </w:p>
          <w:p w:rsidR="007100CB" w:rsidRDefault="007100CB" w:rsidP="00572127">
            <w:pPr>
              <w:spacing w:before="240"/>
              <w:jc w:val="both"/>
            </w:pPr>
          </w:p>
          <w:p w:rsidR="007100CB" w:rsidRDefault="007100CB" w:rsidP="00572127">
            <w:pPr>
              <w:spacing w:before="240"/>
              <w:jc w:val="both"/>
            </w:pPr>
          </w:p>
          <w:p w:rsidR="007100CB" w:rsidRDefault="007100CB" w:rsidP="00572127">
            <w:pPr>
              <w:spacing w:before="240"/>
              <w:jc w:val="both"/>
            </w:pPr>
          </w:p>
          <w:p w:rsidR="007100CB" w:rsidRDefault="007100CB" w:rsidP="00572127">
            <w:pPr>
              <w:spacing w:before="240"/>
              <w:jc w:val="both"/>
            </w:pPr>
          </w:p>
          <w:p w:rsidR="007100CB" w:rsidRDefault="007100CB" w:rsidP="00572127">
            <w:pPr>
              <w:spacing w:before="240"/>
              <w:jc w:val="both"/>
            </w:pPr>
          </w:p>
          <w:p w:rsidR="00572127" w:rsidRDefault="00572127" w:rsidP="00572127">
            <w:pPr>
              <w:spacing w:before="240"/>
              <w:jc w:val="both"/>
            </w:pPr>
            <w:r>
              <w:t xml:space="preserve">Mais avant, nous allons-vous rappeler les objectifs </w:t>
            </w:r>
            <w:r w:rsidR="00502614" w:rsidRPr="007C447B">
              <w:t xml:space="preserve">et les prérequis </w:t>
            </w:r>
            <w:r>
              <w:t xml:space="preserve">de ce </w:t>
            </w:r>
            <w:r>
              <w:lastRenderedPageBreak/>
              <w:t xml:space="preserve">Tutoriel </w:t>
            </w:r>
          </w:p>
          <w:p w:rsidR="00420086" w:rsidRDefault="00420086" w:rsidP="00572127">
            <w:pPr>
              <w:spacing w:before="240"/>
              <w:jc w:val="both"/>
            </w:pPr>
          </w:p>
          <w:p w:rsidR="00502614" w:rsidRDefault="00502614" w:rsidP="005026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L’objectif : </w:t>
            </w:r>
          </w:p>
          <w:p w:rsidR="00907CE9" w:rsidRDefault="007C447B" w:rsidP="00502614">
            <w:pPr>
              <w:pStyle w:val="Paragraphedeliste"/>
              <w:numPr>
                <w:ilvl w:val="0"/>
                <w:numId w:val="13"/>
              </w:numPr>
              <w:spacing w:line="360" w:lineRule="auto"/>
              <w:jc w:val="both"/>
            </w:pPr>
            <w:r>
              <w:t xml:space="preserve">Comprendre les fonctionnalités d’un transfert </w:t>
            </w:r>
            <w:r w:rsidR="007100CB">
              <w:t xml:space="preserve">entre établissements  </w:t>
            </w:r>
          </w:p>
          <w:p w:rsidR="00420086" w:rsidRDefault="00502614" w:rsidP="00502614">
            <w:pPr>
              <w:pStyle w:val="Paragraphedeliste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Apprendre toutes les opérations pour réaliser </w:t>
            </w:r>
            <w:r w:rsidR="007100CB">
              <w:t xml:space="preserve">ce transfert </w:t>
            </w:r>
          </w:p>
          <w:p w:rsidR="00502614" w:rsidRDefault="00502614" w:rsidP="00420086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92"/>
              <w:jc w:val="both"/>
            </w:pPr>
          </w:p>
          <w:p w:rsidR="005842F2" w:rsidRDefault="007C447B" w:rsidP="007C44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Les Prérequis </w:t>
            </w:r>
          </w:p>
          <w:p w:rsidR="007C447B" w:rsidRDefault="005842F2" w:rsidP="005A3F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                        Maitriser</w:t>
            </w:r>
            <w:r w:rsidR="007C447B">
              <w:t xml:space="preserve">: </w:t>
            </w:r>
          </w:p>
          <w:p w:rsidR="007C447B" w:rsidRDefault="005842F2" w:rsidP="005A3F43">
            <w:pPr>
              <w:pStyle w:val="Paragraphedeliste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l</w:t>
            </w:r>
            <w:r w:rsidR="007C447B">
              <w:t xml:space="preserve">es principes l’utilisation </w:t>
            </w:r>
            <w:r w:rsidR="007C447B" w:rsidRPr="00D34A4A">
              <w:rPr>
                <w:highlight w:val="yellow"/>
              </w:rPr>
              <w:t>d</w:t>
            </w:r>
            <w:r w:rsidRPr="00D34A4A">
              <w:rPr>
                <w:highlight w:val="yellow"/>
              </w:rPr>
              <w:t>u poste Administratif</w:t>
            </w:r>
            <w:r>
              <w:t xml:space="preserve"> </w:t>
            </w:r>
          </w:p>
          <w:p w:rsidR="00751028" w:rsidRDefault="00751028" w:rsidP="005A3F43">
            <w:pPr>
              <w:pStyle w:val="Paragraphedeliste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Les mouvements internes</w:t>
            </w:r>
          </w:p>
          <w:p w:rsidR="007C447B" w:rsidRDefault="005842F2" w:rsidP="005A3F43">
            <w:pPr>
              <w:pStyle w:val="Paragraphedeliste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Les notions de Zone </w:t>
            </w:r>
          </w:p>
          <w:p w:rsidR="00907CE9" w:rsidRDefault="00907CE9" w:rsidP="005A3F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</w:p>
          <w:p w:rsidR="002E0DFA" w:rsidRDefault="002E0DFA" w:rsidP="002E0DFA">
            <w:pPr>
              <w:spacing w:before="240"/>
              <w:jc w:val="both"/>
              <w:rPr>
                <w:shd w:val="clear" w:color="auto" w:fill="FF9900"/>
              </w:rPr>
            </w:pPr>
            <w:r>
              <w:t xml:space="preserve">                                                                                      Temps </w:t>
            </w:r>
            <w:r w:rsidR="002C36F3" w:rsidRPr="002C36F3">
              <w:rPr>
                <w:b/>
              </w:rPr>
              <w:t>2</w:t>
            </w:r>
            <w:r>
              <w:rPr>
                <w:b/>
              </w:rPr>
              <w:t xml:space="preserve"> mn </w:t>
            </w:r>
            <w:r>
              <w:rPr>
                <w:shd w:val="clear" w:color="auto" w:fill="FF9900"/>
              </w:rPr>
              <w:t>Blanc</w:t>
            </w:r>
          </w:p>
          <w:p w:rsidR="00AC04D0" w:rsidRDefault="00AC04D0" w:rsidP="00572127">
            <w:pPr>
              <w:spacing w:before="240"/>
              <w:jc w:val="both"/>
            </w:pPr>
          </w:p>
          <w:p w:rsidR="00AC04D0" w:rsidRDefault="00AC04D0" w:rsidP="00572127">
            <w:pPr>
              <w:spacing w:before="240"/>
              <w:jc w:val="both"/>
            </w:pPr>
          </w:p>
          <w:p w:rsidR="00AC04D0" w:rsidRDefault="00AC04D0" w:rsidP="00572127">
            <w:pPr>
              <w:spacing w:before="240"/>
              <w:jc w:val="both"/>
            </w:pPr>
          </w:p>
          <w:p w:rsidR="00AC04D0" w:rsidRDefault="00AC04D0" w:rsidP="00572127">
            <w:pPr>
              <w:spacing w:before="240"/>
              <w:jc w:val="both"/>
            </w:pPr>
          </w:p>
          <w:p w:rsidR="00AC04D0" w:rsidRDefault="00AC04D0" w:rsidP="00572127">
            <w:pPr>
              <w:spacing w:before="240"/>
              <w:jc w:val="both"/>
            </w:pPr>
          </w:p>
          <w:p w:rsidR="00420086" w:rsidRDefault="00D34A4A" w:rsidP="00572127">
            <w:pPr>
              <w:spacing w:before="240"/>
              <w:jc w:val="both"/>
            </w:pPr>
            <w:r>
              <w:t xml:space="preserve">  </w:t>
            </w:r>
          </w:p>
          <w:p w:rsidR="00D34A4A" w:rsidRDefault="00D34A4A" w:rsidP="00572127">
            <w:pPr>
              <w:spacing w:before="240"/>
              <w:jc w:val="both"/>
            </w:pPr>
          </w:p>
          <w:p w:rsidR="005A3F43" w:rsidRDefault="00907CE9" w:rsidP="00572127">
            <w:pPr>
              <w:spacing w:before="240"/>
              <w:jc w:val="both"/>
            </w:pPr>
            <w:r w:rsidRPr="00FC3067">
              <w:lastRenderedPageBreak/>
              <w:t xml:space="preserve">Maintenant que vous connaissez les </w:t>
            </w:r>
            <w:r>
              <w:t xml:space="preserve">objectifs et le </w:t>
            </w:r>
            <w:r w:rsidRPr="00FC3067">
              <w:t>prérequis</w:t>
            </w:r>
            <w:r>
              <w:t>,</w:t>
            </w:r>
            <w:r w:rsidRPr="00FC3067">
              <w:t xml:space="preserve"> nous allons suivre les </w:t>
            </w:r>
            <w:r w:rsidR="005A3F43" w:rsidRPr="00910A5A">
              <w:rPr>
                <w:b/>
              </w:rPr>
              <w:t>4 Etapes</w:t>
            </w:r>
            <w:r w:rsidR="00D34A4A">
              <w:rPr>
                <w:b/>
              </w:rPr>
              <w:t xml:space="preserve"> </w:t>
            </w:r>
            <w:r>
              <w:t xml:space="preserve">pour créer </w:t>
            </w:r>
            <w:r w:rsidR="005A3F43">
              <w:t>un transfert inter Banque.</w:t>
            </w:r>
          </w:p>
          <w:p w:rsidR="009305C9" w:rsidRDefault="00BA715C" w:rsidP="00572127">
            <w:pPr>
              <w:spacing w:before="240"/>
              <w:jc w:val="both"/>
              <w:rPr>
                <w:b/>
              </w:rPr>
            </w:pPr>
            <w:r w:rsidRPr="002535F8">
              <w:rPr>
                <w:b/>
                <w:u w:val="single"/>
              </w:rPr>
              <w:t>Chapitre 2</w:t>
            </w:r>
            <w:r w:rsidRPr="00BA715C">
              <w:rPr>
                <w:b/>
              </w:rPr>
              <w:t xml:space="preserve"> : Mise en application d’un Transfert </w:t>
            </w:r>
            <w:r w:rsidR="009305C9">
              <w:rPr>
                <w:b/>
              </w:rPr>
              <w:t xml:space="preserve">entre établissements </w:t>
            </w:r>
          </w:p>
          <w:p w:rsidR="005A3F43" w:rsidRDefault="005A3F43" w:rsidP="00572127">
            <w:pPr>
              <w:spacing w:before="240"/>
              <w:jc w:val="both"/>
            </w:pPr>
            <w:r>
              <w:t xml:space="preserve">Suite à une demande, votre banque Alimentaire doit </w:t>
            </w:r>
            <w:r w:rsidR="009305C9">
              <w:t xml:space="preserve">fournir </w:t>
            </w:r>
            <w:r>
              <w:t xml:space="preserve">une palette de café à une autre Banque </w:t>
            </w:r>
          </w:p>
          <w:p w:rsidR="00572127" w:rsidRDefault="00572127" w:rsidP="002535F8">
            <w:pPr>
              <w:spacing w:before="240"/>
              <w:ind w:left="14"/>
              <w:jc w:val="both"/>
            </w:pPr>
            <w:r w:rsidRPr="002535F8">
              <w:rPr>
                <w:b/>
                <w:u w:val="single"/>
              </w:rPr>
              <w:t>Etape 1:</w:t>
            </w:r>
            <w:r w:rsidRPr="002535F8">
              <w:rPr>
                <w:b/>
              </w:rPr>
              <w:t xml:space="preserve"> ouvrir la fonction « Transferts entre établissements »</w:t>
            </w:r>
          </w:p>
          <w:p w:rsidR="00572127" w:rsidRDefault="00502062" w:rsidP="00572127">
            <w:pPr>
              <w:spacing w:before="240"/>
              <w:jc w:val="both"/>
            </w:pPr>
            <w:r>
              <w:t>Pour ouvrir la fonction</w:t>
            </w:r>
            <w:r w:rsidR="00D34A4A">
              <w:t xml:space="preserve"> </w:t>
            </w:r>
            <w:r>
              <w:t>v</w:t>
            </w:r>
            <w:r w:rsidRPr="00572127">
              <w:t xml:space="preserve">ous vous connectez sur le </w:t>
            </w:r>
            <w:r w:rsidRPr="00D34A4A">
              <w:rPr>
                <w:highlight w:val="yellow"/>
              </w:rPr>
              <w:t>poste Administratif</w:t>
            </w:r>
            <w:r w:rsidRPr="00572127">
              <w:t>/</w:t>
            </w:r>
            <w:r w:rsidR="00572127">
              <w:t xml:space="preserve"> MOUVEMENTS DE STOCK &gt; Transferts entre établissements</w:t>
            </w:r>
            <w:r w:rsidR="00572127" w:rsidRPr="00572127">
              <w:t>puis OK. Un nouveau masque s’affiche</w:t>
            </w:r>
          </w:p>
          <w:p w:rsidR="00C90408" w:rsidRDefault="00C90408" w:rsidP="00572127">
            <w:pPr>
              <w:spacing w:before="240"/>
              <w:jc w:val="both"/>
            </w:pPr>
          </w:p>
          <w:p w:rsidR="00C90408" w:rsidRDefault="00C90408" w:rsidP="00572127">
            <w:pPr>
              <w:spacing w:before="240"/>
              <w:jc w:val="both"/>
            </w:pPr>
          </w:p>
          <w:p w:rsidR="005A3F43" w:rsidRPr="00A323E3" w:rsidRDefault="00FC4D9A" w:rsidP="00A323E3">
            <w:pPr>
              <w:spacing w:before="240"/>
              <w:jc w:val="both"/>
            </w:pPr>
            <w:r>
              <w:rPr>
                <w:noProof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2" o:spid="_x0000_s1026" type="#_x0000_t5" style="position:absolute;left:0;text-align:left;margin-left:1.65pt;margin-top:-2.15pt;width:30.6pt;height:26.4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" fillcolor="red" strokecolor="#4579b8 [3044]">
                  <v:shadow on="t" color="black" opacity="22937f" origin=",.5" offset="0,.63889mm"/>
                </v:shape>
              </w:pict>
            </w:r>
            <w:r w:rsidR="00A323E3">
              <w:t xml:space="preserve">              La case </w:t>
            </w:r>
            <w:r w:rsidR="00A323E3" w:rsidRPr="00E05E43">
              <w:rPr>
                <w:b/>
              </w:rPr>
              <w:t>sélection avant Chargement</w:t>
            </w:r>
            <w:r w:rsidR="00A323E3">
              <w:t xml:space="preserve"> doit être cochée pour continuer votre saisie. Si ce n’est pas le cas, faites OK</w:t>
            </w:r>
            <w:r w:rsidR="008D2B1E">
              <w:t>,</w:t>
            </w:r>
            <w:r w:rsidR="00A323E3">
              <w:t xml:space="preserve"> puis </w:t>
            </w:r>
            <w:r w:rsidR="00C90408">
              <w:t xml:space="preserve">vous cliquez sur la flèche bleue en haut à droite </w:t>
            </w:r>
            <w:r w:rsidR="00D3035B">
              <w:t xml:space="preserve">et choix </w:t>
            </w:r>
            <w:r w:rsidR="00C90408">
              <w:t>sélection</w:t>
            </w:r>
            <w:r w:rsidR="00595B42">
              <w:t>.</w:t>
            </w:r>
          </w:p>
          <w:p w:rsidR="005A3F43" w:rsidRDefault="005A3F43" w:rsidP="00572127">
            <w:pPr>
              <w:spacing w:before="240"/>
              <w:jc w:val="both"/>
            </w:pPr>
          </w:p>
          <w:p w:rsidR="005A3F43" w:rsidRDefault="005A3F43" w:rsidP="00572127">
            <w:pPr>
              <w:spacing w:before="240"/>
              <w:jc w:val="both"/>
            </w:pPr>
          </w:p>
          <w:p w:rsidR="005A3F43" w:rsidRDefault="005A3F43" w:rsidP="00572127">
            <w:pPr>
              <w:spacing w:before="240"/>
              <w:jc w:val="both"/>
            </w:pPr>
          </w:p>
          <w:p w:rsidR="005A3F43" w:rsidRDefault="005A3F43" w:rsidP="00572127">
            <w:pPr>
              <w:spacing w:before="240"/>
              <w:jc w:val="both"/>
            </w:pPr>
          </w:p>
          <w:p w:rsidR="005A3F43" w:rsidRDefault="005A3F43" w:rsidP="00572127">
            <w:pPr>
              <w:spacing w:before="240"/>
              <w:jc w:val="both"/>
            </w:pPr>
          </w:p>
          <w:p w:rsidR="00C90408" w:rsidRDefault="00C90408" w:rsidP="00572127">
            <w:pPr>
              <w:spacing w:before="240"/>
              <w:jc w:val="both"/>
            </w:pPr>
          </w:p>
          <w:p w:rsidR="002D72E1" w:rsidRDefault="002D72E1" w:rsidP="00572127">
            <w:pPr>
              <w:spacing w:before="240"/>
              <w:jc w:val="both"/>
            </w:pPr>
          </w:p>
          <w:p w:rsidR="002D72E1" w:rsidRDefault="00595B42" w:rsidP="00572127">
            <w:pPr>
              <w:spacing w:before="240"/>
              <w:jc w:val="both"/>
            </w:pPr>
            <w:r>
              <w:t>Vous cochez la case</w:t>
            </w:r>
            <w:r w:rsidRPr="00595B42">
              <w:t xml:space="preserve"> sélection avant Chargement</w:t>
            </w:r>
            <w:r>
              <w:t xml:space="preserve"> puis OK</w:t>
            </w:r>
          </w:p>
          <w:p w:rsidR="002D72E1" w:rsidRDefault="002D72E1" w:rsidP="00572127">
            <w:pPr>
              <w:spacing w:before="240"/>
              <w:jc w:val="both"/>
            </w:pPr>
          </w:p>
          <w:p w:rsidR="002D72E1" w:rsidRDefault="002D72E1" w:rsidP="00572127">
            <w:pPr>
              <w:spacing w:before="240"/>
              <w:jc w:val="both"/>
            </w:pPr>
          </w:p>
          <w:p w:rsidR="002D72E1" w:rsidRDefault="002D72E1" w:rsidP="00572127">
            <w:pPr>
              <w:spacing w:before="240"/>
              <w:jc w:val="both"/>
            </w:pPr>
          </w:p>
          <w:p w:rsidR="002D72E1" w:rsidRDefault="002D72E1" w:rsidP="00572127">
            <w:pPr>
              <w:spacing w:before="240"/>
              <w:jc w:val="both"/>
            </w:pPr>
          </w:p>
          <w:p w:rsidR="00F37F14" w:rsidRDefault="00F37F14" w:rsidP="00572127">
            <w:pPr>
              <w:spacing w:before="240"/>
              <w:jc w:val="both"/>
            </w:pPr>
          </w:p>
          <w:p w:rsidR="00002108" w:rsidRDefault="00002108" w:rsidP="00572127">
            <w:pPr>
              <w:spacing w:before="240"/>
              <w:jc w:val="both"/>
            </w:pPr>
          </w:p>
          <w:p w:rsidR="00AC04D0" w:rsidRDefault="00AC04D0" w:rsidP="00572127">
            <w:pPr>
              <w:spacing w:before="240"/>
              <w:jc w:val="both"/>
            </w:pPr>
          </w:p>
          <w:p w:rsidR="00907CE9" w:rsidRPr="002535F8" w:rsidRDefault="00572127" w:rsidP="002535F8">
            <w:pPr>
              <w:spacing w:before="240"/>
              <w:ind w:left="14"/>
              <w:jc w:val="both"/>
              <w:rPr>
                <w:b/>
              </w:rPr>
            </w:pPr>
            <w:r w:rsidRPr="002535F8">
              <w:rPr>
                <w:b/>
                <w:u w:val="single"/>
              </w:rPr>
              <w:t>Etape 2</w:t>
            </w:r>
            <w:r w:rsidRPr="00572127">
              <w:t xml:space="preserve"> : </w:t>
            </w:r>
            <w:r w:rsidR="00525E31" w:rsidRPr="002535F8">
              <w:rPr>
                <w:b/>
              </w:rPr>
              <w:t>C</w:t>
            </w:r>
            <w:r w:rsidRPr="002535F8">
              <w:rPr>
                <w:b/>
              </w:rPr>
              <w:t xml:space="preserve">hoisir la nature de mouvement </w:t>
            </w:r>
            <w:r w:rsidR="008D2B1E" w:rsidRPr="002535F8">
              <w:rPr>
                <w:b/>
              </w:rPr>
              <w:t>inter-établissements à utiliser</w:t>
            </w:r>
          </w:p>
          <w:p w:rsidR="00907CE9" w:rsidRDefault="00572127" w:rsidP="00E034B5">
            <w:pPr>
              <w:spacing w:before="240"/>
              <w:jc w:val="both"/>
            </w:pPr>
            <w:r>
              <w:t>Si le champ Nature reprend déjà une nature de transfert qui n’est pas celle recherchée, effacer lechamp</w:t>
            </w:r>
            <w:r w:rsidR="00E034B5">
              <w:t xml:space="preserve"> puis o</w:t>
            </w:r>
            <w:r>
              <w:t>uvrir la fenêtre de sélection de la nature en cliquant sur la flèche orange</w:t>
            </w:r>
          </w:p>
          <w:p w:rsidR="00D3035B" w:rsidRDefault="00572127" w:rsidP="00572127">
            <w:pPr>
              <w:spacing w:before="240"/>
              <w:jc w:val="both"/>
            </w:pPr>
            <w:r>
              <w:t>Les mouvements sont codifiés de la manière suivante : XXVYY</w:t>
            </w:r>
            <w:r w:rsidR="00525E31">
              <w:t xml:space="preserve"> : </w:t>
            </w:r>
          </w:p>
          <w:p w:rsidR="00D3035B" w:rsidRDefault="00572127" w:rsidP="00D3035B">
            <w:pPr>
              <w:pStyle w:val="Paragraphedeliste"/>
              <w:numPr>
                <w:ilvl w:val="0"/>
                <w:numId w:val="11"/>
              </w:numPr>
              <w:spacing w:before="240"/>
              <w:jc w:val="both"/>
            </w:pPr>
            <w:r>
              <w:t>XX</w:t>
            </w:r>
            <w:r w:rsidR="00910A5A">
              <w:t xml:space="preserve"> (28)</w:t>
            </w:r>
            <w:r w:rsidR="00D3035B">
              <w:t> :</w:t>
            </w:r>
            <w:r w:rsidR="00525E31">
              <w:t xml:space="preserve"> code</w:t>
            </w:r>
            <w:r>
              <w:t xml:space="preserve"> de </w:t>
            </w:r>
            <w:r w:rsidR="00D3035B">
              <w:t>la BA Emettrice</w:t>
            </w:r>
          </w:p>
          <w:p w:rsidR="00D3035B" w:rsidRDefault="00D3035B" w:rsidP="00D3035B">
            <w:pPr>
              <w:pStyle w:val="Paragraphedeliste"/>
              <w:numPr>
                <w:ilvl w:val="0"/>
                <w:numId w:val="11"/>
              </w:numPr>
              <w:spacing w:before="240"/>
              <w:jc w:val="both"/>
            </w:pPr>
            <w:r>
              <w:t xml:space="preserve">V : Signifie « vers » </w:t>
            </w:r>
          </w:p>
          <w:p w:rsidR="00572127" w:rsidRDefault="00572127" w:rsidP="00572127">
            <w:pPr>
              <w:pStyle w:val="Paragraphedeliste"/>
              <w:numPr>
                <w:ilvl w:val="0"/>
                <w:numId w:val="11"/>
              </w:numPr>
              <w:spacing w:before="240"/>
              <w:jc w:val="both"/>
            </w:pPr>
            <w:r>
              <w:t>YY</w:t>
            </w:r>
            <w:r w:rsidR="00910A5A">
              <w:t xml:space="preserve"> (27)</w:t>
            </w:r>
            <w:r w:rsidR="00D3035B">
              <w:t xml:space="preserve">: Code de </w:t>
            </w:r>
            <w:r w:rsidR="00D3035B" w:rsidRPr="00D3035B">
              <w:t xml:space="preserve">la BA </w:t>
            </w:r>
            <w:r w:rsidR="00D3035B">
              <w:t xml:space="preserve">réceptrice </w:t>
            </w:r>
          </w:p>
          <w:p w:rsidR="00572127" w:rsidRDefault="00F37F14" w:rsidP="00572127">
            <w:pPr>
              <w:spacing w:before="240"/>
              <w:jc w:val="both"/>
            </w:pPr>
            <w:r>
              <w:t>Vous choisissez le bon code Nature Origine</w:t>
            </w:r>
            <w:r w:rsidR="00002108">
              <w:t xml:space="preserve">.Sur la droite de votre écran vous retrouver toutes les informations de la B A d’origine et de la B A </w:t>
            </w:r>
            <w:r w:rsidR="00002108">
              <w:lastRenderedPageBreak/>
              <w:t xml:space="preserve">réceptrice </w:t>
            </w:r>
            <w:r>
              <w:t>puis OK</w:t>
            </w:r>
          </w:p>
          <w:p w:rsidR="00907CE9" w:rsidRDefault="008D2B1E" w:rsidP="00572127">
            <w:pPr>
              <w:spacing w:before="240"/>
              <w:jc w:val="both"/>
            </w:pPr>
            <w:r w:rsidRPr="008D2B1E">
              <w:rPr>
                <w:b/>
              </w:rPr>
              <w:t>Nota :</w:t>
            </w:r>
            <w:r w:rsidR="00572127">
              <w:t>S</w:t>
            </w:r>
            <w:r w:rsidR="00002108">
              <w:t xml:space="preserve">i vous ne trouvez pas la Nature Origine dans la liste, </w:t>
            </w:r>
            <w:r w:rsidR="00572127">
              <w:t>contacter la FFBA pour l</w:t>
            </w:r>
            <w:r>
              <w:t>a</w:t>
            </w:r>
            <w:r w:rsidR="00572127">
              <w:t>faire créer</w:t>
            </w:r>
            <w:r>
              <w:t>.</w:t>
            </w:r>
          </w:p>
          <w:p w:rsidR="00907CE9" w:rsidRDefault="00907CE9" w:rsidP="00907CE9">
            <w:pPr>
              <w:spacing w:before="240"/>
              <w:jc w:val="both"/>
            </w:pPr>
          </w:p>
          <w:p w:rsidR="00F25BB7" w:rsidRDefault="00F25BB7" w:rsidP="00907CE9">
            <w:pPr>
              <w:spacing w:before="240"/>
              <w:jc w:val="both"/>
            </w:pPr>
          </w:p>
          <w:p w:rsidR="00F25BB7" w:rsidRDefault="00F25BB7" w:rsidP="00907CE9">
            <w:pPr>
              <w:spacing w:before="240"/>
              <w:jc w:val="both"/>
            </w:pPr>
          </w:p>
          <w:p w:rsidR="004D7EC9" w:rsidRDefault="004D7EC9" w:rsidP="00907CE9">
            <w:pPr>
              <w:spacing w:before="240"/>
              <w:jc w:val="both"/>
            </w:pPr>
          </w:p>
          <w:p w:rsidR="00E034B5" w:rsidRDefault="00E034B5" w:rsidP="00907CE9">
            <w:pPr>
              <w:spacing w:before="240"/>
              <w:jc w:val="both"/>
            </w:pPr>
          </w:p>
          <w:p w:rsidR="00E034B5" w:rsidRDefault="00E034B5" w:rsidP="00907CE9">
            <w:pPr>
              <w:spacing w:before="240"/>
              <w:jc w:val="both"/>
            </w:pPr>
          </w:p>
          <w:p w:rsidR="004D7EC9" w:rsidRDefault="002960FA" w:rsidP="00907CE9">
            <w:pPr>
              <w:spacing w:before="240"/>
              <w:jc w:val="both"/>
            </w:pPr>
            <w:r>
              <w:t xml:space="preserve">Vous retrouvez en affichage l’historique des mouvements que vous avez déjà effectué pour la B A réceptrice </w:t>
            </w:r>
          </w:p>
          <w:p w:rsidR="00DB0273" w:rsidRDefault="00DB0273" w:rsidP="002535F8">
            <w:pPr>
              <w:spacing w:before="240"/>
              <w:ind w:left="14"/>
              <w:jc w:val="both"/>
            </w:pPr>
            <w:r w:rsidRPr="002535F8">
              <w:rPr>
                <w:b/>
                <w:u w:val="single"/>
              </w:rPr>
              <w:t>Etape 3</w:t>
            </w:r>
            <w:r>
              <w:t xml:space="preserve"> : </w:t>
            </w:r>
            <w:r w:rsidR="00137B59" w:rsidRPr="002535F8">
              <w:rPr>
                <w:b/>
              </w:rPr>
              <w:t>S</w:t>
            </w:r>
            <w:r w:rsidRPr="002535F8">
              <w:rPr>
                <w:b/>
              </w:rPr>
              <w:t>aisir l’entête du mouvement</w:t>
            </w:r>
          </w:p>
          <w:p w:rsidR="00DB0273" w:rsidRDefault="00DB0273" w:rsidP="00DB0273">
            <w:pPr>
              <w:spacing w:before="240"/>
              <w:jc w:val="both"/>
            </w:pPr>
            <w:r>
              <w:t xml:space="preserve">VIF se positionne automatiquement sur la création d’un nouveau </w:t>
            </w:r>
            <w:r w:rsidR="004D7EC9">
              <w:t>mouvement.</w:t>
            </w:r>
          </w:p>
          <w:p w:rsidR="00DB0273" w:rsidRDefault="00673051" w:rsidP="00DB0273">
            <w:pPr>
              <w:spacing w:before="240"/>
              <w:jc w:val="both"/>
            </w:pPr>
            <w:r>
              <w:t>O</w:t>
            </w:r>
            <w:r w:rsidR="00DB0273">
              <w:t>nglet entête du mouvement</w:t>
            </w:r>
          </w:p>
          <w:p w:rsidR="00DB0273" w:rsidRDefault="00FA1932" w:rsidP="00B90A57">
            <w:pPr>
              <w:spacing w:before="240"/>
              <w:jc w:val="both"/>
            </w:pPr>
            <w:r>
              <w:t>L</w:t>
            </w:r>
            <w:r w:rsidR="00DB0273">
              <w:t xml:space="preserve">a date </w:t>
            </w:r>
            <w:r>
              <w:t>et</w:t>
            </w:r>
            <w:r w:rsidR="00673051">
              <w:t>l’</w:t>
            </w:r>
            <w:r w:rsidR="00DB0273">
              <w:t xml:space="preserve">heure </w:t>
            </w:r>
            <w:r>
              <w:t>affichée sont celles du jour. Ces éléments sont  considéré</w:t>
            </w:r>
            <w:r w:rsidR="003B615E">
              <w:t>s</w:t>
            </w:r>
            <w:r w:rsidR="00D34A4A">
              <w:t xml:space="preserve"> </w:t>
            </w:r>
            <w:r w:rsidR="00DB0273">
              <w:t xml:space="preserve">comme date </w:t>
            </w:r>
            <w:r w:rsidR="003B615E" w:rsidRPr="00FA1932">
              <w:t>de création du nouveau mouvement</w:t>
            </w:r>
            <w:r w:rsidR="00D34A4A">
              <w:t xml:space="preserve"> </w:t>
            </w:r>
            <w:r w:rsidR="00DB0273">
              <w:t>de</w:t>
            </w:r>
            <w:r w:rsidR="00D34A4A">
              <w:t xml:space="preserve"> </w:t>
            </w:r>
            <w:r w:rsidR="00DB0273">
              <w:t>transfert</w:t>
            </w:r>
            <w:r w:rsidR="004D7EC9">
              <w:t xml:space="preserve">. Vous pouvez </w:t>
            </w:r>
            <w:r w:rsidR="00DB0273">
              <w:t>modifier ces informations si nécessaire</w:t>
            </w:r>
            <w:r w:rsidR="00B90A57">
              <w:t xml:space="preserve">. </w:t>
            </w:r>
            <w:r w:rsidR="00DB0273">
              <w:t>Saisir un libellé pour préciser l’objectif du mouvement</w:t>
            </w:r>
            <w:r w:rsidR="003B615E">
              <w:t xml:space="preserve">et </w:t>
            </w:r>
            <w:r w:rsidR="00B90A57">
              <w:t>v</w:t>
            </w:r>
            <w:r w:rsidR="00DB0273">
              <w:t xml:space="preserve">alider en cliquant sur l’icône </w:t>
            </w:r>
            <w:r w:rsidR="003B615E">
              <w:t xml:space="preserve">disquette </w:t>
            </w:r>
            <w:r w:rsidR="00DB0273">
              <w:t>ou appuyer sur F2</w:t>
            </w:r>
          </w:p>
          <w:p w:rsidR="00D34A4A" w:rsidRDefault="00D34A4A" w:rsidP="00B90A57">
            <w:pPr>
              <w:spacing w:before="240"/>
              <w:jc w:val="both"/>
            </w:pPr>
          </w:p>
          <w:p w:rsidR="004D7EC9" w:rsidRDefault="002960FA" w:rsidP="00B90A57">
            <w:pPr>
              <w:pStyle w:val="Paragraphedeliste"/>
              <w:spacing w:before="240"/>
              <w:ind w:left="14"/>
              <w:jc w:val="both"/>
            </w:pPr>
            <w:r w:rsidRPr="00B90A57">
              <w:rPr>
                <w:b/>
                <w:u w:val="single"/>
              </w:rPr>
              <w:lastRenderedPageBreak/>
              <w:t>N B</w:t>
            </w:r>
            <w:r>
              <w:t> </w:t>
            </w:r>
            <w:r w:rsidR="00301CB4">
              <w:t>: Ne</w:t>
            </w:r>
            <w:r w:rsidR="004D7EC9">
              <w:t xml:space="preserve"> rien inscrire </w:t>
            </w:r>
            <w:r w:rsidR="00673051">
              <w:t>s</w:t>
            </w:r>
            <w:r w:rsidR="004D7EC9">
              <w:t xml:space="preserve">ur le masque </w:t>
            </w:r>
            <w:r w:rsidR="00B90A57">
              <w:t>sortie</w:t>
            </w:r>
            <w:r w:rsidR="00D34A4A">
              <w:t> </w:t>
            </w:r>
            <w:r w:rsidR="00D34A4A" w:rsidRPr="00D34A4A">
              <w:rPr>
                <w:highlight w:val="yellow"/>
              </w:rPr>
              <w:t>?????transporteurs</w:t>
            </w:r>
          </w:p>
          <w:p w:rsidR="004D7EC9" w:rsidRDefault="004D7EC9" w:rsidP="004D7EC9">
            <w:pPr>
              <w:pStyle w:val="Paragraphedeliste"/>
              <w:spacing w:before="240"/>
              <w:jc w:val="both"/>
            </w:pPr>
          </w:p>
          <w:p w:rsidR="00DB0273" w:rsidRDefault="00DB0273" w:rsidP="002535F8">
            <w:pPr>
              <w:spacing w:before="240"/>
              <w:ind w:left="14"/>
              <w:jc w:val="both"/>
            </w:pPr>
            <w:r w:rsidRPr="002535F8">
              <w:rPr>
                <w:b/>
                <w:u w:val="single"/>
              </w:rPr>
              <w:t>Etape 4</w:t>
            </w:r>
            <w:r w:rsidRPr="00DB0273">
              <w:t xml:space="preserve"> : </w:t>
            </w:r>
            <w:r w:rsidR="00B90A57" w:rsidRPr="002535F8">
              <w:rPr>
                <w:b/>
              </w:rPr>
              <w:t>S</w:t>
            </w:r>
            <w:r w:rsidRPr="002535F8">
              <w:rPr>
                <w:b/>
              </w:rPr>
              <w:t>aisir le détail des articles à transférer</w:t>
            </w:r>
          </w:p>
          <w:p w:rsidR="00DB0273" w:rsidRDefault="00DB0273" w:rsidP="00DB0273">
            <w:pPr>
              <w:spacing w:before="240"/>
              <w:jc w:val="both"/>
            </w:pPr>
            <w:r>
              <w:t xml:space="preserve">Sur l’écran de saisie des articles, le curseur est positionné dans le champ </w:t>
            </w:r>
            <w:r w:rsidRPr="00E034B5">
              <w:rPr>
                <w:b/>
              </w:rPr>
              <w:t>Lecture</w:t>
            </w:r>
            <w:r>
              <w:t>. Appuyer sur la touche</w:t>
            </w:r>
            <w:r w:rsidR="002960FA">
              <w:t xml:space="preserve"> ENTREE</w:t>
            </w:r>
          </w:p>
          <w:p w:rsidR="00B50A71" w:rsidRDefault="00B50A71" w:rsidP="00DB0273">
            <w:pPr>
              <w:spacing w:before="240"/>
              <w:jc w:val="both"/>
            </w:pPr>
          </w:p>
          <w:p w:rsidR="00B50A71" w:rsidRDefault="00B50A71" w:rsidP="00DB0273">
            <w:pPr>
              <w:spacing w:before="240"/>
              <w:jc w:val="both"/>
            </w:pPr>
          </w:p>
          <w:p w:rsidR="00206482" w:rsidRDefault="00206482" w:rsidP="00DB0273">
            <w:pPr>
              <w:spacing w:before="240"/>
              <w:jc w:val="both"/>
            </w:pPr>
          </w:p>
          <w:p w:rsidR="00206482" w:rsidRDefault="00206482" w:rsidP="00DB0273">
            <w:pPr>
              <w:spacing w:before="240"/>
              <w:jc w:val="both"/>
            </w:pPr>
          </w:p>
          <w:p w:rsidR="00B90A57" w:rsidRDefault="00B90A57" w:rsidP="00206482">
            <w:pPr>
              <w:spacing w:before="240" w:line="360" w:lineRule="auto"/>
              <w:ind w:left="14"/>
              <w:jc w:val="both"/>
            </w:pPr>
          </w:p>
          <w:p w:rsidR="00B90A57" w:rsidRDefault="00B90A57" w:rsidP="00206482">
            <w:pPr>
              <w:spacing w:before="240" w:line="360" w:lineRule="auto"/>
              <w:ind w:left="14"/>
              <w:jc w:val="both"/>
            </w:pPr>
          </w:p>
          <w:p w:rsidR="00B90A57" w:rsidRDefault="00B90A57" w:rsidP="00206482">
            <w:pPr>
              <w:spacing w:before="240" w:line="360" w:lineRule="auto"/>
              <w:ind w:left="14"/>
              <w:jc w:val="both"/>
            </w:pPr>
          </w:p>
          <w:p w:rsidR="00206482" w:rsidRDefault="00B50A71" w:rsidP="00206482">
            <w:pPr>
              <w:spacing w:before="240" w:line="360" w:lineRule="auto"/>
              <w:ind w:left="14"/>
              <w:jc w:val="both"/>
            </w:pPr>
            <w:r>
              <w:t>Dans la ligne Article, sélectionne</w:t>
            </w:r>
            <w:r w:rsidR="003B615E">
              <w:t>r</w:t>
            </w:r>
            <w:r w:rsidR="00B90A57">
              <w:t xml:space="preserve">votre code produit </w:t>
            </w:r>
            <w:r w:rsidR="00673051">
              <w:t xml:space="preserve">soit </w:t>
            </w:r>
            <w:r>
              <w:t xml:space="preserve">avec le fouilleur </w:t>
            </w:r>
            <w:r w:rsidR="00673051">
              <w:t>soit vous le saisissez directement</w:t>
            </w:r>
            <w:r w:rsidR="001F4642">
              <w:t xml:space="preserve"> </w:t>
            </w:r>
            <w:r w:rsidR="00700637">
              <w:t xml:space="preserve">puis OK </w:t>
            </w:r>
          </w:p>
          <w:p w:rsidR="00206482" w:rsidRDefault="00206482" w:rsidP="00206482">
            <w:pPr>
              <w:spacing w:before="240" w:line="360" w:lineRule="auto"/>
              <w:ind w:left="14"/>
              <w:jc w:val="both"/>
            </w:pPr>
          </w:p>
          <w:p w:rsidR="00FB622A" w:rsidRDefault="00FB622A" w:rsidP="00206482">
            <w:pPr>
              <w:spacing w:before="240" w:line="360" w:lineRule="auto"/>
              <w:ind w:left="14"/>
              <w:jc w:val="both"/>
            </w:pPr>
          </w:p>
          <w:p w:rsidR="005A473E" w:rsidRDefault="005A473E" w:rsidP="00206482">
            <w:pPr>
              <w:spacing w:before="240" w:line="360" w:lineRule="auto"/>
              <w:ind w:left="14"/>
              <w:jc w:val="both"/>
            </w:pPr>
          </w:p>
          <w:p w:rsidR="005A473E" w:rsidRDefault="005A473E" w:rsidP="00206482">
            <w:pPr>
              <w:spacing w:before="240" w:line="360" w:lineRule="auto"/>
              <w:ind w:left="14"/>
              <w:jc w:val="both"/>
            </w:pPr>
          </w:p>
          <w:p w:rsidR="00206482" w:rsidRDefault="00DB0273" w:rsidP="00FB622A">
            <w:pPr>
              <w:spacing w:before="240"/>
              <w:ind w:left="14"/>
              <w:jc w:val="both"/>
            </w:pPr>
            <w:r>
              <w:t xml:space="preserve">Si l’article est loti, </w:t>
            </w:r>
            <w:r w:rsidR="00700637">
              <w:t xml:space="preserve">récupérer </w:t>
            </w:r>
            <w:r>
              <w:t xml:space="preserve">le numéro de lot </w:t>
            </w:r>
            <w:r w:rsidR="00905E23">
              <w:t xml:space="preserve">en cliquant sur la flèche orange </w:t>
            </w:r>
            <w:r w:rsidR="00700637">
              <w:t>puis OK. L</w:t>
            </w:r>
            <w:r w:rsidR="00F837A3">
              <w:t>e curseur se positionne automatiquement dans le champ « Dépôt</w:t>
            </w:r>
            <w:r w:rsidR="00FB622A">
              <w:t> </w:t>
            </w:r>
            <w:r w:rsidR="003B615E">
              <w:t>». L</w:t>
            </w:r>
            <w:r w:rsidR="00206482">
              <w:t>es champs dépôt d’origine et emplacement se remplissent  automatiquement</w:t>
            </w:r>
          </w:p>
          <w:p w:rsidR="00206482" w:rsidRDefault="00905E23" w:rsidP="00FB622A">
            <w:pPr>
              <w:spacing w:before="240"/>
              <w:jc w:val="both"/>
            </w:pPr>
            <w:r w:rsidRPr="00FB622A">
              <w:rPr>
                <w:b/>
                <w:u w:val="single"/>
              </w:rPr>
              <w:t>Nota</w:t>
            </w:r>
            <w:r w:rsidR="00700637" w:rsidRPr="00FB622A">
              <w:rPr>
                <w:b/>
                <w:u w:val="single"/>
              </w:rPr>
              <w:t> </w:t>
            </w:r>
            <w:r w:rsidR="00700637">
              <w:t>:Si vous ne trouvez pas votre Numéro de lot, modifier votre Zone de stockage</w:t>
            </w:r>
            <w:r w:rsidR="00673051">
              <w:t>,</w:t>
            </w:r>
            <w:r w:rsidR="00700637">
              <w:t xml:space="preserve"> puis allez récupérer </w:t>
            </w:r>
            <w:r w:rsidR="00FB622A">
              <w:t xml:space="preserve">ce dernier comme décrit ci-dessus </w:t>
            </w:r>
          </w:p>
          <w:p w:rsidR="00DB0273" w:rsidRDefault="00913244" w:rsidP="00FB622A">
            <w:pPr>
              <w:spacing w:before="240"/>
              <w:jc w:val="both"/>
            </w:pPr>
            <w:r>
              <w:t>Dans la partie droite de votre masque, vous allez retrouver le code de la         B A réceptrice ainsi que la zone de réception</w:t>
            </w:r>
            <w:r w:rsidR="008358DC">
              <w:t xml:space="preserve"> 01</w:t>
            </w:r>
            <w:r>
              <w:t>.</w:t>
            </w:r>
            <w:r w:rsidR="008358DC">
              <w:t xml:space="preserve"> Ne pas modifier cette donnée car p</w:t>
            </w:r>
            <w:r w:rsidR="004E0CB7" w:rsidRPr="004E0CB7">
              <w:t xml:space="preserve">ar définition, les marchandises sont toujours réceptionnées dans la zone de réception </w:t>
            </w:r>
            <w:r w:rsidR="004E0CB7" w:rsidRPr="008358DC">
              <w:rPr>
                <w:b/>
              </w:rPr>
              <w:t xml:space="preserve">01 </w:t>
            </w:r>
            <w:r w:rsidR="004E0CB7">
              <w:t xml:space="preserve">pour la </w:t>
            </w:r>
            <w:r w:rsidR="00DB0273">
              <w:t>BA</w:t>
            </w:r>
            <w:r w:rsidR="001F4642">
              <w:t xml:space="preserve"> </w:t>
            </w:r>
            <w:r w:rsidR="00DB0273">
              <w:t>qui reçoit la marchandise</w:t>
            </w:r>
            <w:r w:rsidR="004E0CB7">
              <w:t>.</w:t>
            </w:r>
          </w:p>
          <w:p w:rsidR="009E1060" w:rsidRDefault="00DB0273" w:rsidP="009E1060">
            <w:pPr>
              <w:spacing w:before="240" w:line="360" w:lineRule="auto"/>
              <w:jc w:val="both"/>
            </w:pPr>
            <w:r>
              <w:t xml:space="preserve">Saisir la quantité </w:t>
            </w:r>
            <w:r w:rsidR="009E1060">
              <w:t xml:space="preserve">à transférer. </w:t>
            </w:r>
            <w:bookmarkStart w:id="2" w:name="_GoBack"/>
            <w:bookmarkEnd w:id="2"/>
          </w:p>
          <w:p w:rsidR="00DB0273" w:rsidRDefault="009E1060" w:rsidP="009E1060">
            <w:pPr>
              <w:spacing w:before="240" w:line="36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358140" cy="322232"/>
                  <wp:effectExtent l="0" t="0" r="3810" b="190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40" cy="3257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Pour les produits </w:t>
            </w:r>
            <w:r w:rsidRPr="006B7F29">
              <w:rPr>
                <w:b/>
              </w:rPr>
              <w:t>FEAD/CNES</w:t>
            </w:r>
            <w:r>
              <w:t xml:space="preserve"> il faut saisir le poids en </w:t>
            </w:r>
            <w:r w:rsidRPr="006B7F29">
              <w:rPr>
                <w:b/>
              </w:rPr>
              <w:t>KGn</w:t>
            </w:r>
            <w:r>
              <w:t xml:space="preserve"> et </w:t>
            </w:r>
            <w:r w:rsidR="006B7F29">
              <w:t xml:space="preserve">pour les </w:t>
            </w:r>
            <w:r w:rsidR="006B7F29" w:rsidRPr="006B7F29">
              <w:rPr>
                <w:b/>
              </w:rPr>
              <w:t xml:space="preserve">autres produits </w:t>
            </w:r>
            <w:r w:rsidR="00875246" w:rsidRPr="006B7F29">
              <w:rPr>
                <w:b/>
              </w:rPr>
              <w:t>KG</w:t>
            </w:r>
            <w:r w:rsidR="00FB622A">
              <w:t>.</w:t>
            </w:r>
            <w:r w:rsidRPr="006B7F29">
              <w:rPr>
                <w:b/>
              </w:rPr>
              <w:t>L</w:t>
            </w:r>
            <w:r w:rsidR="00DB0273" w:rsidRPr="006B7F29">
              <w:rPr>
                <w:b/>
              </w:rPr>
              <w:t xml:space="preserve">’unité </w:t>
            </w:r>
            <w:r w:rsidR="00875246" w:rsidRPr="006B7F29">
              <w:rPr>
                <w:b/>
              </w:rPr>
              <w:t xml:space="preserve">de poids est </w:t>
            </w:r>
            <w:r w:rsidR="00DB0273" w:rsidRPr="006B7F29">
              <w:rPr>
                <w:b/>
              </w:rPr>
              <w:t>non modifiable</w:t>
            </w:r>
          </w:p>
          <w:p w:rsidR="00532B36" w:rsidRDefault="00DB0273" w:rsidP="00875246">
            <w:pPr>
              <w:spacing w:before="240" w:line="360" w:lineRule="auto"/>
              <w:jc w:val="both"/>
            </w:pPr>
            <w:r>
              <w:t xml:space="preserve">Enregistrer en cliquant sur </w:t>
            </w:r>
            <w:r w:rsidR="00875246">
              <w:t xml:space="preserve">la disquette en haut à gauche </w:t>
            </w:r>
            <w:r>
              <w:t>ou en appuyant sur F2</w:t>
            </w:r>
            <w:r w:rsidR="00875246">
              <w:t>.</w:t>
            </w:r>
            <w:r w:rsidR="006B7F29">
              <w:t>L</w:t>
            </w:r>
            <w:r w:rsidR="00A9254D">
              <w:t>e récapitulatif des mouvements saisis</w:t>
            </w:r>
            <w:r w:rsidR="006B7F29">
              <w:t xml:space="preserve"> affiche</w:t>
            </w:r>
            <w:r w:rsidR="00A9254D">
              <w:t xml:space="preserve">. </w:t>
            </w:r>
          </w:p>
          <w:p w:rsidR="00FB622A" w:rsidRDefault="00FB622A" w:rsidP="00875246">
            <w:pPr>
              <w:spacing w:before="240" w:line="360" w:lineRule="auto"/>
              <w:jc w:val="both"/>
            </w:pPr>
          </w:p>
          <w:p w:rsidR="006B09B4" w:rsidRDefault="006B09B4" w:rsidP="00875246">
            <w:pPr>
              <w:spacing w:before="240" w:line="360" w:lineRule="auto"/>
              <w:jc w:val="both"/>
            </w:pPr>
          </w:p>
          <w:p w:rsidR="006B09B4" w:rsidRDefault="006B09B4" w:rsidP="00875246">
            <w:pPr>
              <w:spacing w:before="240" w:line="360" w:lineRule="auto"/>
              <w:jc w:val="both"/>
            </w:pPr>
          </w:p>
          <w:p w:rsidR="00E034B5" w:rsidRDefault="00E034B5" w:rsidP="00875246">
            <w:pPr>
              <w:spacing w:before="240" w:line="360" w:lineRule="auto"/>
              <w:jc w:val="both"/>
            </w:pPr>
          </w:p>
          <w:p w:rsidR="004F66A9" w:rsidRDefault="00561965" w:rsidP="00875246">
            <w:pPr>
              <w:spacing w:before="240" w:line="360" w:lineRule="auto"/>
              <w:jc w:val="both"/>
            </w:pPr>
            <w:r w:rsidRPr="00BA715C">
              <w:rPr>
                <w:b/>
              </w:rPr>
              <w:t>Suppression</w:t>
            </w:r>
            <w:r w:rsidR="004F66A9" w:rsidRPr="00BA715C">
              <w:rPr>
                <w:b/>
              </w:rPr>
              <w:t xml:space="preserve"> d</w:t>
            </w:r>
            <w:r w:rsidR="00BA715C">
              <w:rPr>
                <w:b/>
              </w:rPr>
              <w:t xml:space="preserve">’un </w:t>
            </w:r>
            <w:r w:rsidR="004F66A9" w:rsidRPr="00BA715C">
              <w:rPr>
                <w:b/>
              </w:rPr>
              <w:t xml:space="preserve"> mouv</w:t>
            </w:r>
            <w:r w:rsidR="00BA715C">
              <w:rPr>
                <w:b/>
              </w:rPr>
              <w:t>ement</w:t>
            </w:r>
          </w:p>
          <w:p w:rsidR="00DB0273" w:rsidRDefault="001F4642" w:rsidP="00875246">
            <w:pPr>
              <w:spacing w:before="240" w:line="360" w:lineRule="auto"/>
              <w:jc w:val="both"/>
            </w:pPr>
            <w:r>
              <w:t xml:space="preserve">SI </w:t>
            </w:r>
            <w:r w:rsidR="00BA715C">
              <w:t xml:space="preserve">Un fois vos saisies effectuées, </w:t>
            </w:r>
            <w:r w:rsidR="00A9254D">
              <w:t xml:space="preserve">vous vous apercevez que </w:t>
            </w:r>
            <w:r w:rsidR="00BA715C">
              <w:t xml:space="preserve">le code produit </w:t>
            </w:r>
            <w:r w:rsidR="005A473E">
              <w:t>affiché</w:t>
            </w:r>
            <w:r w:rsidR="00BA715C">
              <w:t xml:space="preserve"> est inexact. V</w:t>
            </w:r>
            <w:r w:rsidR="00A9254D">
              <w:t xml:space="preserve">ous vous positionnez </w:t>
            </w:r>
            <w:r w:rsidR="00532B36">
              <w:t>l</w:t>
            </w:r>
            <w:r w:rsidR="004F66A9">
              <w:t>e c</w:t>
            </w:r>
            <w:r w:rsidR="00BA715C">
              <w:t>o</w:t>
            </w:r>
            <w:r w:rsidR="004F66A9">
              <w:t xml:space="preserve">de produit </w:t>
            </w:r>
            <w:r w:rsidR="00532B36">
              <w:t xml:space="preserve">à supprimer puis vous </w:t>
            </w:r>
            <w:r w:rsidR="00A9254D">
              <w:t>cliqu</w:t>
            </w:r>
            <w:r w:rsidR="00532B36">
              <w:t>ez</w:t>
            </w:r>
            <w:r w:rsidR="00A9254D">
              <w:t xml:space="preserve"> sur la croix en haut à gauche</w:t>
            </w:r>
            <w:r w:rsidR="00532B36">
              <w:t xml:space="preserve">. Vous répondez </w:t>
            </w:r>
            <w:r w:rsidR="00532B36" w:rsidRPr="00BA715C">
              <w:rPr>
                <w:b/>
              </w:rPr>
              <w:t>OUI</w:t>
            </w:r>
            <w:r w:rsidR="00532B36">
              <w:t xml:space="preserve"> à la question « </w:t>
            </w:r>
            <w:r w:rsidR="00A1246F">
              <w:t>Confirmez-vous</w:t>
            </w:r>
            <w:r w:rsidR="00532B36">
              <w:t xml:space="preserve"> la suppression de l’enregistrement</w:t>
            </w:r>
            <w:r w:rsidR="00FB622A">
              <w:t> »</w:t>
            </w:r>
          </w:p>
          <w:p w:rsidR="00F43F92" w:rsidRDefault="00F43F92" w:rsidP="00532B36">
            <w:pPr>
              <w:spacing w:before="240" w:line="360" w:lineRule="auto"/>
              <w:jc w:val="both"/>
            </w:pPr>
          </w:p>
          <w:p w:rsidR="00AC04D0" w:rsidRDefault="00E034B5" w:rsidP="00532B36">
            <w:pPr>
              <w:spacing w:before="240" w:line="360" w:lineRule="auto"/>
              <w:jc w:val="both"/>
            </w:pPr>
            <w:r w:rsidRPr="00E034B5">
              <w:t>Si  d’autres articles sont à transférer, faites ENTREE sur la ligne lecture et réitérer vos opérations précédentes</w:t>
            </w:r>
          </w:p>
          <w:p w:rsidR="00AC04D0" w:rsidRDefault="00AC04D0" w:rsidP="00532B36">
            <w:pPr>
              <w:spacing w:before="240" w:line="360" w:lineRule="auto"/>
              <w:jc w:val="both"/>
            </w:pPr>
          </w:p>
          <w:p w:rsidR="00B5643C" w:rsidRDefault="00B5643C" w:rsidP="00532B36">
            <w:pPr>
              <w:spacing w:before="240" w:line="360" w:lineRule="auto"/>
              <w:jc w:val="both"/>
            </w:pPr>
            <w:r w:rsidRPr="00F43F92">
              <w:rPr>
                <w:b/>
                <w:u w:val="single"/>
              </w:rPr>
              <w:t xml:space="preserve">Etape </w:t>
            </w:r>
            <w:r w:rsidR="002535F8">
              <w:rPr>
                <w:b/>
                <w:u w:val="single"/>
              </w:rPr>
              <w:t>5</w:t>
            </w:r>
            <w:r w:rsidR="00F43F92">
              <w:rPr>
                <w:b/>
              </w:rPr>
              <w:t> : Edition</w:t>
            </w:r>
            <w:r>
              <w:rPr>
                <w:b/>
              </w:rPr>
              <w:t xml:space="preserve"> des justificatifs des </w:t>
            </w:r>
            <w:r w:rsidR="00F43F92">
              <w:rPr>
                <w:b/>
              </w:rPr>
              <w:t>mouvements de stocks</w:t>
            </w:r>
            <w:r>
              <w:rPr>
                <w:b/>
              </w:rPr>
              <w:t xml:space="preserve"> sortie</w:t>
            </w:r>
            <w:r w:rsidR="00F43F92">
              <w:rPr>
                <w:b/>
              </w:rPr>
              <w:t xml:space="preserve"> et Entrée</w:t>
            </w:r>
          </w:p>
          <w:p w:rsidR="00B5643C" w:rsidRDefault="0057055C" w:rsidP="00DB0273">
            <w:pPr>
              <w:spacing w:before="240"/>
              <w:jc w:val="both"/>
            </w:pPr>
            <w:r>
              <w:t xml:space="preserve">Pour </w:t>
            </w:r>
            <w:r w:rsidR="005A473E">
              <w:t xml:space="preserve">avoir un </w:t>
            </w:r>
            <w:r w:rsidR="00F43F92">
              <w:t>justifi</w:t>
            </w:r>
            <w:r w:rsidR="005A473E">
              <w:t xml:space="preserve">catif </w:t>
            </w:r>
            <w:r>
              <w:t xml:space="preserve">sur </w:t>
            </w:r>
            <w:r w:rsidR="00E12925">
              <w:t xml:space="preserve">le </w:t>
            </w:r>
            <w:r w:rsidR="00F43F92">
              <w:t>mouvement de sortie de stock</w:t>
            </w:r>
            <w:r w:rsidR="001F4642">
              <w:t xml:space="preserve"> </w:t>
            </w:r>
            <w:r>
              <w:t xml:space="preserve">pour votre B A </w:t>
            </w:r>
            <w:r w:rsidR="00F43F92">
              <w:t xml:space="preserve">et </w:t>
            </w:r>
            <w:r w:rsidR="00E12925">
              <w:t>le</w:t>
            </w:r>
            <w:r w:rsidR="001F4642">
              <w:t xml:space="preserve"> </w:t>
            </w:r>
            <w:r w:rsidR="00E12925">
              <w:t>mouvement</w:t>
            </w:r>
            <w:r w:rsidR="004E0CB7" w:rsidRPr="004E0CB7">
              <w:t xml:space="preserve"> d</w:t>
            </w:r>
            <w:r w:rsidR="004E0CB7">
              <w:t xml:space="preserve">’entrée </w:t>
            </w:r>
            <w:r w:rsidR="00E12925">
              <w:t xml:space="preserve">de stock pour </w:t>
            </w:r>
            <w:r w:rsidR="004E0CB7">
              <w:t xml:space="preserve">la B A réceptrice, vous </w:t>
            </w:r>
            <w:r w:rsidR="00F43F92">
              <w:t xml:space="preserve">devez éditer </w:t>
            </w:r>
            <w:r w:rsidR="005400E9">
              <w:t>des documents de transfert</w:t>
            </w:r>
            <w:r w:rsidR="00EE765E">
              <w:t>.</w:t>
            </w:r>
          </w:p>
          <w:p w:rsidR="00B5643C" w:rsidRDefault="005400E9" w:rsidP="00BA48BE">
            <w:pPr>
              <w:spacing w:before="240"/>
              <w:jc w:val="both"/>
            </w:pPr>
            <w:r>
              <w:t xml:space="preserve">Vous vous positionnez sur le chrono de transfert que vous venez d’effectuer, </w:t>
            </w:r>
            <w:r w:rsidR="00E12925">
              <w:t xml:space="preserve">puis </w:t>
            </w:r>
            <w:r w:rsidR="004D36EF">
              <w:t>v</w:t>
            </w:r>
            <w:r w:rsidR="001F4642">
              <w:t>o</w:t>
            </w:r>
            <w:r w:rsidR="004D36EF">
              <w:t xml:space="preserve">us cliquez </w:t>
            </w:r>
            <w:r w:rsidR="00E12925">
              <w:t>sur l’icône imprimante</w:t>
            </w:r>
            <w:r w:rsidR="00BA48BE">
              <w:t>.</w:t>
            </w:r>
            <w:r w:rsidR="004D36EF">
              <w:t>V</w:t>
            </w:r>
            <w:r>
              <w:t xml:space="preserve">ous choisissez </w:t>
            </w:r>
            <w:r w:rsidR="004D36EF">
              <w:t xml:space="preserve">la ligne </w:t>
            </w:r>
            <w:r>
              <w:t>« </w:t>
            </w:r>
            <w:r w:rsidRPr="001F4642">
              <w:rPr>
                <w:highlight w:val="yellow"/>
              </w:rPr>
              <w:t>mouvement de stock origine Sortie</w:t>
            </w:r>
            <w:r>
              <w:t xml:space="preserve"> » </w:t>
            </w:r>
            <w:r w:rsidR="00BA48BE">
              <w:t>OK</w:t>
            </w:r>
            <w:r w:rsidR="004D36EF">
              <w:t>.</w:t>
            </w: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  <w:r>
              <w:t>vous choisissez la destination et OK</w:t>
            </w: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A48BE" w:rsidRDefault="00BA48BE" w:rsidP="00BA48BE">
            <w:pPr>
              <w:spacing w:before="240"/>
              <w:jc w:val="both"/>
            </w:pPr>
          </w:p>
          <w:p w:rsidR="00B5643C" w:rsidRDefault="00BA48BE" w:rsidP="00BA48BE">
            <w:pPr>
              <w:spacing w:before="240"/>
              <w:jc w:val="both"/>
            </w:pPr>
            <w:r w:rsidRPr="00BA48BE">
              <w:rPr>
                <w:b/>
              </w:rPr>
              <w:t>Nota :</w:t>
            </w:r>
            <w:r>
              <w:t xml:space="preserve"> Pour avoir un justificatif de l’enlèvement du produit, vous faites signer ce document par le transporteur</w:t>
            </w: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B5643C" w:rsidRDefault="00B5643C" w:rsidP="00DB0273">
            <w:pPr>
              <w:spacing w:before="240"/>
              <w:jc w:val="both"/>
            </w:pPr>
          </w:p>
          <w:p w:rsidR="006B09B4" w:rsidRDefault="006B09B4" w:rsidP="00DB0273">
            <w:pPr>
              <w:spacing w:before="240"/>
              <w:jc w:val="both"/>
            </w:pPr>
          </w:p>
          <w:p w:rsidR="00CD3E8D" w:rsidRDefault="00BB31A4" w:rsidP="00CD3E8D">
            <w:pPr>
              <w:spacing w:before="240"/>
              <w:jc w:val="both"/>
            </w:pPr>
            <w:r>
              <w:lastRenderedPageBreak/>
              <w:t>Ensuite v</w:t>
            </w:r>
            <w:r w:rsidRPr="00BB31A4">
              <w:t>ous vous positionnez</w:t>
            </w:r>
            <w:r>
              <w:t xml:space="preserve"> de nouveau </w:t>
            </w:r>
            <w:r w:rsidRPr="00BB31A4">
              <w:t xml:space="preserve">sur le chrono de transfert que vous venez d’effectuer, </w:t>
            </w:r>
            <w:r w:rsidR="00BA48BE">
              <w:t>puis sur l’icône imprimante. Sur le masque qui s’affiche, vous choisissez « </w:t>
            </w:r>
            <w:r w:rsidR="00BA48BE" w:rsidRPr="001F4642">
              <w:rPr>
                <w:highlight w:val="yellow"/>
              </w:rPr>
              <w:t>mouvement de stock origine Sortie</w:t>
            </w:r>
            <w:r w:rsidR="00BA48BE">
              <w:t xml:space="preserve"> »  OK, </w:t>
            </w:r>
            <w:r w:rsidR="00CD3E8D">
              <w:t>vous choisissez la destination et OK</w:t>
            </w:r>
          </w:p>
          <w:p w:rsidR="00B5643C" w:rsidRDefault="001F4642" w:rsidP="00DB0273">
            <w:pPr>
              <w:spacing w:before="240"/>
              <w:jc w:val="both"/>
            </w:pPr>
            <w:r w:rsidRPr="001F4642">
              <w:rPr>
                <w:highlight w:val="red"/>
              </w:rPr>
              <w:t>2 fois le meme ????</w:t>
            </w:r>
          </w:p>
          <w:p w:rsidR="00CD3E8D" w:rsidRDefault="00CD3E8D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CD3E8D" w:rsidRDefault="00CD3E8D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CD3E8D" w:rsidRDefault="00CD3E8D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CD3E8D" w:rsidRDefault="00CD3E8D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AC04D0" w:rsidRDefault="00AC04D0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AC04D0" w:rsidRDefault="00AC04D0" w:rsidP="00DB0273">
            <w:pPr>
              <w:spacing w:before="240"/>
              <w:jc w:val="both"/>
              <w:rPr>
                <w:b/>
                <w:u w:val="single"/>
              </w:rPr>
            </w:pPr>
          </w:p>
          <w:p w:rsidR="00B5643C" w:rsidRDefault="002E0DFA" w:rsidP="00DB0273">
            <w:pPr>
              <w:spacing w:before="240"/>
              <w:jc w:val="both"/>
            </w:pPr>
            <w:r w:rsidRPr="00EE765E">
              <w:rPr>
                <w:b/>
                <w:u w:val="single"/>
              </w:rPr>
              <w:t>Nota :</w:t>
            </w:r>
            <w:r w:rsidR="00BB31A4">
              <w:t>Il est conseillé d’apposer le document sur la palette de produit</w:t>
            </w:r>
          </w:p>
          <w:p w:rsidR="00751028" w:rsidRDefault="00751028" w:rsidP="00DB0273">
            <w:pPr>
              <w:spacing w:before="240"/>
              <w:jc w:val="both"/>
            </w:pPr>
          </w:p>
          <w:p w:rsidR="004D36EF" w:rsidRDefault="004D36EF" w:rsidP="00DB0273">
            <w:pPr>
              <w:spacing w:before="240"/>
              <w:jc w:val="both"/>
            </w:pPr>
          </w:p>
          <w:p w:rsidR="004D36EF" w:rsidRDefault="004D36EF" w:rsidP="00DB0273">
            <w:pPr>
              <w:spacing w:before="240"/>
              <w:jc w:val="both"/>
            </w:pPr>
          </w:p>
          <w:p w:rsidR="004D36EF" w:rsidRDefault="004D36EF" w:rsidP="00DB0273">
            <w:pPr>
              <w:spacing w:before="240"/>
              <w:jc w:val="both"/>
            </w:pPr>
          </w:p>
          <w:p w:rsidR="004D36EF" w:rsidRDefault="004D36EF" w:rsidP="00DB0273">
            <w:pPr>
              <w:spacing w:before="240"/>
              <w:jc w:val="both"/>
            </w:pPr>
          </w:p>
          <w:p w:rsidR="006F37DD" w:rsidRDefault="00EE765E" w:rsidP="00DB0273">
            <w:pPr>
              <w:spacing w:before="240"/>
              <w:jc w:val="both"/>
            </w:pPr>
            <w:r>
              <w:t>V</w:t>
            </w:r>
            <w:r w:rsidR="006F37DD" w:rsidRPr="006F37DD">
              <w:t>otre saisie terminée, vous cliquez sur l</w:t>
            </w:r>
            <w:r>
              <w:t xml:space="preserve">a croix </w:t>
            </w:r>
            <w:r w:rsidR="006F37DD" w:rsidRPr="006F37DD">
              <w:t xml:space="preserve">en haut à droite pour sortir. </w:t>
            </w:r>
          </w:p>
          <w:p w:rsidR="00EE765E" w:rsidRDefault="002C36F3" w:rsidP="00DB0273">
            <w:pPr>
              <w:spacing w:before="240"/>
              <w:jc w:val="both"/>
            </w:pPr>
            <w:r w:rsidRPr="002C36F3">
              <w:t xml:space="preserve">Temps </w:t>
            </w:r>
            <w:r w:rsidRPr="002C36F3">
              <w:rPr>
                <w:b/>
              </w:rPr>
              <w:t>6 mn</w:t>
            </w:r>
          </w:p>
          <w:p w:rsidR="00751028" w:rsidRPr="00751028" w:rsidRDefault="00751028" w:rsidP="00751028">
            <w:pPr>
              <w:spacing w:before="240"/>
              <w:jc w:val="both"/>
              <w:rPr>
                <w:b/>
              </w:rPr>
            </w:pPr>
            <w:r w:rsidRPr="00751028">
              <w:rPr>
                <w:b/>
              </w:rPr>
              <w:lastRenderedPageBreak/>
              <w:t>Suppression d’un Enregistrement</w:t>
            </w:r>
          </w:p>
          <w:p w:rsidR="00751028" w:rsidRDefault="00751028" w:rsidP="00254D83">
            <w:pPr>
              <w:spacing w:before="240" w:line="360" w:lineRule="auto"/>
              <w:jc w:val="both"/>
            </w:pPr>
            <w:r>
              <w:t xml:space="preserve">Une fois que toute la procédure est clôturée, la Banque Réceptrice vous signifie qu’elle ne prendra pas vos produits.  Il va falloir remettre </w:t>
            </w:r>
            <w:r w:rsidR="00E05E43">
              <w:t xml:space="preserve">vos produits </w:t>
            </w:r>
            <w:r>
              <w:t>en stock. Cette opération s’effectue en supprimant votre mouvement</w:t>
            </w:r>
          </w:p>
          <w:p w:rsidR="00751028" w:rsidRDefault="00671968" w:rsidP="00254D83">
            <w:pPr>
              <w:spacing w:before="240" w:line="360" w:lineRule="auto"/>
              <w:jc w:val="both"/>
            </w:pPr>
            <w:r>
              <w:t xml:space="preserve">Vous vous connectez suivant les modalités décrites au </w:t>
            </w:r>
            <w:r w:rsidRPr="00671968">
              <w:rPr>
                <w:b/>
              </w:rPr>
              <w:t>Chapitre 1 Etape 1 et 2</w:t>
            </w:r>
            <w:r w:rsidR="00E05E43">
              <w:rPr>
                <w:b/>
              </w:rPr>
              <w:t>.</w:t>
            </w:r>
            <w:r w:rsidR="00751028">
              <w:t xml:space="preserve">Une fois le masque affiché, vous vous positionnez sur la référence de votre mouvement puis vous cliquez sur la croix en haut à gauche. Vous répondez </w:t>
            </w:r>
            <w:r w:rsidR="00751028" w:rsidRPr="00E05E43">
              <w:rPr>
                <w:b/>
              </w:rPr>
              <w:t>OUI</w:t>
            </w:r>
            <w:r w:rsidR="00751028">
              <w:t xml:space="preserve"> à la question « Confirmez-vous la suppression de l’enregistrement</w:t>
            </w:r>
          </w:p>
          <w:p w:rsidR="00EE765E" w:rsidRDefault="002C36F3" w:rsidP="00DB0273">
            <w:pPr>
              <w:spacing w:before="240"/>
              <w:jc w:val="both"/>
            </w:pPr>
            <w:r w:rsidRPr="002C36F3">
              <w:t xml:space="preserve">Temps </w:t>
            </w:r>
            <w:r w:rsidRPr="002C36F3">
              <w:rPr>
                <w:b/>
              </w:rPr>
              <w:t>1 mn</w:t>
            </w:r>
          </w:p>
          <w:p w:rsidR="00AC04D0" w:rsidRDefault="00AC04D0" w:rsidP="00DB0273">
            <w:pPr>
              <w:spacing w:before="240"/>
              <w:jc w:val="both"/>
            </w:pPr>
          </w:p>
          <w:p w:rsidR="00DB0273" w:rsidRDefault="00D82889" w:rsidP="00DB0273">
            <w:pPr>
              <w:spacing w:before="240"/>
              <w:jc w:val="both"/>
              <w:rPr>
                <w:b/>
              </w:rPr>
            </w:pPr>
            <w:r w:rsidRPr="002535F8">
              <w:rPr>
                <w:b/>
                <w:u w:val="single"/>
              </w:rPr>
              <w:t xml:space="preserve">Chapitre </w:t>
            </w:r>
            <w:r w:rsidR="009E01A9" w:rsidRPr="002535F8">
              <w:rPr>
                <w:b/>
                <w:u w:val="single"/>
              </w:rPr>
              <w:t>3</w:t>
            </w:r>
            <w:r w:rsidR="008F60FD" w:rsidRPr="002535F8">
              <w:rPr>
                <w:b/>
                <w:u w:val="single"/>
              </w:rPr>
              <w:t xml:space="preserve"> :</w:t>
            </w:r>
            <w:r w:rsidR="00DB0273" w:rsidRPr="008F60FD">
              <w:rPr>
                <w:b/>
              </w:rPr>
              <w:t>Recevoir des marchandises en provenance d’un établissement</w:t>
            </w:r>
          </w:p>
          <w:p w:rsidR="00427AFA" w:rsidRDefault="002E0DFA" w:rsidP="00254D83">
            <w:pPr>
              <w:spacing w:before="240" w:line="360" w:lineRule="auto"/>
              <w:jc w:val="both"/>
            </w:pPr>
            <w:r>
              <w:t>Votre B A est réceptrice d’un produit alimentaire</w:t>
            </w:r>
            <w:r w:rsidR="00254D83">
              <w:t xml:space="preserve"> issu d’un transfert entre établissements</w:t>
            </w:r>
            <w:r>
              <w:t xml:space="preserve">. </w:t>
            </w:r>
            <w:r w:rsidR="00915768">
              <w:t xml:space="preserve">Vous allez le prendre en compte en effectuant un transfert </w:t>
            </w:r>
            <w:r w:rsidR="00915768" w:rsidRPr="001F4642">
              <w:rPr>
                <w:highlight w:val="yellow"/>
              </w:rPr>
              <w:t>interne de la Zone 01 vers votre Zone de stockage</w:t>
            </w:r>
          </w:p>
          <w:p w:rsidR="002C36F3" w:rsidRDefault="002C36F3" w:rsidP="00907CE9">
            <w:pPr>
              <w:spacing w:before="240"/>
              <w:jc w:val="both"/>
            </w:pPr>
            <w:r w:rsidRPr="002C36F3">
              <w:t xml:space="preserve">Temps </w:t>
            </w:r>
            <w:r w:rsidRPr="002C36F3">
              <w:rPr>
                <w:b/>
              </w:rPr>
              <w:t>1 mn</w:t>
            </w:r>
          </w:p>
          <w:p w:rsidR="00B5704D" w:rsidRDefault="00B5704D" w:rsidP="00907CE9">
            <w:pPr>
              <w:spacing w:before="240"/>
              <w:jc w:val="both"/>
            </w:pPr>
          </w:p>
          <w:p w:rsidR="00B5704D" w:rsidRDefault="00B5704D" w:rsidP="00907CE9">
            <w:pPr>
              <w:spacing w:before="240"/>
              <w:jc w:val="both"/>
            </w:pPr>
          </w:p>
          <w:p w:rsidR="00FE0854" w:rsidRDefault="00907CE9" w:rsidP="00907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 w:after="11" w:line="360" w:lineRule="auto"/>
              <w:ind w:left="89"/>
              <w:jc w:val="both"/>
            </w:pPr>
            <w:r>
              <w:rPr>
                <w:color w:val="000000"/>
              </w:rPr>
              <w:lastRenderedPageBreak/>
              <w:t xml:space="preserve">Voilà nous avons </w:t>
            </w:r>
            <w:r>
              <w:t xml:space="preserve">détaillé les informations à saisir pour </w:t>
            </w:r>
            <w:r w:rsidR="00FE0854">
              <w:t xml:space="preserve">effectuer un transfert </w:t>
            </w:r>
            <w:r w:rsidR="00E070A9">
              <w:t>entre établissement</w:t>
            </w:r>
            <w:r w:rsidR="00671968">
              <w:t>s</w:t>
            </w:r>
            <w:r w:rsidR="00E070A9">
              <w:t xml:space="preserve"> ou </w:t>
            </w:r>
            <w:r w:rsidR="00FE0854">
              <w:t xml:space="preserve">Inter Banque </w:t>
            </w:r>
            <w:r>
              <w:t xml:space="preserve">à partir d’un menu type à partir du poste administratif. </w:t>
            </w:r>
          </w:p>
          <w:p w:rsidR="00907CE9" w:rsidRDefault="00907CE9" w:rsidP="00907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 w:after="11" w:line="360" w:lineRule="auto"/>
              <w:ind w:left="89"/>
              <w:jc w:val="both"/>
            </w:pPr>
            <w:r>
              <w:t>Nous avons partagé avec vous quelques bonnes pratiques.</w:t>
            </w:r>
          </w:p>
          <w:p w:rsidR="00907CE9" w:rsidRDefault="00907CE9" w:rsidP="00907CE9">
            <w:pPr>
              <w:shd w:val="clear" w:color="auto" w:fill="FFFFFF"/>
              <w:spacing w:before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cette vidéo vous a plus, n'hésitez pas à la partager et souvenez-vous que l'équipe de formation est à votre disposition</w:t>
            </w:r>
          </w:p>
          <w:p w:rsidR="00907CE9" w:rsidRDefault="00907CE9" w:rsidP="00907CE9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vous ne vous sentez pas confortable pour réaliser les opérations directement en production, rappelez-vous, que vous pouvez toujours vous entraîner dans l'environnement de test qui est à votre disposition</w:t>
            </w:r>
          </w:p>
          <w:p w:rsidR="00907CE9" w:rsidRDefault="00907CE9" w:rsidP="00907CE9">
            <w:pPr>
              <w:shd w:val="clear" w:color="auto" w:fill="FFFFFF"/>
              <w:spacing w:after="120" w:line="331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 très vite pour un autre module de formation</w:t>
            </w:r>
          </w:p>
          <w:p w:rsidR="00907CE9" w:rsidRDefault="00907CE9" w:rsidP="009D72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/>
              <w:rPr>
                <w:shd w:val="clear" w:color="auto" w:fill="FF9900"/>
              </w:rPr>
            </w:pPr>
            <w:r>
              <w:rPr>
                <w:color w:val="000000"/>
              </w:rPr>
              <w:t xml:space="preserve">                                                                                       Temps </w:t>
            </w:r>
            <w:r w:rsidRPr="00407FD0">
              <w:rPr>
                <w:b/>
                <w:color w:val="000000"/>
              </w:rPr>
              <w:t>1 mn</w:t>
            </w:r>
            <w:r>
              <w:rPr>
                <w:b/>
                <w:shd w:val="clear" w:color="auto" w:fill="FF9900"/>
              </w:rPr>
              <w:t>FIN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4F" w:rsidRDefault="009305C9" w:rsidP="00A71632">
            <w:pPr>
              <w:spacing w:line="240" w:lineRule="auto"/>
              <w:jc w:val="center"/>
            </w:pPr>
            <w:r w:rsidRPr="009305C9">
              <w:rPr>
                <w:noProof/>
              </w:rPr>
              <w:lastRenderedPageBreak/>
              <w:drawing>
                <wp:inline distT="0" distB="0" distL="0" distR="0">
                  <wp:extent cx="4471607" cy="3353393"/>
                  <wp:effectExtent l="0" t="0" r="571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161" cy="338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034F" w:rsidRDefault="00A13D91" w:rsidP="00907CE9">
            <w:pPr>
              <w:spacing w:line="240" w:lineRule="auto"/>
              <w:jc w:val="both"/>
            </w:pPr>
            <w:r w:rsidRPr="00A13D91">
              <w:rPr>
                <w:highlight w:val="yellow"/>
              </w:rPr>
              <w:t>Laisser 5 ‘’ pour permettre la lecture du slide</w:t>
            </w: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D1034F" w:rsidRDefault="00D1034F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5909FD" w:rsidRDefault="005909FD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907CE9" w:rsidRDefault="00AC04D0" w:rsidP="00907CE9">
            <w:pPr>
              <w:spacing w:line="240" w:lineRule="auto"/>
              <w:jc w:val="both"/>
            </w:pPr>
            <w:r w:rsidRPr="00AC04D0">
              <w:rPr>
                <w:noProof/>
              </w:rPr>
              <w:lastRenderedPageBreak/>
              <w:drawing>
                <wp:inline distT="0" distB="0" distL="0" distR="0">
                  <wp:extent cx="4319270" cy="3239150"/>
                  <wp:effectExtent l="0" t="0" r="508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843" cy="32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98E" w:rsidRDefault="00D8098E" w:rsidP="00D8098E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5 ‘’ pour permettre la lecture du slide </w:t>
            </w: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E034B5" w:rsidRDefault="00E034B5" w:rsidP="00D8098E">
            <w:pPr>
              <w:spacing w:line="240" w:lineRule="auto"/>
              <w:jc w:val="both"/>
              <w:rPr>
                <w:highlight w:val="yellow"/>
              </w:rPr>
            </w:pPr>
          </w:p>
          <w:p w:rsidR="00907CE9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632585" cy="2606040"/>
                  <wp:effectExtent l="0" t="0" r="0" b="381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804" cy="2617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07CE9" w:rsidRDefault="00A323E3" w:rsidP="00907CE9">
            <w:pPr>
              <w:spacing w:line="240" w:lineRule="auto"/>
              <w:jc w:val="both"/>
            </w:pPr>
            <w:r w:rsidRPr="00A323E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3E3" w:rsidRDefault="00A323E3" w:rsidP="00907CE9">
            <w:pPr>
              <w:spacing w:line="240" w:lineRule="auto"/>
              <w:jc w:val="both"/>
            </w:pPr>
          </w:p>
          <w:p w:rsidR="00A323E3" w:rsidRDefault="00C90408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97446" cy="2980055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360" cy="2982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323E3" w:rsidRDefault="00A323E3" w:rsidP="00907CE9">
            <w:pPr>
              <w:spacing w:line="240" w:lineRule="auto"/>
              <w:jc w:val="both"/>
            </w:pPr>
          </w:p>
          <w:p w:rsidR="00907CE9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72635" cy="257231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864" cy="2587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07CE9" w:rsidRDefault="00907CE9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907CE9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496435" cy="2529450"/>
                  <wp:effectExtent l="0" t="0" r="0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5731" cy="2540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04D0" w:rsidRDefault="00AC04D0" w:rsidP="00907CE9">
            <w:pPr>
              <w:spacing w:line="240" w:lineRule="auto"/>
              <w:jc w:val="both"/>
            </w:pPr>
          </w:p>
          <w:p w:rsidR="000C12B9" w:rsidRDefault="004D7EC9" w:rsidP="00907CE9">
            <w:pPr>
              <w:spacing w:line="240" w:lineRule="auto"/>
              <w:jc w:val="both"/>
            </w:pPr>
            <w:r w:rsidRPr="004D7EC9">
              <w:rPr>
                <w:noProof/>
              </w:rPr>
              <w:drawing>
                <wp:inline distT="0" distB="0" distL="0" distR="0">
                  <wp:extent cx="4633968" cy="2606040"/>
                  <wp:effectExtent l="0" t="0" r="0" b="381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572" cy="261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2B9" w:rsidRDefault="000C12B9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</w:p>
          <w:p w:rsidR="00C830E4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42155" cy="255516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9113" cy="25703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830E4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11675" cy="2538023"/>
                  <wp:effectExtent l="0" t="0" r="317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0515" cy="2542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830E4" w:rsidRDefault="00C830E4" w:rsidP="00907CE9">
            <w:pPr>
              <w:spacing w:line="240" w:lineRule="auto"/>
              <w:jc w:val="both"/>
            </w:pPr>
          </w:p>
          <w:p w:rsidR="005A473E" w:rsidRDefault="005A473E" w:rsidP="00907CE9">
            <w:pPr>
              <w:spacing w:line="240" w:lineRule="auto"/>
              <w:jc w:val="both"/>
            </w:pPr>
          </w:p>
          <w:p w:rsidR="005A473E" w:rsidRDefault="005A473E" w:rsidP="00907CE9">
            <w:pPr>
              <w:spacing w:line="240" w:lineRule="auto"/>
              <w:jc w:val="both"/>
            </w:pPr>
          </w:p>
          <w:p w:rsidR="005A473E" w:rsidRDefault="005A473E" w:rsidP="00907CE9">
            <w:pPr>
              <w:spacing w:line="240" w:lineRule="auto"/>
              <w:jc w:val="both"/>
            </w:pPr>
          </w:p>
          <w:p w:rsidR="005A473E" w:rsidRDefault="005A473E" w:rsidP="00907CE9">
            <w:pPr>
              <w:spacing w:line="240" w:lineRule="auto"/>
              <w:jc w:val="both"/>
            </w:pPr>
          </w:p>
          <w:p w:rsidR="00C830E4" w:rsidRDefault="00C830E4" w:rsidP="00907CE9">
            <w:pPr>
              <w:spacing w:line="240" w:lineRule="auto"/>
              <w:jc w:val="both"/>
            </w:pPr>
          </w:p>
          <w:p w:rsidR="00C830E4" w:rsidRDefault="004D68D9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87875" cy="2580889"/>
                  <wp:effectExtent l="0" t="0" r="317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9070" cy="25871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830E4" w:rsidRDefault="00C830E4" w:rsidP="00907CE9">
            <w:pPr>
              <w:spacing w:line="240" w:lineRule="auto"/>
              <w:jc w:val="both"/>
            </w:pPr>
          </w:p>
          <w:p w:rsidR="00C830E4" w:rsidRDefault="00C830E4" w:rsidP="00907CE9">
            <w:pPr>
              <w:spacing w:line="240" w:lineRule="auto"/>
              <w:jc w:val="both"/>
            </w:pPr>
          </w:p>
          <w:p w:rsidR="00057F63" w:rsidRDefault="00427AFA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610735" cy="2593749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267" cy="26024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32B36" w:rsidRDefault="00A1246F" w:rsidP="00907CE9">
            <w:pPr>
              <w:spacing w:line="240" w:lineRule="auto"/>
              <w:jc w:val="both"/>
            </w:pPr>
            <w:r w:rsidRPr="00A1246F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148" w:rsidRDefault="00C23148" w:rsidP="00907CE9">
            <w:pPr>
              <w:spacing w:line="240" w:lineRule="auto"/>
              <w:jc w:val="both"/>
            </w:pPr>
          </w:p>
          <w:p w:rsidR="00572127" w:rsidRDefault="00572127" w:rsidP="00907CE9">
            <w:pPr>
              <w:spacing w:line="240" w:lineRule="auto"/>
              <w:jc w:val="both"/>
            </w:pPr>
          </w:p>
          <w:p w:rsidR="00572127" w:rsidRDefault="00572127" w:rsidP="00907CE9">
            <w:pPr>
              <w:spacing w:line="240" w:lineRule="auto"/>
              <w:jc w:val="both"/>
            </w:pPr>
          </w:p>
          <w:p w:rsidR="00F43F92" w:rsidRDefault="00F43F92" w:rsidP="00907CE9">
            <w:pPr>
              <w:spacing w:line="240" w:lineRule="auto"/>
              <w:jc w:val="both"/>
            </w:pPr>
          </w:p>
          <w:p w:rsidR="00F43F92" w:rsidRDefault="00A1246F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59935" cy="2566670"/>
                  <wp:effectExtent l="0" t="0" r="0" b="508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935" cy="2566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43F92" w:rsidRDefault="00F43F92" w:rsidP="00907CE9">
            <w:pPr>
              <w:spacing w:line="240" w:lineRule="auto"/>
              <w:jc w:val="both"/>
            </w:pPr>
          </w:p>
          <w:p w:rsidR="00F43F92" w:rsidRDefault="00751028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4990" cy="2456815"/>
                  <wp:effectExtent l="0" t="0" r="0" b="63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2456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43F92" w:rsidRDefault="00751028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66285" cy="2566670"/>
                  <wp:effectExtent l="0" t="0" r="5715" b="508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285" cy="2566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43F92" w:rsidRDefault="00F43F92" w:rsidP="00907CE9">
            <w:pPr>
              <w:spacing w:line="240" w:lineRule="auto"/>
              <w:jc w:val="both"/>
            </w:pPr>
          </w:p>
          <w:p w:rsidR="00572127" w:rsidRDefault="00427AFA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04055" cy="2533736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773" cy="25425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2127" w:rsidRDefault="00572127" w:rsidP="00907CE9">
            <w:pPr>
              <w:spacing w:line="240" w:lineRule="auto"/>
              <w:jc w:val="both"/>
            </w:pPr>
          </w:p>
          <w:p w:rsidR="00572127" w:rsidRDefault="00427AFA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221399" cy="2374729"/>
                  <wp:effectExtent l="0" t="0" r="8255" b="698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980" cy="23868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2127" w:rsidRDefault="00751028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42155" cy="2554605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2155" cy="2554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2127" w:rsidRDefault="00572127" w:rsidP="00907CE9">
            <w:pPr>
              <w:spacing w:line="240" w:lineRule="auto"/>
              <w:jc w:val="both"/>
            </w:pPr>
          </w:p>
          <w:p w:rsidR="00751028" w:rsidRDefault="00751028" w:rsidP="00907CE9">
            <w:pPr>
              <w:spacing w:line="240" w:lineRule="auto"/>
              <w:jc w:val="both"/>
            </w:pPr>
          </w:p>
          <w:p w:rsidR="00751028" w:rsidRDefault="00751028" w:rsidP="00907CE9">
            <w:pPr>
              <w:spacing w:line="240" w:lineRule="auto"/>
              <w:jc w:val="both"/>
            </w:pPr>
          </w:p>
          <w:p w:rsidR="006B09B4" w:rsidRDefault="006B09B4" w:rsidP="00907CE9">
            <w:pPr>
              <w:spacing w:line="240" w:lineRule="auto"/>
              <w:jc w:val="both"/>
            </w:pPr>
          </w:p>
          <w:p w:rsidR="00751028" w:rsidRDefault="00254D83" w:rsidP="00907CE9">
            <w:pPr>
              <w:spacing w:line="240" w:lineRule="auto"/>
              <w:jc w:val="both"/>
            </w:pPr>
            <w:r w:rsidRPr="00254D8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028" w:rsidRDefault="00751028" w:rsidP="00907CE9">
            <w:pPr>
              <w:spacing w:line="240" w:lineRule="auto"/>
              <w:jc w:val="both"/>
            </w:pPr>
          </w:p>
          <w:p w:rsidR="00907CE9" w:rsidRDefault="00907CE9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64075" cy="2663825"/>
                  <wp:effectExtent l="0" t="0" r="0" b="0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075" cy="266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26F" w:rsidRDefault="002B226F" w:rsidP="00057F63">
      <w:bookmarkStart w:id="3" w:name="_3znysh7" w:colFirst="0" w:colLast="0"/>
      <w:bookmarkEnd w:id="3"/>
    </w:p>
    <w:sectPr w:rsidR="002B226F" w:rsidSect="00057F63">
      <w:headerReference w:type="default" r:id="rId32"/>
      <w:footerReference w:type="default" r:id="rId33"/>
      <w:pgSz w:w="16838" w:h="11906"/>
      <w:pgMar w:top="0" w:right="873" w:bottom="0" w:left="87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75C6" w:rsidRDefault="009775C6">
      <w:pPr>
        <w:spacing w:line="240" w:lineRule="auto"/>
      </w:pPr>
      <w:r>
        <w:separator/>
      </w:r>
    </w:p>
  </w:endnote>
  <w:endnote w:type="continuationSeparator" w:id="1">
    <w:p w:rsidR="009775C6" w:rsidRDefault="009775C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366F" w:rsidRDefault="00F27AA9">
    <w:pPr>
      <w:rPr>
        <w:i/>
        <w:sz w:val="20"/>
        <w:szCs w:val="20"/>
      </w:rPr>
    </w:pPr>
    <w:r>
      <w:rPr>
        <w:i/>
        <w:sz w:val="20"/>
        <w:szCs w:val="20"/>
      </w:rPr>
      <w:t xml:space="preserve">Réécriture le </w:t>
    </w:r>
    <w:r w:rsidR="00BC0A4C">
      <w:rPr>
        <w:i/>
        <w:sz w:val="20"/>
        <w:szCs w:val="20"/>
      </w:rPr>
      <w:t>30</w:t>
    </w:r>
    <w:r>
      <w:rPr>
        <w:i/>
        <w:sz w:val="20"/>
        <w:szCs w:val="20"/>
      </w:rPr>
      <w:t xml:space="preserve"> 11 2020 JL                                                          </w:t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</w:r>
    <w:r w:rsidR="00D7366F">
      <w:rPr>
        <w:i/>
        <w:sz w:val="20"/>
        <w:szCs w:val="20"/>
      </w:rPr>
      <w:tab/>
      <w:t xml:space="preserve">           Page </w:t>
    </w:r>
    <w:r w:rsidR="00FC4D9A">
      <w:rPr>
        <w:i/>
        <w:sz w:val="20"/>
        <w:szCs w:val="20"/>
      </w:rPr>
      <w:fldChar w:fldCharType="begin"/>
    </w:r>
    <w:r w:rsidR="00D7366F">
      <w:rPr>
        <w:i/>
        <w:sz w:val="20"/>
        <w:szCs w:val="20"/>
      </w:rPr>
      <w:instrText>PAGE</w:instrText>
    </w:r>
    <w:r w:rsidR="00FC4D9A">
      <w:rPr>
        <w:i/>
        <w:sz w:val="20"/>
        <w:szCs w:val="20"/>
      </w:rPr>
      <w:fldChar w:fldCharType="separate"/>
    </w:r>
    <w:r w:rsidR="004815CB">
      <w:rPr>
        <w:i/>
        <w:noProof/>
        <w:sz w:val="20"/>
        <w:szCs w:val="20"/>
      </w:rPr>
      <w:t>6</w:t>
    </w:r>
    <w:r w:rsidR="00FC4D9A">
      <w:rPr>
        <w:i/>
        <w:sz w:val="20"/>
        <w:szCs w:val="20"/>
      </w:rPr>
      <w:fldChar w:fldCharType="end"/>
    </w:r>
  </w:p>
  <w:p w:rsidR="00C23148" w:rsidRDefault="00C2314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75C6" w:rsidRDefault="009775C6">
      <w:pPr>
        <w:spacing w:line="240" w:lineRule="auto"/>
      </w:pPr>
      <w:r>
        <w:separator/>
      </w:r>
    </w:p>
  </w:footnote>
  <w:footnote w:type="continuationSeparator" w:id="1">
    <w:p w:rsidR="009775C6" w:rsidRDefault="009775C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366F" w:rsidRDefault="00D7366F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A75D1"/>
    <w:multiLevelType w:val="hybridMultilevel"/>
    <w:tmpl w:val="3C608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90EE5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4F3ABB"/>
    <w:multiLevelType w:val="multilevel"/>
    <w:tmpl w:val="C5F4D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36DD7921"/>
    <w:multiLevelType w:val="multilevel"/>
    <w:tmpl w:val="890ACA3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1743615"/>
    <w:multiLevelType w:val="multilevel"/>
    <w:tmpl w:val="FF7C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76C38FB"/>
    <w:multiLevelType w:val="hybridMultilevel"/>
    <w:tmpl w:val="77184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BA486E"/>
    <w:multiLevelType w:val="hybridMultilevel"/>
    <w:tmpl w:val="20326922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FC67F1"/>
    <w:multiLevelType w:val="hybridMultilevel"/>
    <w:tmpl w:val="7E3A0A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F94542"/>
    <w:multiLevelType w:val="hybridMultilevel"/>
    <w:tmpl w:val="7BF4C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5135FA"/>
    <w:multiLevelType w:val="hybridMultilevel"/>
    <w:tmpl w:val="AAE47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400D53"/>
    <w:multiLevelType w:val="multilevel"/>
    <w:tmpl w:val="B480280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>
    <w:nsid w:val="79DE1416"/>
    <w:multiLevelType w:val="multilevel"/>
    <w:tmpl w:val="6D582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7AEC0DB0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B8249A"/>
    <w:multiLevelType w:val="hybridMultilevel"/>
    <w:tmpl w:val="3DF2C8D4"/>
    <w:lvl w:ilvl="0" w:tplc="040C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4">
    <w:nsid w:val="7DBA0D86"/>
    <w:multiLevelType w:val="hybridMultilevel"/>
    <w:tmpl w:val="0D46B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2"/>
  </w:num>
  <w:num w:numId="5">
    <w:abstractNumId w:val="3"/>
  </w:num>
  <w:num w:numId="6">
    <w:abstractNumId w:val="8"/>
  </w:num>
  <w:num w:numId="7">
    <w:abstractNumId w:val="1"/>
  </w:num>
  <w:num w:numId="8">
    <w:abstractNumId w:val="6"/>
  </w:num>
  <w:num w:numId="9">
    <w:abstractNumId w:val="12"/>
  </w:num>
  <w:num w:numId="10">
    <w:abstractNumId w:val="5"/>
  </w:num>
  <w:num w:numId="11">
    <w:abstractNumId w:val="7"/>
  </w:num>
  <w:num w:numId="12">
    <w:abstractNumId w:val="0"/>
  </w:num>
  <w:num w:numId="13">
    <w:abstractNumId w:val="13"/>
  </w:num>
  <w:num w:numId="14">
    <w:abstractNumId w:val="9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26F"/>
    <w:rsid w:val="00002108"/>
    <w:rsid w:val="00003D7B"/>
    <w:rsid w:val="000059A3"/>
    <w:rsid w:val="0002067A"/>
    <w:rsid w:val="00022C88"/>
    <w:rsid w:val="00026357"/>
    <w:rsid w:val="000264B5"/>
    <w:rsid w:val="00033C7C"/>
    <w:rsid w:val="00037E44"/>
    <w:rsid w:val="00042558"/>
    <w:rsid w:val="00044AC0"/>
    <w:rsid w:val="00045850"/>
    <w:rsid w:val="00046605"/>
    <w:rsid w:val="000515C1"/>
    <w:rsid w:val="00055BA8"/>
    <w:rsid w:val="00057F63"/>
    <w:rsid w:val="00060DA1"/>
    <w:rsid w:val="0006508D"/>
    <w:rsid w:val="0006513B"/>
    <w:rsid w:val="000656E7"/>
    <w:rsid w:val="00065E42"/>
    <w:rsid w:val="00081A3D"/>
    <w:rsid w:val="0008673F"/>
    <w:rsid w:val="00091702"/>
    <w:rsid w:val="00096B29"/>
    <w:rsid w:val="000A092F"/>
    <w:rsid w:val="000A618C"/>
    <w:rsid w:val="000B0D2C"/>
    <w:rsid w:val="000C12B9"/>
    <w:rsid w:val="000C1EED"/>
    <w:rsid w:val="000C23C7"/>
    <w:rsid w:val="000D4688"/>
    <w:rsid w:val="000D49BF"/>
    <w:rsid w:val="000E2501"/>
    <w:rsid w:val="000E3EE7"/>
    <w:rsid w:val="000E5E1C"/>
    <w:rsid w:val="000E7446"/>
    <w:rsid w:val="001111CA"/>
    <w:rsid w:val="0011532A"/>
    <w:rsid w:val="00125FAE"/>
    <w:rsid w:val="00126117"/>
    <w:rsid w:val="001270D9"/>
    <w:rsid w:val="00130F07"/>
    <w:rsid w:val="00132B71"/>
    <w:rsid w:val="001363B2"/>
    <w:rsid w:val="00137B59"/>
    <w:rsid w:val="00141830"/>
    <w:rsid w:val="001448CF"/>
    <w:rsid w:val="00180EE3"/>
    <w:rsid w:val="00181A80"/>
    <w:rsid w:val="00184518"/>
    <w:rsid w:val="00185702"/>
    <w:rsid w:val="00186631"/>
    <w:rsid w:val="001875CF"/>
    <w:rsid w:val="001976C2"/>
    <w:rsid w:val="00197F45"/>
    <w:rsid w:val="001A4846"/>
    <w:rsid w:val="001A6AAB"/>
    <w:rsid w:val="001A6BE9"/>
    <w:rsid w:val="001A7876"/>
    <w:rsid w:val="001B381D"/>
    <w:rsid w:val="001B3FD2"/>
    <w:rsid w:val="001B6CAC"/>
    <w:rsid w:val="001C490E"/>
    <w:rsid w:val="001C5E1B"/>
    <w:rsid w:val="001D05E2"/>
    <w:rsid w:val="001D6003"/>
    <w:rsid w:val="001D62A4"/>
    <w:rsid w:val="001F211D"/>
    <w:rsid w:val="001F4642"/>
    <w:rsid w:val="001F4C08"/>
    <w:rsid w:val="00201B3C"/>
    <w:rsid w:val="00203BF0"/>
    <w:rsid w:val="002048D8"/>
    <w:rsid w:val="00204EC6"/>
    <w:rsid w:val="00204F78"/>
    <w:rsid w:val="00206482"/>
    <w:rsid w:val="002215B0"/>
    <w:rsid w:val="00223B4F"/>
    <w:rsid w:val="00224A53"/>
    <w:rsid w:val="00231748"/>
    <w:rsid w:val="00234A6B"/>
    <w:rsid w:val="00234F9E"/>
    <w:rsid w:val="00235220"/>
    <w:rsid w:val="00236CF9"/>
    <w:rsid w:val="00241817"/>
    <w:rsid w:val="00243D2E"/>
    <w:rsid w:val="00244053"/>
    <w:rsid w:val="00246A1C"/>
    <w:rsid w:val="00250191"/>
    <w:rsid w:val="002513CF"/>
    <w:rsid w:val="002535F8"/>
    <w:rsid w:val="00254D83"/>
    <w:rsid w:val="002573CC"/>
    <w:rsid w:val="002602A6"/>
    <w:rsid w:val="00262B26"/>
    <w:rsid w:val="00262F21"/>
    <w:rsid w:val="00263882"/>
    <w:rsid w:val="002704C4"/>
    <w:rsid w:val="002739F0"/>
    <w:rsid w:val="00277735"/>
    <w:rsid w:val="002808E4"/>
    <w:rsid w:val="00281E49"/>
    <w:rsid w:val="00281F60"/>
    <w:rsid w:val="002851CB"/>
    <w:rsid w:val="002867FA"/>
    <w:rsid w:val="0029531D"/>
    <w:rsid w:val="002960FA"/>
    <w:rsid w:val="002A018E"/>
    <w:rsid w:val="002A1477"/>
    <w:rsid w:val="002A5036"/>
    <w:rsid w:val="002A5501"/>
    <w:rsid w:val="002A7054"/>
    <w:rsid w:val="002B20A2"/>
    <w:rsid w:val="002B226F"/>
    <w:rsid w:val="002C1088"/>
    <w:rsid w:val="002C36F3"/>
    <w:rsid w:val="002C3BE0"/>
    <w:rsid w:val="002C6EF1"/>
    <w:rsid w:val="002D4262"/>
    <w:rsid w:val="002D72E1"/>
    <w:rsid w:val="002E0DFA"/>
    <w:rsid w:val="002E7590"/>
    <w:rsid w:val="00301CB4"/>
    <w:rsid w:val="00320CA4"/>
    <w:rsid w:val="00326BE0"/>
    <w:rsid w:val="0033094D"/>
    <w:rsid w:val="003403B4"/>
    <w:rsid w:val="00342239"/>
    <w:rsid w:val="00346E2B"/>
    <w:rsid w:val="00347DCB"/>
    <w:rsid w:val="003520C3"/>
    <w:rsid w:val="003573D3"/>
    <w:rsid w:val="00362E97"/>
    <w:rsid w:val="003632B7"/>
    <w:rsid w:val="003752EE"/>
    <w:rsid w:val="0038429F"/>
    <w:rsid w:val="00397B91"/>
    <w:rsid w:val="00397E2D"/>
    <w:rsid w:val="003A12AF"/>
    <w:rsid w:val="003A3DC8"/>
    <w:rsid w:val="003A3FD7"/>
    <w:rsid w:val="003A4130"/>
    <w:rsid w:val="003A48F8"/>
    <w:rsid w:val="003A7406"/>
    <w:rsid w:val="003B008C"/>
    <w:rsid w:val="003B615E"/>
    <w:rsid w:val="003C28BD"/>
    <w:rsid w:val="003C3C39"/>
    <w:rsid w:val="003C617A"/>
    <w:rsid w:val="003C79D7"/>
    <w:rsid w:val="003D3B67"/>
    <w:rsid w:val="003E1828"/>
    <w:rsid w:val="003E4511"/>
    <w:rsid w:val="003E7A4A"/>
    <w:rsid w:val="003F3635"/>
    <w:rsid w:val="003F4B65"/>
    <w:rsid w:val="003F6D36"/>
    <w:rsid w:val="0040175F"/>
    <w:rsid w:val="00407FD0"/>
    <w:rsid w:val="00411ED3"/>
    <w:rsid w:val="004144E5"/>
    <w:rsid w:val="00416314"/>
    <w:rsid w:val="00420086"/>
    <w:rsid w:val="00420F0A"/>
    <w:rsid w:val="00427177"/>
    <w:rsid w:val="00427AFA"/>
    <w:rsid w:val="00432690"/>
    <w:rsid w:val="00432884"/>
    <w:rsid w:val="00433316"/>
    <w:rsid w:val="00433ECD"/>
    <w:rsid w:val="00441CBD"/>
    <w:rsid w:val="00441CF5"/>
    <w:rsid w:val="00447346"/>
    <w:rsid w:val="00457EDE"/>
    <w:rsid w:val="004617F4"/>
    <w:rsid w:val="00462307"/>
    <w:rsid w:val="00471DFB"/>
    <w:rsid w:val="00475397"/>
    <w:rsid w:val="00477504"/>
    <w:rsid w:val="00477B6C"/>
    <w:rsid w:val="004815CB"/>
    <w:rsid w:val="00484BB5"/>
    <w:rsid w:val="004A57E6"/>
    <w:rsid w:val="004A6316"/>
    <w:rsid w:val="004B691D"/>
    <w:rsid w:val="004B6F67"/>
    <w:rsid w:val="004C5782"/>
    <w:rsid w:val="004C62E8"/>
    <w:rsid w:val="004D36EF"/>
    <w:rsid w:val="004D4EF7"/>
    <w:rsid w:val="004D68D9"/>
    <w:rsid w:val="004D7EC9"/>
    <w:rsid w:val="004E0CB7"/>
    <w:rsid w:val="004F66A9"/>
    <w:rsid w:val="0050034F"/>
    <w:rsid w:val="00502062"/>
    <w:rsid w:val="00502614"/>
    <w:rsid w:val="0050591F"/>
    <w:rsid w:val="005121DD"/>
    <w:rsid w:val="00525E31"/>
    <w:rsid w:val="00526C22"/>
    <w:rsid w:val="00527392"/>
    <w:rsid w:val="0053032C"/>
    <w:rsid w:val="005316F8"/>
    <w:rsid w:val="00532B36"/>
    <w:rsid w:val="005374D0"/>
    <w:rsid w:val="00537F14"/>
    <w:rsid w:val="005400E9"/>
    <w:rsid w:val="005442DB"/>
    <w:rsid w:val="00544D9F"/>
    <w:rsid w:val="00545314"/>
    <w:rsid w:val="00552B5C"/>
    <w:rsid w:val="00552BA5"/>
    <w:rsid w:val="00555DA5"/>
    <w:rsid w:val="00560DC8"/>
    <w:rsid w:val="00561965"/>
    <w:rsid w:val="00561C9A"/>
    <w:rsid w:val="005675A4"/>
    <w:rsid w:val="0057055C"/>
    <w:rsid w:val="00572127"/>
    <w:rsid w:val="005723A5"/>
    <w:rsid w:val="005741FD"/>
    <w:rsid w:val="0057480C"/>
    <w:rsid w:val="005757C5"/>
    <w:rsid w:val="005829CC"/>
    <w:rsid w:val="005842F2"/>
    <w:rsid w:val="00585100"/>
    <w:rsid w:val="005909FD"/>
    <w:rsid w:val="005910A2"/>
    <w:rsid w:val="005929EC"/>
    <w:rsid w:val="00593B51"/>
    <w:rsid w:val="00594E18"/>
    <w:rsid w:val="00595B42"/>
    <w:rsid w:val="00597DAB"/>
    <w:rsid w:val="005A0180"/>
    <w:rsid w:val="005A0AEF"/>
    <w:rsid w:val="005A3107"/>
    <w:rsid w:val="005A3F43"/>
    <w:rsid w:val="005A473E"/>
    <w:rsid w:val="005A74AD"/>
    <w:rsid w:val="005B12C5"/>
    <w:rsid w:val="005B2C7F"/>
    <w:rsid w:val="005B32B9"/>
    <w:rsid w:val="005B513B"/>
    <w:rsid w:val="005C1452"/>
    <w:rsid w:val="005D2B93"/>
    <w:rsid w:val="005D76F1"/>
    <w:rsid w:val="005E09FB"/>
    <w:rsid w:val="005E1968"/>
    <w:rsid w:val="005E5140"/>
    <w:rsid w:val="005F0A50"/>
    <w:rsid w:val="005F4779"/>
    <w:rsid w:val="005F51CF"/>
    <w:rsid w:val="005F5B08"/>
    <w:rsid w:val="0060144B"/>
    <w:rsid w:val="0060232C"/>
    <w:rsid w:val="00606022"/>
    <w:rsid w:val="00607A84"/>
    <w:rsid w:val="0061406B"/>
    <w:rsid w:val="00635AA9"/>
    <w:rsid w:val="00637815"/>
    <w:rsid w:val="00642807"/>
    <w:rsid w:val="0064391A"/>
    <w:rsid w:val="006512B8"/>
    <w:rsid w:val="00652399"/>
    <w:rsid w:val="00657A65"/>
    <w:rsid w:val="0066025A"/>
    <w:rsid w:val="0066116C"/>
    <w:rsid w:val="00665216"/>
    <w:rsid w:val="00666994"/>
    <w:rsid w:val="00671968"/>
    <w:rsid w:val="00671BBE"/>
    <w:rsid w:val="00673051"/>
    <w:rsid w:val="00691423"/>
    <w:rsid w:val="00695BA8"/>
    <w:rsid w:val="006A3AF6"/>
    <w:rsid w:val="006A59D1"/>
    <w:rsid w:val="006B09B4"/>
    <w:rsid w:val="006B1761"/>
    <w:rsid w:val="006B2684"/>
    <w:rsid w:val="006B2A2C"/>
    <w:rsid w:val="006B6A49"/>
    <w:rsid w:val="006B78D0"/>
    <w:rsid w:val="006B7F29"/>
    <w:rsid w:val="006D378F"/>
    <w:rsid w:val="006D441D"/>
    <w:rsid w:val="006E0C8D"/>
    <w:rsid w:val="006E5487"/>
    <w:rsid w:val="006F37DD"/>
    <w:rsid w:val="006F6679"/>
    <w:rsid w:val="00700637"/>
    <w:rsid w:val="007100CB"/>
    <w:rsid w:val="00710B70"/>
    <w:rsid w:val="00710DA0"/>
    <w:rsid w:val="00711F4E"/>
    <w:rsid w:val="00712521"/>
    <w:rsid w:val="00716349"/>
    <w:rsid w:val="00717424"/>
    <w:rsid w:val="00723A13"/>
    <w:rsid w:val="00724C0B"/>
    <w:rsid w:val="00734B66"/>
    <w:rsid w:val="00751028"/>
    <w:rsid w:val="00757028"/>
    <w:rsid w:val="00766211"/>
    <w:rsid w:val="00771805"/>
    <w:rsid w:val="007749DE"/>
    <w:rsid w:val="007755EE"/>
    <w:rsid w:val="00775E08"/>
    <w:rsid w:val="00782849"/>
    <w:rsid w:val="007923D8"/>
    <w:rsid w:val="00792D2F"/>
    <w:rsid w:val="007B5A5C"/>
    <w:rsid w:val="007B73AA"/>
    <w:rsid w:val="007C447B"/>
    <w:rsid w:val="007D17D0"/>
    <w:rsid w:val="007D18F5"/>
    <w:rsid w:val="007D48D8"/>
    <w:rsid w:val="007D6614"/>
    <w:rsid w:val="007E3D31"/>
    <w:rsid w:val="007E55CD"/>
    <w:rsid w:val="007F5DE7"/>
    <w:rsid w:val="00803C06"/>
    <w:rsid w:val="00805F29"/>
    <w:rsid w:val="00807C16"/>
    <w:rsid w:val="00810216"/>
    <w:rsid w:val="00810DB3"/>
    <w:rsid w:val="0081756C"/>
    <w:rsid w:val="00821A47"/>
    <w:rsid w:val="00830BB0"/>
    <w:rsid w:val="008358DC"/>
    <w:rsid w:val="00836B17"/>
    <w:rsid w:val="00853D29"/>
    <w:rsid w:val="008541F0"/>
    <w:rsid w:val="00855ECE"/>
    <w:rsid w:val="00861A65"/>
    <w:rsid w:val="00862A32"/>
    <w:rsid w:val="00865062"/>
    <w:rsid w:val="008745D2"/>
    <w:rsid w:val="00875246"/>
    <w:rsid w:val="0087611F"/>
    <w:rsid w:val="00882A30"/>
    <w:rsid w:val="008839EF"/>
    <w:rsid w:val="0089598A"/>
    <w:rsid w:val="008A02D9"/>
    <w:rsid w:val="008A2550"/>
    <w:rsid w:val="008A4A58"/>
    <w:rsid w:val="008A67C7"/>
    <w:rsid w:val="008A72B2"/>
    <w:rsid w:val="008B6311"/>
    <w:rsid w:val="008C3BFD"/>
    <w:rsid w:val="008C4C4A"/>
    <w:rsid w:val="008C6D68"/>
    <w:rsid w:val="008D2B1E"/>
    <w:rsid w:val="008D5B18"/>
    <w:rsid w:val="008D60C7"/>
    <w:rsid w:val="008E0E59"/>
    <w:rsid w:val="008E39ED"/>
    <w:rsid w:val="008E6675"/>
    <w:rsid w:val="008F60FD"/>
    <w:rsid w:val="009033B0"/>
    <w:rsid w:val="00905E23"/>
    <w:rsid w:val="00906AD6"/>
    <w:rsid w:val="00907CE9"/>
    <w:rsid w:val="00910A5A"/>
    <w:rsid w:val="00911F35"/>
    <w:rsid w:val="00913244"/>
    <w:rsid w:val="0091560A"/>
    <w:rsid w:val="00915768"/>
    <w:rsid w:val="00921F0B"/>
    <w:rsid w:val="00924BE7"/>
    <w:rsid w:val="0093033E"/>
    <w:rsid w:val="009305C9"/>
    <w:rsid w:val="009360C1"/>
    <w:rsid w:val="00941FA3"/>
    <w:rsid w:val="00943EBB"/>
    <w:rsid w:val="00946F74"/>
    <w:rsid w:val="00950CA6"/>
    <w:rsid w:val="009518D6"/>
    <w:rsid w:val="009535E4"/>
    <w:rsid w:val="00961BE2"/>
    <w:rsid w:val="00964FCF"/>
    <w:rsid w:val="009716D0"/>
    <w:rsid w:val="009775C6"/>
    <w:rsid w:val="00982E6B"/>
    <w:rsid w:val="00985786"/>
    <w:rsid w:val="00986D98"/>
    <w:rsid w:val="00993C26"/>
    <w:rsid w:val="00997BFA"/>
    <w:rsid w:val="00997C03"/>
    <w:rsid w:val="00997F9D"/>
    <w:rsid w:val="009A2695"/>
    <w:rsid w:val="009A70D7"/>
    <w:rsid w:val="009B0D07"/>
    <w:rsid w:val="009B2AA8"/>
    <w:rsid w:val="009B7797"/>
    <w:rsid w:val="009B7C66"/>
    <w:rsid w:val="009C239E"/>
    <w:rsid w:val="009C7B4B"/>
    <w:rsid w:val="009D0E9F"/>
    <w:rsid w:val="009D6AE1"/>
    <w:rsid w:val="009D7267"/>
    <w:rsid w:val="009E01A9"/>
    <w:rsid w:val="009E1060"/>
    <w:rsid w:val="009E1DEB"/>
    <w:rsid w:val="009E6340"/>
    <w:rsid w:val="00A0258E"/>
    <w:rsid w:val="00A1246F"/>
    <w:rsid w:val="00A13D91"/>
    <w:rsid w:val="00A15779"/>
    <w:rsid w:val="00A23D9B"/>
    <w:rsid w:val="00A253B0"/>
    <w:rsid w:val="00A2796E"/>
    <w:rsid w:val="00A3182A"/>
    <w:rsid w:val="00A323E3"/>
    <w:rsid w:val="00A33469"/>
    <w:rsid w:val="00A33E87"/>
    <w:rsid w:val="00A37012"/>
    <w:rsid w:val="00A4042E"/>
    <w:rsid w:val="00A42086"/>
    <w:rsid w:val="00A43040"/>
    <w:rsid w:val="00A6040D"/>
    <w:rsid w:val="00A64085"/>
    <w:rsid w:val="00A71632"/>
    <w:rsid w:val="00A77242"/>
    <w:rsid w:val="00A9254D"/>
    <w:rsid w:val="00AA53E0"/>
    <w:rsid w:val="00AA6C70"/>
    <w:rsid w:val="00AB53FE"/>
    <w:rsid w:val="00AB5AD3"/>
    <w:rsid w:val="00AB6895"/>
    <w:rsid w:val="00AC04D0"/>
    <w:rsid w:val="00AC37EE"/>
    <w:rsid w:val="00AC5224"/>
    <w:rsid w:val="00AC5A18"/>
    <w:rsid w:val="00AC64E9"/>
    <w:rsid w:val="00AD1862"/>
    <w:rsid w:val="00AD22DA"/>
    <w:rsid w:val="00AE0950"/>
    <w:rsid w:val="00AF0258"/>
    <w:rsid w:val="00AF6A81"/>
    <w:rsid w:val="00B0542B"/>
    <w:rsid w:val="00B14545"/>
    <w:rsid w:val="00B20AFA"/>
    <w:rsid w:val="00B2363C"/>
    <w:rsid w:val="00B23690"/>
    <w:rsid w:val="00B23967"/>
    <w:rsid w:val="00B31366"/>
    <w:rsid w:val="00B417A7"/>
    <w:rsid w:val="00B42330"/>
    <w:rsid w:val="00B44BFB"/>
    <w:rsid w:val="00B50A71"/>
    <w:rsid w:val="00B54513"/>
    <w:rsid w:val="00B5643C"/>
    <w:rsid w:val="00B5704D"/>
    <w:rsid w:val="00B62A70"/>
    <w:rsid w:val="00B6507D"/>
    <w:rsid w:val="00B66322"/>
    <w:rsid w:val="00B67F41"/>
    <w:rsid w:val="00B80152"/>
    <w:rsid w:val="00B803B1"/>
    <w:rsid w:val="00B843B9"/>
    <w:rsid w:val="00B844B1"/>
    <w:rsid w:val="00B846A0"/>
    <w:rsid w:val="00B852CC"/>
    <w:rsid w:val="00B90A57"/>
    <w:rsid w:val="00B928FE"/>
    <w:rsid w:val="00B96174"/>
    <w:rsid w:val="00BA0DBF"/>
    <w:rsid w:val="00BA48BE"/>
    <w:rsid w:val="00BA715C"/>
    <w:rsid w:val="00BB31A4"/>
    <w:rsid w:val="00BB66BF"/>
    <w:rsid w:val="00BB7D4B"/>
    <w:rsid w:val="00BC0A4C"/>
    <w:rsid w:val="00BC0E25"/>
    <w:rsid w:val="00BC361E"/>
    <w:rsid w:val="00BC4744"/>
    <w:rsid w:val="00BC5A4D"/>
    <w:rsid w:val="00BD7269"/>
    <w:rsid w:val="00BE1A42"/>
    <w:rsid w:val="00BE2649"/>
    <w:rsid w:val="00BE2F97"/>
    <w:rsid w:val="00BE44E5"/>
    <w:rsid w:val="00BE6B1A"/>
    <w:rsid w:val="00BE75CD"/>
    <w:rsid w:val="00BF5B78"/>
    <w:rsid w:val="00BF6EAE"/>
    <w:rsid w:val="00C1363B"/>
    <w:rsid w:val="00C23148"/>
    <w:rsid w:val="00C24D29"/>
    <w:rsid w:val="00C47C68"/>
    <w:rsid w:val="00C550FF"/>
    <w:rsid w:val="00C55812"/>
    <w:rsid w:val="00C62F25"/>
    <w:rsid w:val="00C6563F"/>
    <w:rsid w:val="00C67B0E"/>
    <w:rsid w:val="00C705E0"/>
    <w:rsid w:val="00C75AE0"/>
    <w:rsid w:val="00C76C48"/>
    <w:rsid w:val="00C830E4"/>
    <w:rsid w:val="00C872E9"/>
    <w:rsid w:val="00C90408"/>
    <w:rsid w:val="00C9141E"/>
    <w:rsid w:val="00C9615B"/>
    <w:rsid w:val="00CA0356"/>
    <w:rsid w:val="00CA19CF"/>
    <w:rsid w:val="00CB2951"/>
    <w:rsid w:val="00CC0D29"/>
    <w:rsid w:val="00CC68CA"/>
    <w:rsid w:val="00CD155C"/>
    <w:rsid w:val="00CD3E8D"/>
    <w:rsid w:val="00CD65C9"/>
    <w:rsid w:val="00CD7130"/>
    <w:rsid w:val="00CD75E7"/>
    <w:rsid w:val="00CE4055"/>
    <w:rsid w:val="00CE5803"/>
    <w:rsid w:val="00CE611D"/>
    <w:rsid w:val="00CF1EF2"/>
    <w:rsid w:val="00CF225E"/>
    <w:rsid w:val="00CF36A1"/>
    <w:rsid w:val="00CF5AAA"/>
    <w:rsid w:val="00D01876"/>
    <w:rsid w:val="00D03C2F"/>
    <w:rsid w:val="00D04882"/>
    <w:rsid w:val="00D1034F"/>
    <w:rsid w:val="00D111AB"/>
    <w:rsid w:val="00D139E2"/>
    <w:rsid w:val="00D17191"/>
    <w:rsid w:val="00D21D9D"/>
    <w:rsid w:val="00D26A6B"/>
    <w:rsid w:val="00D271B2"/>
    <w:rsid w:val="00D273A9"/>
    <w:rsid w:val="00D3019D"/>
    <w:rsid w:val="00D3035B"/>
    <w:rsid w:val="00D32BDA"/>
    <w:rsid w:val="00D34100"/>
    <w:rsid w:val="00D34A4A"/>
    <w:rsid w:val="00D35597"/>
    <w:rsid w:val="00D5139E"/>
    <w:rsid w:val="00D618C4"/>
    <w:rsid w:val="00D6440D"/>
    <w:rsid w:val="00D64518"/>
    <w:rsid w:val="00D67935"/>
    <w:rsid w:val="00D7366F"/>
    <w:rsid w:val="00D74A47"/>
    <w:rsid w:val="00D7572D"/>
    <w:rsid w:val="00D76B04"/>
    <w:rsid w:val="00D8098E"/>
    <w:rsid w:val="00D82889"/>
    <w:rsid w:val="00D833AC"/>
    <w:rsid w:val="00D84BFD"/>
    <w:rsid w:val="00D90498"/>
    <w:rsid w:val="00D91E4F"/>
    <w:rsid w:val="00D92C95"/>
    <w:rsid w:val="00D93997"/>
    <w:rsid w:val="00D951C6"/>
    <w:rsid w:val="00DB0273"/>
    <w:rsid w:val="00DB2190"/>
    <w:rsid w:val="00DD38A4"/>
    <w:rsid w:val="00DD5444"/>
    <w:rsid w:val="00DE21C8"/>
    <w:rsid w:val="00DE6CB4"/>
    <w:rsid w:val="00DE7FF3"/>
    <w:rsid w:val="00E0122F"/>
    <w:rsid w:val="00E034B5"/>
    <w:rsid w:val="00E0407E"/>
    <w:rsid w:val="00E05E43"/>
    <w:rsid w:val="00E062D9"/>
    <w:rsid w:val="00E070A9"/>
    <w:rsid w:val="00E120DC"/>
    <w:rsid w:val="00E125C4"/>
    <w:rsid w:val="00E12925"/>
    <w:rsid w:val="00E167CB"/>
    <w:rsid w:val="00E26B51"/>
    <w:rsid w:val="00E320DD"/>
    <w:rsid w:val="00E3216B"/>
    <w:rsid w:val="00E33717"/>
    <w:rsid w:val="00E344E1"/>
    <w:rsid w:val="00E406A6"/>
    <w:rsid w:val="00E41996"/>
    <w:rsid w:val="00E44C8B"/>
    <w:rsid w:val="00E47B2A"/>
    <w:rsid w:val="00E5440D"/>
    <w:rsid w:val="00E62748"/>
    <w:rsid w:val="00E6458B"/>
    <w:rsid w:val="00E65995"/>
    <w:rsid w:val="00E66901"/>
    <w:rsid w:val="00E72CD1"/>
    <w:rsid w:val="00E73565"/>
    <w:rsid w:val="00E74B90"/>
    <w:rsid w:val="00E75560"/>
    <w:rsid w:val="00E820E9"/>
    <w:rsid w:val="00E861BD"/>
    <w:rsid w:val="00E87EF8"/>
    <w:rsid w:val="00EA3953"/>
    <w:rsid w:val="00EB17CB"/>
    <w:rsid w:val="00EB3BD5"/>
    <w:rsid w:val="00EB3EF3"/>
    <w:rsid w:val="00EB7D08"/>
    <w:rsid w:val="00EC04D4"/>
    <w:rsid w:val="00EC122D"/>
    <w:rsid w:val="00EC2D69"/>
    <w:rsid w:val="00EC7372"/>
    <w:rsid w:val="00EC7FB1"/>
    <w:rsid w:val="00ED4EA8"/>
    <w:rsid w:val="00EE765E"/>
    <w:rsid w:val="00EF0A0B"/>
    <w:rsid w:val="00F0620F"/>
    <w:rsid w:val="00F06A7F"/>
    <w:rsid w:val="00F12E59"/>
    <w:rsid w:val="00F13D23"/>
    <w:rsid w:val="00F222B5"/>
    <w:rsid w:val="00F2443F"/>
    <w:rsid w:val="00F25BB7"/>
    <w:rsid w:val="00F26573"/>
    <w:rsid w:val="00F27AA9"/>
    <w:rsid w:val="00F31A66"/>
    <w:rsid w:val="00F37F14"/>
    <w:rsid w:val="00F404B3"/>
    <w:rsid w:val="00F433CD"/>
    <w:rsid w:val="00F43773"/>
    <w:rsid w:val="00F43F92"/>
    <w:rsid w:val="00F46A69"/>
    <w:rsid w:val="00F514AB"/>
    <w:rsid w:val="00F539EC"/>
    <w:rsid w:val="00F6020D"/>
    <w:rsid w:val="00F70AE9"/>
    <w:rsid w:val="00F80F54"/>
    <w:rsid w:val="00F837A3"/>
    <w:rsid w:val="00F853CA"/>
    <w:rsid w:val="00F90BA8"/>
    <w:rsid w:val="00F91DE8"/>
    <w:rsid w:val="00F96934"/>
    <w:rsid w:val="00FA1932"/>
    <w:rsid w:val="00FA4BF5"/>
    <w:rsid w:val="00FA4ED9"/>
    <w:rsid w:val="00FB0C42"/>
    <w:rsid w:val="00FB33CC"/>
    <w:rsid w:val="00FB622A"/>
    <w:rsid w:val="00FC3067"/>
    <w:rsid w:val="00FC46E0"/>
    <w:rsid w:val="00FC4D9A"/>
    <w:rsid w:val="00FC7E43"/>
    <w:rsid w:val="00FD2124"/>
    <w:rsid w:val="00FE0854"/>
    <w:rsid w:val="00FE280B"/>
    <w:rsid w:val="00FE6CCE"/>
    <w:rsid w:val="00FF5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125C4"/>
  </w:style>
  <w:style w:type="paragraph" w:styleId="Titre1">
    <w:name w:val="heading 1"/>
    <w:basedOn w:val="Normal"/>
    <w:next w:val="Normal"/>
    <w:rsid w:val="00E125C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E125C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E125C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E125C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E125C4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E125C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E125C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rsid w:val="00E125C4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E125C4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E125C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406"/>
  </w:style>
  <w:style w:type="paragraph" w:styleId="Pieddepage">
    <w:name w:val="footer"/>
    <w:basedOn w:val="Normal"/>
    <w:link w:val="Pieddepag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406"/>
  </w:style>
  <w:style w:type="paragraph" w:styleId="Paragraphedeliste">
    <w:name w:val="List Paragraph"/>
    <w:basedOn w:val="Normal"/>
    <w:uiPriority w:val="34"/>
    <w:qFormat/>
    <w:rsid w:val="00607A84"/>
    <w:pPr>
      <w:ind w:left="720"/>
      <w:contextualSpacing/>
    </w:pPr>
  </w:style>
  <w:style w:type="paragraph" w:customStyle="1" w:styleId="Default">
    <w:name w:val="Default"/>
    <w:rsid w:val="00241817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4A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4A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2DFC1-BB48-45BC-9FEC-EC3BDF525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1353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yves vallet</cp:lastModifiedBy>
  <cp:revision>2</cp:revision>
  <dcterms:created xsi:type="dcterms:W3CDTF">2020-12-04T15:22:00Z</dcterms:created>
  <dcterms:modified xsi:type="dcterms:W3CDTF">2020-12-04T15:22:00Z</dcterms:modified>
</cp:coreProperties>
</file>