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64" w:rsidRDefault="008D0264"/>
    <w:p w:rsidR="008D0264" w:rsidRDefault="008D0264"/>
    <w:p w:rsidR="008D0264" w:rsidRPr="000A46E7" w:rsidRDefault="000A46E7">
      <w:pPr>
        <w:rPr>
          <w:b/>
        </w:rPr>
      </w:pPr>
      <w:r w:rsidRPr="000A46E7">
        <w:rPr>
          <w:b/>
          <w:highlight w:val="yellow"/>
        </w:rPr>
        <w:t>Saisie des mouvements par le poste Atelier</w:t>
      </w:r>
      <w:r w:rsidRPr="000A46E7">
        <w:rPr>
          <w:b/>
        </w:rPr>
        <w:t xml:space="preserve">                   </w:t>
      </w:r>
      <w:r w:rsidRPr="000A46E7">
        <w:rPr>
          <w:b/>
          <w:highlight w:val="cyan"/>
        </w:rPr>
        <w:t>Import des mouvements issus d’excel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8D0264" w:rsidTr="008D0264">
        <w:tc>
          <w:tcPr>
            <w:tcW w:w="4606" w:type="dxa"/>
          </w:tcPr>
          <w:p w:rsidR="008D0264" w:rsidRDefault="008D0264"/>
          <w:p w:rsidR="008D0264" w:rsidRDefault="008D0264"/>
          <w:p w:rsidR="008D0264" w:rsidRDefault="008D0264"/>
          <w:p w:rsidR="008D0264" w:rsidRDefault="008D0264"/>
          <w:p w:rsidR="008D0264" w:rsidRDefault="008D0264"/>
          <w:p w:rsidR="008D0264" w:rsidRDefault="008D0264"/>
        </w:tc>
        <w:tc>
          <w:tcPr>
            <w:tcW w:w="4606" w:type="dxa"/>
          </w:tcPr>
          <w:p w:rsidR="008D0264" w:rsidRDefault="008D0264"/>
          <w:p w:rsidR="008D0264" w:rsidRDefault="008D0264"/>
          <w:p w:rsidR="008D0264" w:rsidRDefault="008D0264">
            <w:r w:rsidRPr="008D0264">
              <w:drawing>
                <wp:inline distT="0" distB="0" distL="0" distR="0">
                  <wp:extent cx="2037535" cy="980618"/>
                  <wp:effectExtent l="19050" t="0" r="815" b="0"/>
                  <wp:docPr id="7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983" cy="9861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0264" w:rsidRDefault="008D0264">
            <w:r>
              <w:rPr>
                <w:noProof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margin-left:82.85pt;margin-top:-.95pt;width:1.2pt;height:34.8pt;z-index:251664384" o:connectortype="straight">
                  <v:stroke endarrow="block"/>
                </v:shape>
              </w:pict>
            </w:r>
          </w:p>
        </w:tc>
      </w:tr>
      <w:tr w:rsidR="008D0264" w:rsidTr="008D0264">
        <w:tc>
          <w:tcPr>
            <w:tcW w:w="4606" w:type="dxa"/>
          </w:tcPr>
          <w:p w:rsidR="008D0264" w:rsidRDefault="008D0264">
            <w:r>
              <w:rPr>
                <w:noProof/>
                <w:lang w:eastAsia="fr-FR"/>
              </w:rPr>
              <w:drawing>
                <wp:inline distT="0" distB="0" distL="0" distR="0">
                  <wp:extent cx="2686050" cy="980841"/>
                  <wp:effectExtent l="19050" t="0" r="0" b="0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407" cy="981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pict>
                <v:rect id="_x0000_s1028" style="position:absolute;margin-left:2.35pt;margin-top:3.15pt;width:207.6pt;height:76.8pt;z-index:251658240;mso-position-horizontal-relative:text;mso-position-vertical-relative:text" filled="f"/>
              </w:pict>
            </w:r>
          </w:p>
          <w:p w:rsidR="008D0264" w:rsidRDefault="008D0264">
            <w:r>
              <w:rPr>
                <w:noProof/>
                <w:lang w:eastAsia="fr-FR"/>
              </w:rPr>
              <w:pict>
                <v:shape id="_x0000_s1043" type="#_x0000_t32" style="position:absolute;margin-left:101.95pt;margin-top:2.8pt;width:0;height:40.95pt;z-index:251667456" o:connectortype="straight">
                  <v:stroke endarrow="block"/>
                </v:shape>
              </w:pict>
            </w:r>
          </w:p>
          <w:p w:rsidR="008D0264" w:rsidRDefault="008D0264"/>
        </w:tc>
        <w:tc>
          <w:tcPr>
            <w:tcW w:w="4606" w:type="dxa"/>
          </w:tcPr>
          <w:p w:rsidR="008D0264" w:rsidRDefault="008D0264"/>
          <w:p w:rsidR="008D0264" w:rsidRDefault="008D0264">
            <w:r>
              <w:rPr>
                <w:noProof/>
                <w:lang w:eastAsia="fr-FR"/>
              </w:rPr>
              <w:pi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_x0000_s1036" type="#_x0000_t132" style="position:absolute;margin-left:48.65pt;margin-top:9.7pt;width:78pt;height:56.85pt;z-index:251660288">
                  <v:textbox>
                    <w:txbxContent>
                      <w:p w:rsidR="008D0264" w:rsidRDefault="008D0264">
                        <w:r>
                          <w:t>Fichier texte</w:t>
                        </w:r>
                      </w:p>
                    </w:txbxContent>
                  </v:textbox>
                </v:shape>
              </w:pict>
            </w:r>
          </w:p>
          <w:p w:rsidR="008D0264" w:rsidRDefault="008D0264">
            <w:r>
              <w:rPr>
                <w:noProof/>
                <w:lang w:eastAsia="fr-FR"/>
              </w:rPr>
              <w:pict>
                <v:shape id="_x0000_s1041" type="#_x0000_t32" style="position:absolute;margin-left:86.45pt;margin-top:53.2pt;width:0;height:31.75pt;z-index:251665408" o:connectortype="straight">
                  <v:stroke endarrow="block"/>
                </v:shape>
              </w:pict>
            </w:r>
          </w:p>
        </w:tc>
      </w:tr>
      <w:tr w:rsidR="008D0264" w:rsidTr="008D0264">
        <w:tc>
          <w:tcPr>
            <w:tcW w:w="4606" w:type="dxa"/>
          </w:tcPr>
          <w:p w:rsidR="008D0264" w:rsidRDefault="008D0264"/>
          <w:p w:rsidR="008D0264" w:rsidRDefault="008D0264">
            <w:r>
              <w:rPr>
                <w:noProof/>
                <w:lang w:eastAsia="fr-FR"/>
              </w:rPr>
              <w:pict>
                <v:rect id="_x0000_s1038" style="position:absolute;margin-left:19.15pt;margin-top:2.95pt;width:182.4pt;height:52.8pt;z-index:251662336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>
                    <w:txbxContent>
                      <w:p w:rsidR="008D0264" w:rsidRPr="000A46E7" w:rsidRDefault="008D0264">
                        <w:pPr>
                          <w:rPr>
                            <w:b/>
                          </w:rPr>
                        </w:pPr>
                        <w:r w:rsidRPr="000A46E7">
                          <w:rPr>
                            <w:b/>
                          </w:rPr>
                          <w:t xml:space="preserve">          Poste atelier Putty</w:t>
                        </w:r>
                        <w:r w:rsidRPr="000A46E7">
                          <w:rPr>
                            <w:b/>
                          </w:rPr>
                          <w:br/>
                          <w:t>Menu reception sans commande</w:t>
                        </w:r>
                      </w:p>
                    </w:txbxContent>
                  </v:textbox>
                </v:rect>
              </w:pict>
            </w:r>
          </w:p>
          <w:p w:rsidR="008D0264" w:rsidRDefault="008D0264"/>
          <w:p w:rsidR="008D0264" w:rsidRDefault="008D0264"/>
          <w:p w:rsidR="008D0264" w:rsidRDefault="008D0264"/>
          <w:p w:rsidR="008D0264" w:rsidRDefault="008D0264">
            <w:r>
              <w:rPr>
                <w:noProof/>
                <w:lang w:eastAsia="fr-FR"/>
              </w:rPr>
              <w:pict>
                <v:shape id="_x0000_s1044" type="#_x0000_t32" style="position:absolute;margin-left:101.95pt;margin-top:2.05pt;width:0;height:39.95pt;z-index:251668480" o:connectortype="straight">
                  <v:stroke endarrow="block"/>
                </v:shape>
              </w:pict>
            </w:r>
          </w:p>
          <w:p w:rsidR="008D0264" w:rsidRDefault="008D0264"/>
        </w:tc>
        <w:tc>
          <w:tcPr>
            <w:tcW w:w="4606" w:type="dxa"/>
          </w:tcPr>
          <w:p w:rsidR="008D0264" w:rsidRDefault="008D0264">
            <w:r>
              <w:rPr>
                <w:noProof/>
                <w:lang w:eastAsia="fr-FR"/>
              </w:rPr>
              <w:pict>
                <v:rect id="_x0000_s1035" style="position:absolute;margin-left:13.25pt;margin-top:11.2pt;width:183.6pt;height:63pt;z-index:251659264;mso-position-horizontal-relative:text;mso-position-vertical-relative:text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>
                    <w:txbxContent>
                      <w:p w:rsidR="008D0264" w:rsidRPr="000A46E7" w:rsidRDefault="008D0264">
                        <w:pPr>
                          <w:rPr>
                            <w:b/>
                          </w:rPr>
                        </w:pPr>
                        <w:r>
                          <w:br/>
                        </w:r>
                        <w:r w:rsidRPr="000A46E7">
                          <w:rPr>
                            <w:b/>
                          </w:rPr>
                          <w:t xml:space="preserve">     Execution Function d’import</w:t>
                        </w:r>
                      </w:p>
                    </w:txbxContent>
                  </v:textbox>
                </v:rect>
              </w:pict>
            </w:r>
          </w:p>
          <w:p w:rsidR="008D0264" w:rsidRDefault="008D0264"/>
          <w:p w:rsidR="008D0264" w:rsidRDefault="008D0264"/>
          <w:p w:rsidR="008D0264" w:rsidRDefault="000A46E7">
            <w:r>
              <w:rPr>
                <w:noProof/>
                <w:lang w:eastAsia="fr-FR"/>
              </w:rPr>
              <w:pict>
                <v:shape id="_x0000_s1046" type="#_x0000_t32" style="position:absolute;margin-left:94.85pt;margin-top:33.9pt;width:0;height:39.4pt;z-index:251669504" o:connectortype="straight">
                  <v:stroke endarrow="block"/>
                </v:shape>
              </w:pict>
            </w:r>
          </w:p>
        </w:tc>
      </w:tr>
      <w:tr w:rsidR="008D0264" w:rsidTr="008D0264">
        <w:tc>
          <w:tcPr>
            <w:tcW w:w="4606" w:type="dxa"/>
          </w:tcPr>
          <w:p w:rsidR="008D0264" w:rsidRDefault="008D0264"/>
          <w:p w:rsidR="008D0264" w:rsidRDefault="008D0264">
            <w:r>
              <w:rPr>
                <w:noProof/>
                <w:lang w:eastAsia="fr-FR"/>
              </w:rPr>
              <w:pict>
                <v:shape id="_x0000_s1039" type="#_x0000_t132" style="position:absolute;margin-left:57.55pt;margin-top:5.65pt;width:81.6pt;height:72.2pt;z-index:251663360">
                  <v:textbox>
                    <w:txbxContent>
                      <w:p w:rsidR="000A46E7" w:rsidRDefault="000A46E7">
                        <w:r>
                          <w:t xml:space="preserve">   Réceptions</w:t>
                        </w:r>
                        <w:r>
                          <w:br/>
                          <w:t xml:space="preserve">         VIF</w:t>
                        </w:r>
                      </w:p>
                    </w:txbxContent>
                  </v:textbox>
                </v:shape>
              </w:pict>
            </w:r>
          </w:p>
          <w:p w:rsidR="008D0264" w:rsidRDefault="008D0264"/>
          <w:p w:rsidR="008D0264" w:rsidRDefault="008D0264"/>
          <w:p w:rsidR="008D0264" w:rsidRDefault="008D0264"/>
          <w:p w:rsidR="008D0264" w:rsidRDefault="008D0264"/>
          <w:p w:rsidR="008D0264" w:rsidRDefault="008D0264"/>
          <w:p w:rsidR="008D0264" w:rsidRDefault="008D0264"/>
        </w:tc>
        <w:tc>
          <w:tcPr>
            <w:tcW w:w="4606" w:type="dxa"/>
          </w:tcPr>
          <w:p w:rsidR="008D0264" w:rsidRDefault="008D0264"/>
          <w:p w:rsidR="008D0264" w:rsidRDefault="008D0264">
            <w:r>
              <w:rPr>
                <w:noProof/>
                <w:lang w:eastAsia="fr-FR"/>
              </w:rPr>
              <w:pict>
                <v:shape id="_x0000_s1037" type="#_x0000_t132" style="position:absolute;margin-left:52.25pt;margin-top:8.65pt;width:90pt;height:72.2pt;z-index:251661312">
                  <v:textbox>
                    <w:txbxContent>
                      <w:p w:rsidR="000A46E7" w:rsidRDefault="000A46E7">
                        <w:r>
                          <w:t xml:space="preserve">  Réceptions</w:t>
                        </w:r>
                        <w:r>
                          <w:br/>
                          <w:t xml:space="preserve">         VIF</w:t>
                        </w:r>
                      </w:p>
                    </w:txbxContent>
                  </v:textbox>
                </v:shape>
              </w:pict>
            </w:r>
          </w:p>
          <w:p w:rsidR="008D0264" w:rsidRDefault="008D0264"/>
        </w:tc>
      </w:tr>
    </w:tbl>
    <w:p w:rsidR="006A45B3" w:rsidRDefault="006A45B3"/>
    <w:p w:rsidR="00313F0B" w:rsidRDefault="006A45B3">
      <w:r>
        <w:br/>
      </w:r>
    </w:p>
    <w:p w:rsidR="006A45B3" w:rsidRDefault="006A45B3"/>
    <w:p w:rsidR="006A45B3" w:rsidRDefault="006A45B3"/>
    <w:sectPr w:rsidR="006A45B3" w:rsidSect="00313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A45B3"/>
    <w:rsid w:val="000A46E7"/>
    <w:rsid w:val="00313F0B"/>
    <w:rsid w:val="006A45B3"/>
    <w:rsid w:val="008B5504"/>
    <w:rsid w:val="008D0264"/>
    <w:rsid w:val="009B1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40"/>
        <o:r id="V:Rule4" type="connector" idref="#_x0000_s1041"/>
        <o:r id="V:Rule8" type="connector" idref="#_x0000_s1043"/>
        <o:r id="V:Rule10" type="connector" idref="#_x0000_s1044"/>
        <o:r id="V:Rule12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F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A4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45B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D02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1</cp:revision>
  <dcterms:created xsi:type="dcterms:W3CDTF">2020-11-18T17:14:00Z</dcterms:created>
  <dcterms:modified xsi:type="dcterms:W3CDTF">2020-11-18T17:47:00Z</dcterms:modified>
</cp:coreProperties>
</file>