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31093"/>
    <w:p w14:paraId="44800F97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>-</w:t>
      </w:r>
      <w:r>
        <w:rPr>
          <w:rFonts w:ascii="Calibri" w:hAnsi="Calibri"/>
          <w:b/>
          <w:color w:val="2D5A4A"/>
          <w:sz w:val="36"/>
        </w:rPr>
        <w:t xml:space="preserve"> Rapport journalier</w:t>
      </w:r>
    </w:p>
    <w:p w14:paraId="192292CD">
      <w:pPr>
        <w:spacing w:after="80"/>
        <w:jc w:val="center"/>
        <w:rPr>
          <w:rFonts w:hint="default"/>
          <w:lang w:val="fr-FR"/>
        </w:rPr>
      </w:pP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Dimanche </w:t>
      </w:r>
      <w:r>
        <w:rPr>
          <w:rFonts w:ascii="Calibri" w:hAnsi="Calibri"/>
          <w:b w:val="0"/>
          <w:color w:val="534636"/>
          <w:sz w:val="22"/>
        </w:rPr>
        <w:t>08 Fe</w:t>
      </w:r>
      <w:r>
        <w:rPr>
          <w:rFonts w:hint="default" w:ascii="Calibri" w:hAnsi="Calibri"/>
          <w:b w:val="0"/>
          <w:color w:val="534636"/>
          <w:sz w:val="22"/>
          <w:lang w:val="fr-FR"/>
        </w:rPr>
        <w:t>vrier</w:t>
      </w:r>
      <w:r>
        <w:rPr>
          <w:rFonts w:ascii="Calibri" w:hAnsi="Calibri"/>
          <w:b w:val="0"/>
          <w:color w:val="534636"/>
          <w:sz w:val="22"/>
        </w:rPr>
        <w:t xml:space="preserve"> 202</w:t>
      </w:r>
      <w:r>
        <w:rPr>
          <w:rFonts w:hint="default" w:ascii="Calibri" w:hAnsi="Calibri"/>
          <w:b w:val="0"/>
          <w:color w:val="534636"/>
          <w:sz w:val="22"/>
          <w:lang w:val="fr-FR"/>
        </w:rPr>
        <w:t>6</w:t>
      </w:r>
    </w:p>
    <w:p w14:paraId="170EE52F"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 w14:paraId="5FEE2A5F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Réalisations du jour</w:t>
      </w:r>
    </w:p>
    <w:p w14:paraId="59E8F83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 xml:space="preserve">Finalisation de la gestion des contraventions : enregistrement des amendes (montant, date, référence, lien à </w:t>
      </w:r>
      <w:bookmarkStart w:id="0" w:name="_GoBack"/>
      <w:bookmarkEnd w:id="0"/>
      <w:r>
        <w:rPr>
          <w:rFonts w:ascii="Calibri" w:hAnsi="Calibri"/>
          <w:b w:val="0"/>
          <w:color w:val="2D2D2D"/>
          <w:sz w:val="22"/>
        </w:rPr>
        <w:t>la location).</w:t>
      </w:r>
    </w:p>
    <w:p w14:paraId="11BAC5B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Ajout des pénalités liées à la facture de location ; calcul du coût total : loyer + frais annexes + pénalités/contraventions.</w:t>
      </w:r>
    </w:p>
    <w:p w14:paraId="2667D003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Affichage du coût total sur la fiche location et dans la liste ; formulaires et vues de saisie des contraventions depuis la fiche location.</w:t>
      </w:r>
    </w:p>
    <w:p w14:paraId="4D802444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Toute l'équipe a participé : KOUAKOU EBOUHO (intégration, tests), KONAN OCEANE (recette), YOBOUKOI DIVINE et DJEDJE ESTHER (développement des vues et calculs).</w:t>
      </w:r>
    </w:p>
    <w:p w14:paraId="02A96861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Répartition des tâches</w:t>
      </w:r>
    </w:p>
    <w:p w14:paraId="768EAEF3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calcul coût total, tests de bout en bout.</w:t>
      </w:r>
    </w:p>
    <w:p w14:paraId="0AFC3C42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validation fonctionnelle.</w:t>
      </w:r>
    </w:p>
    <w:p w14:paraId="6A2ABCD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formulaire contravention, affichage.</w:t>
      </w:r>
    </w:p>
    <w:p w14:paraId="4F149C2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agrégation des montants et mise à jour du détail location.</w:t>
      </w:r>
    </w:p>
    <w:p w14:paraId="6B7FD2EF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Améliorations et remarques</w:t>
      </w:r>
    </w:p>
    <w:p w14:paraId="769011BB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Correction : prise en compte des locations sans frais annexes ni contraventions (valeurs nulles = 0).</w:t>
      </w:r>
    </w:p>
    <w:p w14:paraId="451C7ACA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 coût total est recalculé à chaque affichage à partir des données liées.</w:t>
      </w:r>
    </w:p>
    <w:p w14:paraId="0E8802AA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Prévision du lendemain</w:t>
      </w:r>
    </w:p>
    <w:p w14:paraId="4EC20031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Recette globale, corrections mineures éventuelles, synthèse de la semaine et rapport final. Préparation de la livraison des quatre axes.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097E46"/>
    <w:rsid w:val="37385B47"/>
    <w:rsid w:val="5FC6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2026-02-08T02:49:34Z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DE072C9B599B4A1BB260FCBF9E4468E0_12</vt:lpwstr>
  </property>
</Properties>
</file>