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6"/>
          <w:szCs w:val="56"/>
          <w:lang w:val="bg-BG"/>
        </w:rPr>
      </w:pPr>
      <w:bookmarkStart w:id="0" w:name="__DdeLink__0_2320387664"/>
      <w:r>
        <w:rPr>
          <w:sz w:val="56"/>
          <w:szCs w:val="56"/>
          <w:lang w:val="bg-BG"/>
        </w:rPr>
        <w:t>Софийски университет „Свети Климент Охридски“</w:t>
      </w:r>
    </w:p>
    <w:p>
      <w:pPr>
        <w:pStyle w:val="Normal"/>
        <w:jc w:val="center"/>
        <w:rPr>
          <w:sz w:val="56"/>
          <w:szCs w:val="56"/>
          <w:lang w:val="bg-BG"/>
        </w:rPr>
      </w:pPr>
      <w:r>
        <w:rPr>
          <w:sz w:val="56"/>
          <w:szCs w:val="56"/>
          <w:lang w:val="bg-BG"/>
        </w:rPr>
        <w:t>Факултет по математика и информатика</w:t>
      </w:r>
    </w:p>
    <w:p>
      <w:pPr>
        <w:pStyle w:val="Normal"/>
        <w:jc w:val="center"/>
        <w:rPr>
          <w:sz w:val="56"/>
          <w:szCs w:val="56"/>
          <w:lang w:val="bg-BG"/>
        </w:rPr>
      </w:pPr>
      <w:r>
        <w:rPr>
          <w:sz w:val="56"/>
          <w:szCs w:val="56"/>
          <w:lang w:val="bg-BG"/>
        </w:rPr>
        <w:t>Специалност информационни системи</w:t>
      </w:r>
    </w:p>
    <w:p>
      <w:pPr>
        <w:pStyle w:val="Normal"/>
        <w:jc w:val="center"/>
        <w:rPr>
          <w:sz w:val="56"/>
          <w:szCs w:val="56"/>
          <w:lang w:val="bg-BG"/>
        </w:rPr>
      </w:pPr>
      <w:r>
        <w:rPr>
          <w:sz w:val="56"/>
          <w:szCs w:val="56"/>
          <w:lang w:val="bg-BG"/>
        </w:rPr>
        <w:t>Иван Николаев Адамов</w:t>
      </w:r>
    </w:p>
    <w:p>
      <w:pPr>
        <w:pStyle w:val="Normal"/>
        <w:jc w:val="center"/>
        <w:rPr>
          <w:sz w:val="56"/>
          <w:szCs w:val="56"/>
          <w:lang w:val="bg-BG"/>
        </w:rPr>
      </w:pPr>
      <w:r>
        <w:rPr>
          <w:sz w:val="56"/>
          <w:szCs w:val="56"/>
          <w:lang w:val="bg-BG"/>
        </w:rPr>
        <w:t>3-ти курс, факултетен номер 71534</w:t>
      </w:r>
    </w:p>
    <w:p>
      <w:pPr>
        <w:pStyle w:val="Normal"/>
        <w:jc w:val="center"/>
        <w:rPr>
          <w:sz w:val="56"/>
          <w:szCs w:val="56"/>
          <w:lang w:val="bg-BG"/>
        </w:rPr>
      </w:pPr>
      <w:r>
        <w:rPr>
          <w:sz w:val="56"/>
          <w:szCs w:val="56"/>
          <w:lang w:val="bg-BG"/>
        </w:rPr>
        <w:t>09.02.2017г.</w:t>
      </w:r>
    </w:p>
    <w:p>
      <w:pPr>
        <w:pStyle w:val="Normal"/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Mongo places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Гит репо – </w:t>
      </w:r>
      <w:hyperlink r:id="rId2">
        <w:r>
          <w:rPr>
            <w:rStyle w:val="InternetLink"/>
            <w:lang w:val="bg-BG"/>
          </w:rPr>
          <w:t>https://github.com/yvanadamov/Mongo-places.git</w:t>
        </w:r>
      </w:hyperlink>
      <w:hyperlink r:id="rId3">
        <w:r>
          <w:rPr>
            <w:lang w:val="bg-BG"/>
          </w:rPr>
          <w:t>;</w:t>
        </w:r>
      </w:hyperlink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  <w:t>Системата се използва за съхраняване и филтриране на информация за места(фуболни игрища), катко и управление на любимите места на потребителите. За целта е възможно добавяне и премахване на игрища от любими, както и филтриране, виждане на детайлна информация и статистики за тях.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  <w:t>Използвани технологии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- СУБД: </w:t>
      </w:r>
      <w:r>
        <w:rPr>
          <w:lang w:val="en-US"/>
        </w:rPr>
        <w:t>MongoDB</w:t>
      </w:r>
    </w:p>
    <w:p>
      <w:pPr>
        <w:pStyle w:val="Normal"/>
        <w:rPr>
          <w:lang w:val="bg-BG"/>
        </w:rPr>
      </w:pPr>
      <w:r>
        <w:rPr>
          <w:lang w:val="en-US"/>
        </w:rPr>
        <w:t>- Backend: Node.js(Express, Mongoose ODM, Passport Auth Module)</w:t>
      </w:r>
    </w:p>
    <w:p>
      <w:pPr>
        <w:pStyle w:val="Normal"/>
        <w:rPr>
          <w:lang w:val="bg-BG"/>
        </w:rPr>
      </w:pPr>
      <w:r>
        <w:rPr>
          <w:lang w:val="en-US"/>
        </w:rPr>
        <w:t>- Frontend: React.js, jQuery</w:t>
      </w:r>
    </w:p>
    <w:p>
      <w:pPr>
        <w:pStyle w:val="Normal"/>
        <w:rPr>
          <w:lang w:val="bg-BG"/>
        </w:rPr>
      </w:pPr>
      <w:r>
        <w:rPr>
          <w:lang w:val="en-US"/>
        </w:rPr>
        <w:br/>
      </w:r>
      <w:r>
        <w:rPr>
          <w:lang w:val="bg-BG"/>
        </w:rPr>
        <w:t xml:space="preserve">Бекендът е типично </w:t>
      </w:r>
      <w:r>
        <w:rPr>
          <w:lang w:val="en-US"/>
        </w:rPr>
        <w:t xml:space="preserve">MVC – Controller, </w:t>
      </w:r>
      <w:r>
        <w:rPr>
          <w:lang w:val="bg-BG"/>
        </w:rPr>
        <w:t xml:space="preserve">който вика модел(и) и връща </w:t>
      </w:r>
      <w:r>
        <w:rPr>
          <w:lang w:val="en-US"/>
        </w:rPr>
        <w:t xml:space="preserve">json response. </w:t>
      </w:r>
      <w:r>
        <w:rPr>
          <w:lang w:val="bg-BG"/>
        </w:rPr>
        <w:t xml:space="preserve">За заявките към базата се използва </w:t>
      </w:r>
      <w:r>
        <w:rPr>
          <w:lang w:val="en-US"/>
        </w:rPr>
        <w:t xml:space="preserve">Object Document Mapper, </w:t>
      </w:r>
      <w:r>
        <w:rPr>
          <w:lang w:val="bg-BG"/>
        </w:rPr>
        <w:t xml:space="preserve">а за статистиките(групирането на база най-добавяно игрище), се прави чрез </w:t>
      </w:r>
      <w:r>
        <w:rPr>
          <w:lang w:val="en-US"/>
        </w:rPr>
        <w:t xml:space="preserve">map-reduce </w:t>
      </w:r>
      <w:r>
        <w:rPr>
          <w:lang w:val="bg-BG"/>
        </w:rPr>
        <w:t xml:space="preserve">функционалността на </w:t>
      </w:r>
      <w:r>
        <w:rPr>
          <w:lang w:val="en-US"/>
        </w:rPr>
        <w:t xml:space="preserve">MongoDB. </w:t>
      </w:r>
      <w:r>
        <w:rPr>
          <w:lang w:val="bg-BG"/>
        </w:rPr>
        <w:t xml:space="preserve">Поради това, че системата е изцяло </w:t>
      </w:r>
      <w:r>
        <w:rPr>
          <w:lang w:val="en-US"/>
        </w:rPr>
        <w:t xml:space="preserve">SPA, login-related </w:t>
      </w:r>
      <w:r>
        <w:rPr>
          <w:lang w:val="bg-BG"/>
        </w:rPr>
        <w:t xml:space="preserve">фунционалностите също са асинхронни заявки и изискват </w:t>
      </w:r>
      <w:r>
        <w:rPr>
          <w:lang w:val="en-US"/>
        </w:rPr>
        <w:t xml:space="preserve">custom </w:t>
      </w:r>
      <w:r>
        <w:rPr>
          <w:lang w:val="bg-BG"/>
        </w:rPr>
        <w:t xml:space="preserve">методи в </w:t>
      </w:r>
      <w:r>
        <w:rPr>
          <w:lang w:val="en-US"/>
        </w:rPr>
        <w:t xml:space="preserve">Passport </w:t>
      </w:r>
      <w:r>
        <w:rPr>
          <w:lang w:val="bg-BG"/>
        </w:rPr>
        <w:t xml:space="preserve">конфигурациите. Фронтенд частта е написана изцяло на </w:t>
      </w:r>
      <w:r>
        <w:rPr>
          <w:lang w:val="en-US"/>
        </w:rPr>
        <w:t xml:space="preserve">React, </w:t>
      </w:r>
      <w:r>
        <w:rPr>
          <w:lang w:val="bg-BG"/>
        </w:rPr>
        <w:t xml:space="preserve">като поради малкия брой компоненти, не е използван препроцесор за компилация на клиентския код. Използва се главен компонент, който се грижи за </w:t>
      </w:r>
      <w:r>
        <w:rPr>
          <w:lang w:val="en-US"/>
        </w:rPr>
        <w:t xml:space="preserve">AJAX </w:t>
      </w:r>
      <w:r>
        <w:rPr>
          <w:lang w:val="bg-BG"/>
        </w:rPr>
        <w:t>заявките и препраша функции на други компоненти.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rFonts w:ascii="Consolas;Courier New;monospace" w:hAnsi="Consolas;Courier New;monospace"/>
          <w:b w:val="false"/>
          <w:color w:val="608B4E"/>
          <w:sz w:val="21"/>
          <w:highlight w:val="black"/>
          <w:lang w:val="bg-BG"/>
        </w:rPr>
      </w:pPr>
      <w:r>
        <w:rPr>
          <w:rFonts w:ascii="Consolas;Courier New;monospace" w:hAnsi="Consolas;Courier New;monospace"/>
          <w:b w:val="false"/>
          <w:color w:val="608B4E"/>
          <w:sz w:val="21"/>
          <w:highlight w:val="black"/>
          <w:lang w:val="bg-BG"/>
        </w:rPr>
        <w:t>// user related routes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router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post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'/login'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UserCtrl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login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router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get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'/logout'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UserCtrl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logout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router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post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'/register'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UserCtrl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register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router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post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'/users/favs/add'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UserCtrl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addPlaceToFavs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router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post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'/users/favs/delete'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UserCtrl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removePlaceFromFavs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608B4E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608B4E"/>
          <w:sz w:val="21"/>
          <w:highlight w:val="black"/>
        </w:rPr>
        <w:t>// pois related routes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router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get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'/pois/all/cash'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PoiCtrl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getAllPois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); 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  <w:lang w:val="bg-BG"/>
        </w:rPr>
        <w:t>за взимане на всички обекти с цел кешираме о ограничване на броя заявки;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router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get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'/pois'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PoiCtrl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filterPois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);- 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  <w:lang w:val="bg-BG"/>
        </w:rPr>
        <w:t>за филтриране ма места;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router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get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'/pois/:id'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PoiCtrl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getPoiInfo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); - 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  <w:lang w:val="bg-BG"/>
        </w:rPr>
        <w:t>за взимане на специфична информация за даден обект;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router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get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'/pois/all/likes'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PoiCtrl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getPoiStats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 xml:space="preserve">); - 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  <w:lang w:val="bg-BG"/>
        </w:rPr>
        <w:t>за статистика за игрищата спрямо типа им;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en-US"/>
        </w:rPr>
      </w:pPr>
      <w:r>
        <w:rPr>
          <w:lang w:val="en-US"/>
        </w:rPr>
        <w:t>npm install;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всички бекенд конфигурации са в </w:t>
      </w:r>
      <w:r>
        <w:rPr>
          <w:lang w:val="en-US"/>
        </w:rPr>
        <w:t xml:space="preserve">config </w:t>
      </w:r>
      <w:r>
        <w:rPr>
          <w:lang w:val="bg-BG"/>
        </w:rPr>
        <w:t>директорията.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  <w:t>Използва се само уеб интерфейса и бутоните по него.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Не беше лесно да се мигрира вече създадено в някаква степен уеб приложение на </w:t>
      </w:r>
      <w:r>
        <w:rPr>
          <w:lang w:val="en-US"/>
        </w:rPr>
        <w:t xml:space="preserve">React. </w:t>
      </w:r>
      <w:r>
        <w:rPr>
          <w:lang w:val="bg-BG"/>
        </w:rPr>
        <w:t xml:space="preserve">Понеже той се занимава само с </w:t>
      </w:r>
      <w:r>
        <w:rPr>
          <w:lang w:val="en-US"/>
        </w:rPr>
        <w:t xml:space="preserve">View </w:t>
      </w:r>
      <w:r>
        <w:rPr>
          <w:lang w:val="bg-BG"/>
        </w:rPr>
        <w:t xml:space="preserve">частта, отделно трябва да се нагласи </w:t>
      </w:r>
      <w:r>
        <w:rPr>
          <w:lang w:val="en-US"/>
        </w:rPr>
        <w:t xml:space="preserve">Babel, router </w:t>
      </w:r>
      <w:r>
        <w:rPr>
          <w:lang w:val="bg-BG"/>
        </w:rPr>
        <w:t xml:space="preserve">И тн. </w:t>
      </w:r>
      <w:r>
        <w:rPr>
          <w:lang w:val="en-US"/>
        </w:rPr>
        <w:t xml:space="preserve">Angular </w:t>
      </w:r>
      <w:bookmarkEnd w:id="0"/>
      <w:r>
        <w:rPr>
          <w:lang w:val="bg-BG"/>
        </w:rPr>
        <w:t>изглежда далеч по-добър.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 Unicode MS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yvanadamov/Mongo-places.git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LibreOffice/5.4.0.3$Windows_X86_64 LibreOffice_project/7556cbc6811c9d992f4064ab9287069087d7f62c</Application>
  <Pages>2</Pages>
  <Words>292</Words>
  <Characters>2022</Characters>
  <CharactersWithSpaces>2289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2017-09-02T07:50:45Z</dcterms:created>
  <dc:creator/>
  <dc:description/>
  <dc:language>en-US</dc:language>
  <cp:lastModifiedBy/>
  <dcterms:modified xsi:type="dcterms:W3CDTF">2017-09-02T08:17:55Z</dcterms:modified>
  <cp:revision>1</cp:revision>
  <dc:subject/>
  <dc:title/>
</cp:coreProperties>
</file>