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76006148"/>
        <w:docPartObj>
          <w:docPartGallery w:val="Cover Pages"/>
          <w:docPartUnique/>
        </w:docPartObj>
      </w:sdtPr>
      <w:sdtEndPr/>
      <w:sdtContent>
        <w:p w:rsidR="002F4CB3" w:rsidRDefault="002F4CB3">
          <w:r>
            <w:rPr>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5="http://schemas.microsoft.com/office/drawing/2016/5/11/chartex" xmlns:cx4="http://schemas.microsoft.com/office/drawing/2016/5/10/chartex" xmlns:cx3="http://schemas.microsoft.com/office/drawing/2016/5/9/chartex">
                <w:pict>
                  <v:group w14:anchorId="5BFD6FAF"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4CB3" w:rsidRDefault="00556C3B">
                                <w:pPr>
                                  <w:pStyle w:val="Geenafstand"/>
                                  <w:jc w:val="right"/>
                                  <w:rPr>
                                    <w:color w:val="4472C4" w:themeColor="accent1"/>
                                    <w:sz w:val="28"/>
                                    <w:szCs w:val="28"/>
                                  </w:rPr>
                                </w:pPr>
                                <w:r>
                                  <w:rPr>
                                    <w:color w:val="4472C4" w:themeColor="accent1"/>
                                    <w:sz w:val="28"/>
                                    <w:szCs w:val="28"/>
                                    <w:lang w:val="nl-NL"/>
                                  </w:rPr>
                                  <w:t>Project Omschrijv</w:t>
                                </w:r>
                                <w:r w:rsidR="002F4CB3">
                                  <w:rPr>
                                    <w:color w:val="4472C4" w:themeColor="accent1"/>
                                    <w:sz w:val="28"/>
                                    <w:szCs w:val="28"/>
                                    <w:lang w:val="nl-NL"/>
                                  </w:rPr>
                                  <w:t>ing</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2F4CB3" w:rsidRDefault="002F4CB3">
                                    <w:pPr>
                                      <w:pStyle w:val="Geenafstand"/>
                                      <w:jc w:val="right"/>
                                      <w:rPr>
                                        <w:color w:val="595959" w:themeColor="text1" w:themeTint="A6"/>
                                        <w:sz w:val="20"/>
                                        <w:szCs w:val="20"/>
                                      </w:rPr>
                                    </w:pPr>
                                    <w:r>
                                      <w:rPr>
                                        <w:color w:val="595959" w:themeColor="text1" w:themeTint="A6"/>
                                        <w:sz w:val="20"/>
                                        <w:szCs w:val="20"/>
                                      </w:rPr>
                                      <w:t>In dit project gaan we een applicatie bouwen en daarnaast een website maken over een programma genaamd “De Gokkers”.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kstvak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dS8ggIAAGI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G1q9svUOnfa2n5bg+FWDblyzEO+Yx3iggxj5eItDKouq&#10;20GiZG39z7/pEx6shZWSFuNW0fBjw7ygRH014PNkVpaZGjH/4gWfhdnp9DQxZjWqzUZfWHRigr3i&#10;eBYTOKpRlN7qRyyFZXoQJmY4nq1oHMWL2M8/lgoXy2UGYRgdi9fm3vHkOjUm0eyhe2TeDVyMoPGN&#10;HWeSzQ8o2WMzZ9xyE0HMzNdU276gQ80xyJnGw9JJm+L1f0a9rMbFL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AMdS8ggIA&#10;AGIFAAAOAAAAAAAAAAAAAAAAAC4CAABkcnMvZTJvRG9jLnhtbFBLAQItABQABgAIAAAAIQDGREMM&#10;2wAAAAYBAAAPAAAAAAAAAAAAAAAAANwEAABkcnMvZG93bnJldi54bWxQSwUGAAAAAAQABADzAAAA&#10;5AUAAAAA&#10;" filled="f" stroked="f" strokeweight=".5pt">
                    <v:textbox style="mso-fit-shape-to-text:t" inset="126pt,0,54pt,0">
                      <w:txbxContent>
                        <w:p w:rsidR="002F4CB3" w:rsidRDefault="00556C3B">
                          <w:pPr>
                            <w:pStyle w:val="Geenafstand"/>
                            <w:jc w:val="right"/>
                            <w:rPr>
                              <w:color w:val="4472C4" w:themeColor="accent1"/>
                              <w:sz w:val="28"/>
                              <w:szCs w:val="28"/>
                            </w:rPr>
                          </w:pPr>
                          <w:r>
                            <w:rPr>
                              <w:color w:val="4472C4" w:themeColor="accent1"/>
                              <w:sz w:val="28"/>
                              <w:szCs w:val="28"/>
                              <w:lang w:val="nl-NL"/>
                            </w:rPr>
                            <w:t>Project Omschrijv</w:t>
                          </w:r>
                          <w:r w:rsidR="002F4CB3">
                            <w:rPr>
                              <w:color w:val="4472C4" w:themeColor="accent1"/>
                              <w:sz w:val="28"/>
                              <w:szCs w:val="28"/>
                              <w:lang w:val="nl-NL"/>
                            </w:rPr>
                            <w:t>ing</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2F4CB3" w:rsidRDefault="002F4CB3">
                              <w:pPr>
                                <w:pStyle w:val="Geenafstand"/>
                                <w:jc w:val="right"/>
                                <w:rPr>
                                  <w:color w:val="595959" w:themeColor="text1" w:themeTint="A6"/>
                                  <w:sz w:val="20"/>
                                  <w:szCs w:val="20"/>
                                </w:rPr>
                              </w:pPr>
                              <w:r>
                                <w:rPr>
                                  <w:color w:val="595959" w:themeColor="text1" w:themeTint="A6"/>
                                  <w:sz w:val="20"/>
                                  <w:szCs w:val="20"/>
                                </w:rPr>
                                <w:t>In dit project gaan we een applicatie bouwen en daarnaast een website maken over een programma genaamd “De Gokkers”.</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4CB3" w:rsidRDefault="00DB6526">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4CB3">
                                      <w:rPr>
                                        <w:caps/>
                                        <w:color w:val="4472C4" w:themeColor="accent1"/>
                                        <w:sz w:val="64"/>
                                        <w:szCs w:val="64"/>
                                      </w:rPr>
                                      <w:t>Project De gokkers</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F4CB3" w:rsidRDefault="002F4CB3">
                                    <w:pPr>
                                      <w:jc w:val="right"/>
                                      <w:rPr>
                                        <w:smallCaps/>
                                        <w:color w:val="404040" w:themeColor="text1" w:themeTint="BF"/>
                                        <w:sz w:val="36"/>
                                        <w:szCs w:val="36"/>
                                      </w:rPr>
                                    </w:pPr>
                                    <w:r>
                                      <w:rPr>
                                        <w:color w:val="404040" w:themeColor="text1" w:themeTint="BF"/>
                                        <w:sz w:val="36"/>
                                        <w:szCs w:val="36"/>
                                      </w:rPr>
                                      <w:t>Team 19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rsidR="002F4CB3" w:rsidRDefault="00DB6526">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4CB3">
                                <w:rPr>
                                  <w:caps/>
                                  <w:color w:val="4472C4" w:themeColor="accent1"/>
                                  <w:sz w:val="64"/>
                                  <w:szCs w:val="64"/>
                                </w:rPr>
                                <w:t>Project De gokkers</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F4CB3" w:rsidRDefault="002F4CB3">
                              <w:pPr>
                                <w:jc w:val="right"/>
                                <w:rPr>
                                  <w:smallCaps/>
                                  <w:color w:val="404040" w:themeColor="text1" w:themeTint="BF"/>
                                  <w:sz w:val="36"/>
                                  <w:szCs w:val="36"/>
                                </w:rPr>
                              </w:pPr>
                              <w:r>
                                <w:rPr>
                                  <w:color w:val="404040" w:themeColor="text1" w:themeTint="BF"/>
                                  <w:sz w:val="36"/>
                                  <w:szCs w:val="36"/>
                                </w:rPr>
                                <w:t>Team 19</w:t>
                              </w:r>
                            </w:p>
                          </w:sdtContent>
                        </w:sdt>
                      </w:txbxContent>
                    </v:textbox>
                    <w10:wrap type="square" anchorx="page" anchory="page"/>
                  </v:shape>
                </w:pict>
              </mc:Fallback>
            </mc:AlternateContent>
          </w:r>
        </w:p>
        <w:p w:rsidR="002F4CB3" w:rsidRDefault="002F4CB3">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wp:positionV relativeFrom="page">
                      <wp:posOffset>8252460</wp:posOffset>
                    </wp:positionV>
                    <wp:extent cx="772668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72668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F4CB3" w:rsidRDefault="00556C3B">
                                    <w:pPr>
                                      <w:pStyle w:val="Geenafstand"/>
                                      <w:jc w:val="right"/>
                                      <w:rPr>
                                        <w:color w:val="595959" w:themeColor="text1" w:themeTint="A6"/>
                                        <w:sz w:val="28"/>
                                        <w:szCs w:val="28"/>
                                      </w:rPr>
                                    </w:pPr>
                                    <w:r>
                                      <w:rPr>
                                        <w:color w:val="595959" w:themeColor="text1" w:themeTint="A6"/>
                                        <w:sz w:val="28"/>
                                        <w:szCs w:val="28"/>
                                        <w:lang w:val="nl-NL"/>
                                      </w:rPr>
                                      <w:t>Armin, Youri &amp; Alexander</w:t>
                                    </w:r>
                                  </w:p>
                                </w:sdtContent>
                              </w:sdt>
                              <w:p w:rsidR="002F4CB3" w:rsidRDefault="00DB6526">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21E4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id="Tekstvak 152" o:spid="_x0000_s1028" type="#_x0000_t202" style="position:absolute;margin-left:557.2pt;margin-top:649.8pt;width:608.4pt;height:1in;z-index:251660288;visibility:visible;mso-wrap-style:square;mso-width-percent:0;mso-height-percent:92;mso-wrap-distance-left:9pt;mso-wrap-distance-top:0;mso-wrap-distance-right:9pt;mso-wrap-distance-bottom:0;mso-position-horizontal:right;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F4CB3" w:rsidRDefault="00556C3B">
                              <w:pPr>
                                <w:pStyle w:val="Geenafstand"/>
                                <w:jc w:val="right"/>
                                <w:rPr>
                                  <w:color w:val="595959" w:themeColor="text1" w:themeTint="A6"/>
                                  <w:sz w:val="28"/>
                                  <w:szCs w:val="28"/>
                                </w:rPr>
                              </w:pPr>
                              <w:r>
                                <w:rPr>
                                  <w:color w:val="595959" w:themeColor="text1" w:themeTint="A6"/>
                                  <w:sz w:val="28"/>
                                  <w:szCs w:val="28"/>
                                  <w:lang w:val="nl-NL"/>
                                </w:rPr>
                                <w:t>Armin, Youri &amp; Alexander</w:t>
                              </w:r>
                            </w:p>
                          </w:sdtContent>
                        </w:sdt>
                        <w:p w:rsidR="002F4CB3" w:rsidRDefault="00DB6526">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21E41">
                                <w:rPr>
                                  <w:color w:val="595959" w:themeColor="text1" w:themeTint="A6"/>
                                  <w:sz w:val="18"/>
                                  <w:szCs w:val="18"/>
                                </w:rPr>
                                <w:t xml:space="preserve">     </w:t>
                              </w:r>
                            </w:sdtContent>
                          </w:sdt>
                        </w:p>
                      </w:txbxContent>
                    </v:textbox>
                    <w10:wrap type="square" anchorx="page" anchory="page"/>
                  </v:shape>
                </w:pict>
              </mc:Fallback>
            </mc:AlternateContent>
          </w:r>
          <w:r>
            <w:br w:type="page"/>
          </w:r>
        </w:p>
      </w:sdtContent>
    </w:sdt>
    <w:p w:rsidR="002F4CB3" w:rsidRDefault="002F4CB3" w:rsidP="002F4CB3">
      <w:pPr>
        <w:tabs>
          <w:tab w:val="left" w:pos="1548"/>
        </w:tabs>
      </w:pPr>
    </w:p>
    <w:p w:rsidR="002F4CB3" w:rsidRDefault="002F4CB3" w:rsidP="002F4CB3">
      <w:pPr>
        <w:tabs>
          <w:tab w:val="left" w:pos="1548"/>
        </w:tabs>
      </w:pPr>
    </w:p>
    <w:p w:rsidR="002F4CB3" w:rsidRDefault="002F4CB3" w:rsidP="002F4CB3">
      <w:pPr>
        <w:pStyle w:val="Titel"/>
      </w:pPr>
      <w:r>
        <w:t>Inhoudsopgave</w:t>
      </w:r>
    </w:p>
    <w:p w:rsidR="002F4CB3" w:rsidRDefault="002F4CB3" w:rsidP="002F4CB3">
      <w:pPr>
        <w:tabs>
          <w:tab w:val="left" w:pos="1548"/>
        </w:tabs>
      </w:pPr>
    </w:p>
    <w:sdt>
      <w:sdtPr>
        <w:rPr>
          <w:rFonts w:asciiTheme="minorHAnsi" w:eastAsiaTheme="minorEastAsia" w:hAnsiTheme="minorHAnsi" w:cstheme="minorBidi"/>
          <w:b w:val="0"/>
          <w:bCs w:val="0"/>
          <w:color w:val="auto"/>
          <w:sz w:val="22"/>
          <w:szCs w:val="22"/>
        </w:rPr>
        <w:id w:val="1239521749"/>
        <w:docPartObj>
          <w:docPartGallery w:val="Table of Contents"/>
          <w:docPartUnique/>
        </w:docPartObj>
      </w:sdtPr>
      <w:sdtEndPr/>
      <w:sdtContent>
        <w:p w:rsidR="002F4CB3" w:rsidRDefault="002F4CB3">
          <w:pPr>
            <w:pStyle w:val="Kopvaninhoudsopgave"/>
          </w:pPr>
          <w:r>
            <w:t>Inhoudsopgave</w:t>
          </w:r>
        </w:p>
        <w:p w:rsidR="00ED1C58" w:rsidRDefault="00DB6526">
          <w:pPr>
            <w:pStyle w:val="Inhopg1"/>
            <w:tabs>
              <w:tab w:val="right" w:leader="dot" w:pos="9350"/>
            </w:tabs>
            <w:rPr>
              <w:noProof/>
            </w:rPr>
          </w:pPr>
          <w:r>
            <w:fldChar w:fldCharType="begin"/>
          </w:r>
          <w:r>
            <w:instrText xml:space="preserve"> TOC \o "1-3" \h \z \u </w:instrText>
          </w:r>
          <w:r>
            <w:fldChar w:fldCharType="separate"/>
          </w:r>
          <w:hyperlink w:anchor="_Toc474759942" w:history="1">
            <w:r w:rsidR="00ED1C58" w:rsidRPr="000D3E68">
              <w:rPr>
                <w:rStyle w:val="Hyperlink"/>
                <w:noProof/>
              </w:rPr>
              <w:t>Introductie</w:t>
            </w:r>
            <w:r w:rsidR="00ED1C58">
              <w:rPr>
                <w:noProof/>
                <w:webHidden/>
              </w:rPr>
              <w:tab/>
            </w:r>
            <w:r w:rsidR="00ED1C58">
              <w:rPr>
                <w:noProof/>
                <w:webHidden/>
              </w:rPr>
              <w:fldChar w:fldCharType="begin"/>
            </w:r>
            <w:r w:rsidR="00ED1C58">
              <w:rPr>
                <w:noProof/>
                <w:webHidden/>
              </w:rPr>
              <w:instrText xml:space="preserve"> PAGEREF _Toc474759942 \h </w:instrText>
            </w:r>
            <w:r w:rsidR="00ED1C58">
              <w:rPr>
                <w:noProof/>
                <w:webHidden/>
              </w:rPr>
            </w:r>
            <w:r w:rsidR="00ED1C58">
              <w:rPr>
                <w:noProof/>
                <w:webHidden/>
              </w:rPr>
              <w:fldChar w:fldCharType="separate"/>
            </w:r>
            <w:r w:rsidR="00ED1C58">
              <w:rPr>
                <w:noProof/>
                <w:webHidden/>
              </w:rPr>
              <w:t>2</w:t>
            </w:r>
            <w:r w:rsidR="00ED1C58">
              <w:rPr>
                <w:noProof/>
                <w:webHidden/>
              </w:rPr>
              <w:fldChar w:fldCharType="end"/>
            </w:r>
          </w:hyperlink>
        </w:p>
        <w:p w:rsidR="00ED1C58" w:rsidRDefault="00ED1C58">
          <w:pPr>
            <w:pStyle w:val="Inhopg1"/>
            <w:tabs>
              <w:tab w:val="right" w:leader="dot" w:pos="9350"/>
            </w:tabs>
            <w:rPr>
              <w:noProof/>
            </w:rPr>
          </w:pPr>
          <w:hyperlink w:anchor="_Toc474759943" w:history="1">
            <w:r w:rsidRPr="000D3E68">
              <w:rPr>
                <w:rStyle w:val="Hyperlink"/>
                <w:noProof/>
              </w:rPr>
              <w:t>Eisen (Functional requirements)</w:t>
            </w:r>
            <w:r>
              <w:rPr>
                <w:noProof/>
                <w:webHidden/>
              </w:rPr>
              <w:tab/>
            </w:r>
            <w:r>
              <w:rPr>
                <w:noProof/>
                <w:webHidden/>
              </w:rPr>
              <w:fldChar w:fldCharType="begin"/>
            </w:r>
            <w:r>
              <w:rPr>
                <w:noProof/>
                <w:webHidden/>
              </w:rPr>
              <w:instrText xml:space="preserve"> PAGEREF _Toc474759943 \h </w:instrText>
            </w:r>
            <w:r>
              <w:rPr>
                <w:noProof/>
                <w:webHidden/>
              </w:rPr>
            </w:r>
            <w:r>
              <w:rPr>
                <w:noProof/>
                <w:webHidden/>
              </w:rPr>
              <w:fldChar w:fldCharType="separate"/>
            </w:r>
            <w:r>
              <w:rPr>
                <w:noProof/>
                <w:webHidden/>
              </w:rPr>
              <w:t>2</w:t>
            </w:r>
            <w:r>
              <w:rPr>
                <w:noProof/>
                <w:webHidden/>
              </w:rPr>
              <w:fldChar w:fldCharType="end"/>
            </w:r>
          </w:hyperlink>
        </w:p>
        <w:p w:rsidR="002F4CB3" w:rsidRDefault="00DB6526">
          <w:r>
            <w:rPr>
              <w:b/>
              <w:bCs/>
              <w:noProof/>
            </w:rPr>
            <w:fldChar w:fldCharType="end"/>
          </w:r>
        </w:p>
      </w:sdtContent>
    </w:sdt>
    <w:p w:rsidR="002F4CB3" w:rsidRDefault="002F4CB3" w:rsidP="002F4CB3">
      <w:pPr>
        <w:tabs>
          <w:tab w:val="left" w:pos="1548"/>
        </w:tabs>
      </w:pPr>
    </w:p>
    <w:p w:rsidR="002F4CB3" w:rsidRDefault="002F4CB3" w:rsidP="002F4CB3">
      <w:pPr>
        <w:tabs>
          <w:tab w:val="left" w:pos="1548"/>
        </w:tabs>
      </w:pPr>
    </w:p>
    <w:p w:rsidR="002F4CB3" w:rsidRDefault="002F4CB3" w:rsidP="002F4CB3">
      <w:pPr>
        <w:tabs>
          <w:tab w:val="left" w:pos="1548"/>
        </w:tabs>
      </w:pPr>
    </w:p>
    <w:p w:rsidR="002F4CB3" w:rsidRDefault="002F4CB3" w:rsidP="002F4CB3">
      <w:pPr>
        <w:tabs>
          <w:tab w:val="left" w:pos="1548"/>
        </w:tabs>
      </w:pPr>
    </w:p>
    <w:p w:rsidR="002F4CB3" w:rsidRDefault="002F4CB3" w:rsidP="002F4CB3">
      <w:pPr>
        <w:tabs>
          <w:tab w:val="left" w:pos="1548"/>
        </w:tabs>
      </w:pPr>
    </w:p>
    <w:p w:rsidR="002F4CB3" w:rsidRDefault="002F4CB3" w:rsidP="002F4CB3">
      <w:pPr>
        <w:tabs>
          <w:tab w:val="left" w:pos="1548"/>
        </w:tabs>
      </w:pPr>
    </w:p>
    <w:p w:rsidR="002F4CB3" w:rsidRDefault="002F4CB3" w:rsidP="002F4CB3">
      <w:pPr>
        <w:tabs>
          <w:tab w:val="left" w:pos="1548"/>
        </w:tabs>
      </w:pPr>
    </w:p>
    <w:p w:rsidR="002F4CB3" w:rsidRDefault="002F4CB3" w:rsidP="002F4CB3">
      <w:pPr>
        <w:tabs>
          <w:tab w:val="left" w:pos="1548"/>
        </w:tabs>
      </w:pPr>
    </w:p>
    <w:p w:rsidR="00556C3B" w:rsidRDefault="00556C3B" w:rsidP="002F4CB3">
      <w:pPr>
        <w:tabs>
          <w:tab w:val="left" w:pos="1548"/>
        </w:tabs>
      </w:pPr>
    </w:p>
    <w:p w:rsidR="00556C3B" w:rsidRDefault="00556C3B" w:rsidP="002F4CB3">
      <w:pPr>
        <w:tabs>
          <w:tab w:val="left" w:pos="1548"/>
        </w:tabs>
      </w:pPr>
    </w:p>
    <w:p w:rsidR="00556C3B" w:rsidRDefault="00556C3B" w:rsidP="002F4CB3">
      <w:pPr>
        <w:tabs>
          <w:tab w:val="left" w:pos="1548"/>
        </w:tabs>
      </w:pPr>
    </w:p>
    <w:p w:rsidR="00556C3B" w:rsidRDefault="00556C3B" w:rsidP="002F4CB3">
      <w:pPr>
        <w:tabs>
          <w:tab w:val="left" w:pos="1548"/>
        </w:tabs>
      </w:pPr>
    </w:p>
    <w:p w:rsidR="00556C3B" w:rsidRDefault="00556C3B" w:rsidP="002F4CB3">
      <w:pPr>
        <w:tabs>
          <w:tab w:val="left" w:pos="1548"/>
        </w:tabs>
      </w:pPr>
    </w:p>
    <w:p w:rsidR="00556C3B" w:rsidRDefault="00556C3B" w:rsidP="002F4CB3">
      <w:pPr>
        <w:tabs>
          <w:tab w:val="left" w:pos="1548"/>
        </w:tabs>
      </w:pPr>
    </w:p>
    <w:p w:rsidR="00556C3B" w:rsidRDefault="00556C3B" w:rsidP="002F4CB3">
      <w:pPr>
        <w:tabs>
          <w:tab w:val="left" w:pos="1548"/>
        </w:tabs>
      </w:pPr>
    </w:p>
    <w:p w:rsidR="00556C3B" w:rsidRDefault="00556C3B" w:rsidP="002F4CB3">
      <w:pPr>
        <w:tabs>
          <w:tab w:val="left" w:pos="1548"/>
        </w:tabs>
      </w:pPr>
    </w:p>
    <w:p w:rsidR="00556C3B" w:rsidRDefault="00556C3B" w:rsidP="002F4CB3">
      <w:pPr>
        <w:tabs>
          <w:tab w:val="left" w:pos="1548"/>
        </w:tabs>
      </w:pPr>
    </w:p>
    <w:p w:rsidR="00556C3B" w:rsidRDefault="00556C3B" w:rsidP="002F4CB3">
      <w:pPr>
        <w:tabs>
          <w:tab w:val="left" w:pos="1548"/>
        </w:tabs>
      </w:pPr>
    </w:p>
    <w:p w:rsidR="00556C3B" w:rsidRDefault="00556C3B" w:rsidP="002F4CB3">
      <w:pPr>
        <w:tabs>
          <w:tab w:val="left" w:pos="1548"/>
        </w:tabs>
      </w:pPr>
    </w:p>
    <w:p w:rsidR="00556C3B" w:rsidRDefault="00556C3B" w:rsidP="00556C3B">
      <w:pPr>
        <w:pStyle w:val="Kop1"/>
      </w:pPr>
      <w:bookmarkStart w:id="0" w:name="_Toc474759942"/>
      <w:r w:rsidRPr="00556C3B">
        <w:t>Introductie</w:t>
      </w:r>
      <w:bookmarkEnd w:id="0"/>
    </w:p>
    <w:p w:rsidR="00556C3B" w:rsidRDefault="00556C3B" w:rsidP="00556C3B">
      <w:r>
        <w:t>Tijdens dit project gaan we ons focussen op functionaliteit en efficiëntie in het programmeren. Alles moet volgens OOP worden gecodeerd, en er moet goed worden beschreven wat er precies gebeurt in het programma door middel van comments (//tekst uitleg). Het doel van het programma is dat er een bepaalde inzet word gegeven per speler. Een speler kan ervoor kiezen om een ronde niet mee te spelen. Nadat ieder bod staat vastgesteld, word er een random winnaar gekozen. Dit word uiteraard visueel uitgebeeld door middel van de Greyhounds (images) die op de renbaan (image) een wedstrijd houden.</w:t>
      </w:r>
    </w:p>
    <w:p w:rsidR="00556C3B" w:rsidRDefault="00556C3B" w:rsidP="00556C3B"/>
    <w:p w:rsidR="00EC2398" w:rsidRDefault="00EC2398" w:rsidP="00EC2398">
      <w:pPr>
        <w:pStyle w:val="Kop1"/>
      </w:pPr>
      <w:r>
        <w:t>MoSCoW Methode</w:t>
      </w:r>
    </w:p>
    <w:p w:rsidR="00EC2398" w:rsidRDefault="00EC2398" w:rsidP="00EC2398">
      <w:r>
        <w:t>Als wijze van prioriteiten stellen, hebben wij op advies van Tim Lutt voor de MoSCoW methode gekozen. Dit werkt als volgt:</w:t>
      </w:r>
    </w:p>
    <w:p w:rsidR="00EC2398" w:rsidRDefault="00EC2398" w:rsidP="00EC2398">
      <w:r w:rsidRPr="00EC2398">
        <w:rPr>
          <w:b/>
        </w:rPr>
        <w:t>M - must haves</w:t>
      </w:r>
      <w:r>
        <w:t xml:space="preserve">: </w:t>
      </w:r>
      <w:r w:rsidRPr="00EC2398">
        <w:rPr>
          <w:i/>
        </w:rPr>
        <w:t>deze eisen (requirements) moeten in het eindresultaat terugkomen, zonder deze eisen is het product niet bruikbaar;</w:t>
      </w:r>
    </w:p>
    <w:p w:rsidR="00EC2398" w:rsidRPr="00EC2398" w:rsidRDefault="00EC2398" w:rsidP="00EC2398">
      <w:pPr>
        <w:rPr>
          <w:i/>
        </w:rPr>
      </w:pPr>
      <w:r w:rsidRPr="00EC2398">
        <w:rPr>
          <w:b/>
        </w:rPr>
        <w:t>S - should haves</w:t>
      </w:r>
      <w:r>
        <w:t xml:space="preserve">: </w:t>
      </w:r>
      <w:r w:rsidRPr="00EC2398">
        <w:rPr>
          <w:i/>
        </w:rPr>
        <w:t>deze eisen zijn zeer gewenst, maar zonder is het product wel bruikbaar;</w:t>
      </w:r>
    </w:p>
    <w:p w:rsidR="00EC2398" w:rsidRDefault="00EC2398" w:rsidP="00EC2398">
      <w:r w:rsidRPr="00EC2398">
        <w:rPr>
          <w:b/>
        </w:rPr>
        <w:t>C - could haves</w:t>
      </w:r>
      <w:r>
        <w:t xml:space="preserve">: </w:t>
      </w:r>
      <w:r w:rsidRPr="00EC2398">
        <w:rPr>
          <w:i/>
        </w:rPr>
        <w:t>deze eisen zullen alleen aan bod komen als er tijd genoeg is;</w:t>
      </w:r>
    </w:p>
    <w:p w:rsidR="00EC2398" w:rsidRPr="00EC2398" w:rsidRDefault="00EC2398" w:rsidP="00EC2398">
      <w:r w:rsidRPr="00EC2398">
        <w:rPr>
          <w:b/>
        </w:rPr>
        <w:t>W - won't haves (ook wel would haves genoemd)</w:t>
      </w:r>
      <w:r>
        <w:t xml:space="preserve">: </w:t>
      </w:r>
      <w:r w:rsidRPr="00EC2398">
        <w:rPr>
          <w:i/>
        </w:rPr>
        <w:t>deze eisen zullen in dit</w:t>
      </w:r>
      <w:bookmarkStart w:id="1" w:name="_GoBack"/>
      <w:bookmarkEnd w:id="1"/>
      <w:r w:rsidRPr="00EC2398">
        <w:rPr>
          <w:i/>
        </w:rPr>
        <w:t xml:space="preserve"> project niet aan bod komen maar kunnen in de toekomst, bij een vervolgproject, interessant zijn.</w:t>
      </w:r>
    </w:p>
    <w:p w:rsidR="00556C3B" w:rsidRDefault="00556C3B" w:rsidP="00556C3B">
      <w:pPr>
        <w:pStyle w:val="Kop1"/>
      </w:pPr>
      <w:bookmarkStart w:id="2" w:name="_Toc474759943"/>
      <w:r>
        <w:t>Eisen (Functional requirements)</w:t>
      </w:r>
      <w:bookmarkEnd w:id="2"/>
    </w:p>
    <w:p w:rsidR="007A629E" w:rsidRPr="00556C3B" w:rsidRDefault="007A629E" w:rsidP="00556C3B"/>
    <w:tbl>
      <w:tblPr>
        <w:tblStyle w:val="Rastertabel4-Accent5"/>
        <w:tblW w:w="0" w:type="auto"/>
        <w:tblLook w:val="04A0" w:firstRow="1" w:lastRow="0" w:firstColumn="1" w:lastColumn="0" w:noHBand="0" w:noVBand="1"/>
      </w:tblPr>
      <w:tblGrid>
        <w:gridCol w:w="2263"/>
        <w:gridCol w:w="5387"/>
        <w:gridCol w:w="1700"/>
      </w:tblGrid>
      <w:tr w:rsidR="007A629E" w:rsidTr="00ED1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A629E" w:rsidRDefault="007A629E" w:rsidP="00556C3B">
            <w:r>
              <w:t xml:space="preserve">De gebruiker moet: </w:t>
            </w:r>
          </w:p>
        </w:tc>
        <w:tc>
          <w:tcPr>
            <w:tcW w:w="5387" w:type="dxa"/>
          </w:tcPr>
          <w:p w:rsidR="007A629E" w:rsidRDefault="007A629E" w:rsidP="00556C3B">
            <w:pPr>
              <w:cnfStyle w:val="100000000000" w:firstRow="1" w:lastRow="0" w:firstColumn="0" w:lastColumn="0" w:oddVBand="0" w:evenVBand="0" w:oddHBand="0" w:evenHBand="0" w:firstRowFirstColumn="0" w:firstRowLastColumn="0" w:lastRowFirstColumn="0" w:lastRowLastColumn="0"/>
            </w:pPr>
            <w:r>
              <w:t>Beschrijving</w:t>
            </w:r>
          </w:p>
        </w:tc>
        <w:tc>
          <w:tcPr>
            <w:tcW w:w="1700" w:type="dxa"/>
          </w:tcPr>
          <w:p w:rsidR="007A629E" w:rsidRDefault="007B2DD3" w:rsidP="00556C3B">
            <w:pPr>
              <w:cnfStyle w:val="100000000000" w:firstRow="1" w:lastRow="0" w:firstColumn="0" w:lastColumn="0" w:oddVBand="0" w:evenVBand="0" w:oddHBand="0" w:evenHBand="0" w:firstRowFirstColumn="0" w:firstRowLastColumn="0" w:lastRowFirstColumn="0" w:lastRowLastColumn="0"/>
            </w:pPr>
            <w:r>
              <w:t>MoSCoW</w:t>
            </w:r>
          </w:p>
        </w:tc>
      </w:tr>
      <w:tr w:rsidR="007A629E" w:rsidTr="00E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A629E" w:rsidRDefault="007A629E" w:rsidP="00ED1C58">
            <w:r>
              <w:t xml:space="preserve">Alle gokkers in 1 keer </w:t>
            </w:r>
            <w:r w:rsidR="00ED1C58">
              <w:t xml:space="preserve">kunnen </w:t>
            </w:r>
            <w:r>
              <w:t>laten gokken</w:t>
            </w:r>
          </w:p>
        </w:tc>
        <w:tc>
          <w:tcPr>
            <w:tcW w:w="5387" w:type="dxa"/>
          </w:tcPr>
          <w:p w:rsidR="007A629E" w:rsidRPr="007A629E" w:rsidRDefault="007A629E" w:rsidP="007B2DD3">
            <w:pPr>
              <w:cnfStyle w:val="000000100000" w:firstRow="0" w:lastRow="0" w:firstColumn="0" w:lastColumn="0" w:oddVBand="0" w:evenVBand="0" w:oddHBand="1" w:evenHBand="0" w:firstRowFirstColumn="0" w:firstRowLastColumn="0" w:lastRowFirstColumn="0" w:lastRowLastColumn="0"/>
            </w:pPr>
            <w:r>
              <w:t>Het idee is dat je voor elke gokker 2 inputs kan geven: 1</w:t>
            </w:r>
            <w:r w:rsidRPr="007A629E">
              <w:rPr>
                <w:vertAlign w:val="superscript"/>
              </w:rPr>
              <w:t>e</w:t>
            </w:r>
            <w:r>
              <w:t xml:space="preserve"> input is de hoeveelheid die je in wilt zetten, en de 2</w:t>
            </w:r>
            <w:r w:rsidRPr="007A629E">
              <w:rPr>
                <w:vertAlign w:val="superscript"/>
              </w:rPr>
              <w:t>e</w:t>
            </w:r>
            <w:r>
              <w:t xml:space="preserve"> input is op welke </w:t>
            </w:r>
            <w:r w:rsidR="007B2DD3">
              <w:t>spaceship</w:t>
            </w:r>
            <w:r>
              <w:t xml:space="preserve"> je in wilt zetten. Indien de velden leeg zijn, word er geen weddenschap geplaatst voor die gokker.</w:t>
            </w:r>
          </w:p>
        </w:tc>
        <w:tc>
          <w:tcPr>
            <w:tcW w:w="1700" w:type="dxa"/>
          </w:tcPr>
          <w:p w:rsidR="007A629E" w:rsidRPr="007A629E" w:rsidRDefault="007B2DD3" w:rsidP="007A629E">
            <w:pPr>
              <w:jc w:val="center"/>
              <w:cnfStyle w:val="000000100000" w:firstRow="0" w:lastRow="0" w:firstColumn="0" w:lastColumn="0" w:oddVBand="0" w:evenVBand="0" w:oddHBand="1" w:evenHBand="0" w:firstRowFirstColumn="0" w:firstRowLastColumn="0" w:lastRowFirstColumn="0" w:lastRowLastColumn="0"/>
            </w:pPr>
            <w:r>
              <w:t>M</w:t>
            </w:r>
          </w:p>
        </w:tc>
      </w:tr>
      <w:tr w:rsidR="007A629E" w:rsidTr="00ED1C58">
        <w:tc>
          <w:tcPr>
            <w:cnfStyle w:val="001000000000" w:firstRow="0" w:lastRow="0" w:firstColumn="1" w:lastColumn="0" w:oddVBand="0" w:evenVBand="0" w:oddHBand="0" w:evenHBand="0" w:firstRowFirstColumn="0" w:firstRowLastColumn="0" w:lastRowFirstColumn="0" w:lastRowLastColumn="0"/>
            <w:tcW w:w="2263" w:type="dxa"/>
          </w:tcPr>
          <w:p w:rsidR="007A629E" w:rsidRDefault="00ED1C58" w:rsidP="00556C3B">
            <w:r>
              <w:t>De geplaatste weddenschappen kunnen zien</w:t>
            </w:r>
          </w:p>
        </w:tc>
        <w:tc>
          <w:tcPr>
            <w:tcW w:w="5387" w:type="dxa"/>
          </w:tcPr>
          <w:p w:rsidR="007A629E" w:rsidRDefault="00ED1C58" w:rsidP="007B2DD3">
            <w:pPr>
              <w:cnfStyle w:val="000000000000" w:firstRow="0" w:lastRow="0" w:firstColumn="0" w:lastColumn="0" w:oddVBand="0" w:evenVBand="0" w:oddHBand="0" w:evenHBand="0" w:firstRowFirstColumn="0" w:firstRowLastColumn="0" w:lastRowFirstColumn="0" w:lastRowLastColumn="0"/>
            </w:pPr>
            <w:r>
              <w:t xml:space="preserve">Zodra alle weddenschappen zijn geplaatst, word er naast het input veld weergeven wat er precies is ingezet, op welke </w:t>
            </w:r>
            <w:r w:rsidR="007B2DD3">
              <w:t>spaceship</w:t>
            </w:r>
            <w:r>
              <w:t>, door welke gokker.</w:t>
            </w:r>
          </w:p>
        </w:tc>
        <w:tc>
          <w:tcPr>
            <w:tcW w:w="1700" w:type="dxa"/>
          </w:tcPr>
          <w:p w:rsidR="007A629E" w:rsidRDefault="007B2DD3" w:rsidP="00ED1C58">
            <w:pPr>
              <w:jc w:val="center"/>
              <w:cnfStyle w:val="000000000000" w:firstRow="0" w:lastRow="0" w:firstColumn="0" w:lastColumn="0" w:oddVBand="0" w:evenVBand="0" w:oddHBand="0" w:evenHBand="0" w:firstRowFirstColumn="0" w:firstRowLastColumn="0" w:lastRowFirstColumn="0" w:lastRowLastColumn="0"/>
            </w:pPr>
            <w:r>
              <w:t>M</w:t>
            </w:r>
          </w:p>
        </w:tc>
      </w:tr>
      <w:tr w:rsidR="00ED1C58" w:rsidTr="00E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D1C58" w:rsidRDefault="00ED1C58" w:rsidP="00556C3B">
            <w:r>
              <w:t>De wedstrijd kunnen starten</w:t>
            </w:r>
          </w:p>
        </w:tc>
        <w:tc>
          <w:tcPr>
            <w:tcW w:w="5387" w:type="dxa"/>
          </w:tcPr>
          <w:p w:rsidR="00ED1C58" w:rsidRDefault="00ED1C58" w:rsidP="00556C3B">
            <w:pPr>
              <w:cnfStyle w:val="000000100000" w:firstRow="0" w:lastRow="0" w:firstColumn="0" w:lastColumn="0" w:oddVBand="0" w:evenVBand="0" w:oddHBand="1" w:evenHBand="0" w:firstRowFirstColumn="0" w:firstRowLastColumn="0" w:lastRowFirstColumn="0" w:lastRowLastColumn="0"/>
            </w:pPr>
            <w:r>
              <w:t>Indien er weddenschappen zijn ingezet, kan het spel starten. Dit doe je d.m.v. op de start-button te klikken.</w:t>
            </w:r>
          </w:p>
        </w:tc>
        <w:tc>
          <w:tcPr>
            <w:tcW w:w="1700" w:type="dxa"/>
          </w:tcPr>
          <w:p w:rsidR="00ED1C58" w:rsidRDefault="007B2DD3" w:rsidP="00ED1C58">
            <w:pPr>
              <w:jc w:val="center"/>
              <w:cnfStyle w:val="000000100000" w:firstRow="0" w:lastRow="0" w:firstColumn="0" w:lastColumn="0" w:oddVBand="0" w:evenVBand="0" w:oddHBand="1" w:evenHBand="0" w:firstRowFirstColumn="0" w:firstRowLastColumn="0" w:lastRowFirstColumn="0" w:lastRowLastColumn="0"/>
            </w:pPr>
            <w:r>
              <w:t>M</w:t>
            </w:r>
          </w:p>
        </w:tc>
      </w:tr>
      <w:tr w:rsidR="00ED1C58" w:rsidTr="00ED1C58">
        <w:tc>
          <w:tcPr>
            <w:cnfStyle w:val="001000000000" w:firstRow="0" w:lastRow="0" w:firstColumn="1" w:lastColumn="0" w:oddVBand="0" w:evenVBand="0" w:oddHBand="0" w:evenHBand="0" w:firstRowFirstColumn="0" w:firstRowLastColumn="0" w:lastRowFirstColumn="0" w:lastRowLastColumn="0"/>
            <w:tcW w:w="2263" w:type="dxa"/>
          </w:tcPr>
          <w:p w:rsidR="00ED1C58" w:rsidRDefault="00ED1C58" w:rsidP="00556C3B">
            <w:r>
              <w:lastRenderedPageBreak/>
              <w:t>De wedstrijd visueel kunnen zien</w:t>
            </w:r>
          </w:p>
        </w:tc>
        <w:tc>
          <w:tcPr>
            <w:tcW w:w="5387" w:type="dxa"/>
          </w:tcPr>
          <w:p w:rsidR="00ED1C58" w:rsidRDefault="00ED1C58" w:rsidP="007B2DD3">
            <w:pPr>
              <w:cnfStyle w:val="000000000000" w:firstRow="0" w:lastRow="0" w:firstColumn="0" w:lastColumn="0" w:oddVBand="0" w:evenVBand="0" w:oddHBand="0" w:evenHBand="0" w:firstRowFirstColumn="0" w:firstRowLastColumn="0" w:lastRowFirstColumn="0" w:lastRowLastColumn="0"/>
            </w:pPr>
            <w:r>
              <w:t xml:space="preserve">Zodra er op de startknop wordt geklikt, moet er natuurlijk wel iets gebeuren. In dit geval moet de wedstijd op de renbaan worden gestart. De </w:t>
            </w:r>
            <w:r w:rsidR="007B2DD3">
              <w:t>spaceships</w:t>
            </w:r>
            <w:r>
              <w:t xml:space="preserve"> worden op de X-as gepositioneerd, volgens een ‘Random’ functie waardoor ze 1 tot 4 posities vooruit worden geplaatst. Zodra een </w:t>
            </w:r>
            <w:r w:rsidR="007B2DD3">
              <w:t>Spaceship</w:t>
            </w:r>
            <w:r>
              <w:t xml:space="preserve"> de finish line is gepasseerd, word er een winnaar aangeroepen.</w:t>
            </w:r>
          </w:p>
        </w:tc>
        <w:tc>
          <w:tcPr>
            <w:tcW w:w="1700" w:type="dxa"/>
          </w:tcPr>
          <w:p w:rsidR="00ED1C58" w:rsidRDefault="007B2DD3" w:rsidP="00ED1C58">
            <w:pPr>
              <w:jc w:val="center"/>
              <w:cnfStyle w:val="000000000000" w:firstRow="0" w:lastRow="0" w:firstColumn="0" w:lastColumn="0" w:oddVBand="0" w:evenVBand="0" w:oddHBand="0" w:evenHBand="0" w:firstRowFirstColumn="0" w:firstRowLastColumn="0" w:lastRowFirstColumn="0" w:lastRowLastColumn="0"/>
            </w:pPr>
            <w:r>
              <w:t>M</w:t>
            </w:r>
          </w:p>
        </w:tc>
      </w:tr>
      <w:tr w:rsidR="00ED1C58" w:rsidTr="00E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D1C58" w:rsidRDefault="00ED1C58" w:rsidP="00556C3B">
            <w:r>
              <w:t>Verdiensten kunnen collecteren zodra de wedstrijd is geëindigd</w:t>
            </w:r>
          </w:p>
        </w:tc>
        <w:tc>
          <w:tcPr>
            <w:tcW w:w="5387" w:type="dxa"/>
          </w:tcPr>
          <w:p w:rsidR="00ED1C58" w:rsidRPr="0010775E" w:rsidRDefault="00ED1C58" w:rsidP="007B2DD3">
            <w:pPr>
              <w:cnfStyle w:val="000000100000" w:firstRow="0" w:lastRow="0" w:firstColumn="0" w:lastColumn="0" w:oddVBand="0" w:evenVBand="0" w:oddHBand="1" w:evenHBand="0" w:firstRowFirstColumn="0" w:firstRowLastColumn="0" w:lastRowFirstColumn="0" w:lastRowLastColumn="0"/>
            </w:pPr>
            <w:r>
              <w:t>In principe is er hiervoor na de wedstrijd geen input van de gebruiker nodig. Dit word</w:t>
            </w:r>
            <w:r w:rsidR="0010775E">
              <w:t>t</w:t>
            </w:r>
            <w:r>
              <w:t xml:space="preserve"> automatisch ‘getriggered’ zodra de wedstrijd is geëindigd. </w:t>
            </w:r>
            <w:r w:rsidR="0010775E">
              <w:t xml:space="preserve">Indien er een </w:t>
            </w:r>
            <w:r w:rsidR="007B2DD3">
              <w:t>Spaceship</w:t>
            </w:r>
            <w:r w:rsidR="0010775E">
              <w:t xml:space="preserve"> heeft gewonnen waar een gokker op heeft ingezet, wint de gokker </w:t>
            </w:r>
            <w:r w:rsidR="0010775E" w:rsidRPr="0010775E">
              <w:rPr>
                <w:i/>
              </w:rPr>
              <w:t>inzet x 2</w:t>
            </w:r>
            <w:r w:rsidR="0010775E">
              <w:t>.</w:t>
            </w:r>
          </w:p>
        </w:tc>
        <w:tc>
          <w:tcPr>
            <w:tcW w:w="1700" w:type="dxa"/>
          </w:tcPr>
          <w:p w:rsidR="00ED1C58" w:rsidRDefault="007B2DD3" w:rsidP="00ED1C58">
            <w:pPr>
              <w:jc w:val="center"/>
              <w:cnfStyle w:val="000000100000" w:firstRow="0" w:lastRow="0" w:firstColumn="0" w:lastColumn="0" w:oddVBand="0" w:evenVBand="0" w:oddHBand="1" w:evenHBand="0" w:firstRowFirstColumn="0" w:firstRowLastColumn="0" w:lastRowFirstColumn="0" w:lastRowLastColumn="0"/>
            </w:pPr>
            <w:r>
              <w:t>M</w:t>
            </w:r>
          </w:p>
        </w:tc>
      </w:tr>
      <w:tr w:rsidR="007B2DD3" w:rsidTr="00ED1C58">
        <w:tc>
          <w:tcPr>
            <w:cnfStyle w:val="001000000000" w:firstRow="0" w:lastRow="0" w:firstColumn="1" w:lastColumn="0" w:oddVBand="0" w:evenVBand="0" w:oddHBand="0" w:evenHBand="0" w:firstRowFirstColumn="0" w:firstRowLastColumn="0" w:lastRowFirstColumn="0" w:lastRowLastColumn="0"/>
            <w:tcW w:w="2263" w:type="dxa"/>
          </w:tcPr>
          <w:p w:rsidR="007B2DD3" w:rsidRDefault="007B2DD3" w:rsidP="00556C3B">
            <w:r>
              <w:t>Spaceships met boost gebruiken i.p.v. Greyhounds</w:t>
            </w:r>
          </w:p>
        </w:tc>
        <w:tc>
          <w:tcPr>
            <w:tcW w:w="5387" w:type="dxa"/>
          </w:tcPr>
          <w:p w:rsidR="007B2DD3" w:rsidRDefault="007B2DD3" w:rsidP="007B2DD3">
            <w:pPr>
              <w:cnfStyle w:val="000000000000" w:firstRow="0" w:lastRow="0" w:firstColumn="0" w:lastColumn="0" w:oddVBand="0" w:evenVBand="0" w:oddHBand="0" w:evenHBand="0" w:firstRowFirstColumn="0" w:firstRowLastColumn="0" w:lastRowFirstColumn="0" w:lastRowLastColumn="0"/>
            </w:pPr>
            <w:r>
              <w:t>Als extra opdracht hebben wij de eis gekregen om Spaceships te gebruiken, in plaats van Greyhounds.</w:t>
            </w:r>
          </w:p>
          <w:p w:rsidR="007B2DD3" w:rsidRDefault="007B2DD3" w:rsidP="007B2DD3">
            <w:pPr>
              <w:cnfStyle w:val="000000000000" w:firstRow="0" w:lastRow="0" w:firstColumn="0" w:lastColumn="0" w:oddVBand="0" w:evenVBand="0" w:oddHBand="0" w:evenHBand="0" w:firstRowFirstColumn="0" w:firstRowLastColumn="0" w:lastRowFirstColumn="0" w:lastRowLastColumn="0"/>
            </w:pPr>
            <w:r>
              <w:t xml:space="preserve">Ook moet er in elke ronde een random Spaceship een boost worden gegeven. </w:t>
            </w:r>
          </w:p>
        </w:tc>
        <w:tc>
          <w:tcPr>
            <w:tcW w:w="1700" w:type="dxa"/>
          </w:tcPr>
          <w:p w:rsidR="007B2DD3" w:rsidRDefault="00EC2398" w:rsidP="00ED1C58">
            <w:pPr>
              <w:jc w:val="center"/>
              <w:cnfStyle w:val="000000000000" w:firstRow="0" w:lastRow="0" w:firstColumn="0" w:lastColumn="0" w:oddVBand="0" w:evenVBand="0" w:oddHBand="0" w:evenHBand="0" w:firstRowFirstColumn="0" w:firstRowLastColumn="0" w:lastRowFirstColumn="0" w:lastRowLastColumn="0"/>
            </w:pPr>
            <w:r>
              <w:t>M</w:t>
            </w:r>
          </w:p>
        </w:tc>
      </w:tr>
      <w:tr w:rsidR="00F739C9" w:rsidTr="00ED1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739C9" w:rsidRDefault="00F739C9" w:rsidP="00556C3B">
            <w:r>
              <w:t>De spelregels kunnen zien</w:t>
            </w:r>
          </w:p>
        </w:tc>
        <w:tc>
          <w:tcPr>
            <w:tcW w:w="5387" w:type="dxa"/>
          </w:tcPr>
          <w:p w:rsidR="00F739C9" w:rsidRDefault="00F739C9" w:rsidP="00ED1C58">
            <w:pPr>
              <w:cnfStyle w:val="000000100000" w:firstRow="0" w:lastRow="0" w:firstColumn="0" w:lastColumn="0" w:oddVBand="0" w:evenVBand="0" w:oddHBand="1" w:evenHBand="0" w:firstRowFirstColumn="0" w:firstRowLastColumn="0" w:lastRowFirstColumn="0" w:lastRowLastColumn="0"/>
            </w:pPr>
            <w:r>
              <w:t>Naast de gokkers input, moet een lijst worden gemaakt waarin de spelregels duidelijk worden uitgelegd.</w:t>
            </w:r>
          </w:p>
        </w:tc>
        <w:tc>
          <w:tcPr>
            <w:tcW w:w="1700" w:type="dxa"/>
          </w:tcPr>
          <w:p w:rsidR="00F739C9" w:rsidRDefault="007B2DD3" w:rsidP="00ED1C58">
            <w:pPr>
              <w:jc w:val="center"/>
              <w:cnfStyle w:val="000000100000" w:firstRow="0" w:lastRow="0" w:firstColumn="0" w:lastColumn="0" w:oddVBand="0" w:evenVBand="0" w:oddHBand="1" w:evenHBand="0" w:firstRowFirstColumn="0" w:firstRowLastColumn="0" w:lastRowFirstColumn="0" w:lastRowLastColumn="0"/>
            </w:pPr>
            <w:r>
              <w:t>S</w:t>
            </w:r>
          </w:p>
        </w:tc>
      </w:tr>
      <w:tr w:rsidR="007B2DD3" w:rsidTr="00ED1C58">
        <w:tc>
          <w:tcPr>
            <w:cnfStyle w:val="001000000000" w:firstRow="0" w:lastRow="0" w:firstColumn="1" w:lastColumn="0" w:oddVBand="0" w:evenVBand="0" w:oddHBand="0" w:evenHBand="0" w:firstRowFirstColumn="0" w:firstRowLastColumn="0" w:lastRowFirstColumn="0" w:lastRowLastColumn="0"/>
            <w:tcW w:w="2263" w:type="dxa"/>
          </w:tcPr>
          <w:p w:rsidR="007B2DD3" w:rsidRDefault="007B2DD3" w:rsidP="00556C3B">
            <w:r>
              <w:t>Selecteer Greyhounds of Spaceships als characters</w:t>
            </w:r>
          </w:p>
        </w:tc>
        <w:tc>
          <w:tcPr>
            <w:tcW w:w="5387" w:type="dxa"/>
          </w:tcPr>
          <w:p w:rsidR="007B2DD3" w:rsidRDefault="007B2DD3" w:rsidP="00ED1C58">
            <w:pPr>
              <w:cnfStyle w:val="000000000000" w:firstRow="0" w:lastRow="0" w:firstColumn="0" w:lastColumn="0" w:oddVBand="0" w:evenVBand="0" w:oddHBand="0" w:evenHBand="0" w:firstRowFirstColumn="0" w:firstRowLastColumn="0" w:lastRowFirstColumn="0" w:lastRowLastColumn="0"/>
            </w:pPr>
            <w:r>
              <w:t>Als extra eis hebben we gekregen dat we Spaceships moeten gebruiken, in plaats van Greyhounds. Echter is het misschien leuk om de speler te laten kiezen welke characters hij gebruikt om mee te racen.</w:t>
            </w:r>
          </w:p>
        </w:tc>
        <w:tc>
          <w:tcPr>
            <w:tcW w:w="1700" w:type="dxa"/>
          </w:tcPr>
          <w:p w:rsidR="007B2DD3" w:rsidRDefault="007B2DD3" w:rsidP="00ED1C58">
            <w:pPr>
              <w:jc w:val="center"/>
              <w:cnfStyle w:val="000000000000" w:firstRow="0" w:lastRow="0" w:firstColumn="0" w:lastColumn="0" w:oddVBand="0" w:evenVBand="0" w:oddHBand="0" w:evenHBand="0" w:firstRowFirstColumn="0" w:firstRowLastColumn="0" w:lastRowFirstColumn="0" w:lastRowLastColumn="0"/>
            </w:pPr>
            <w:r>
              <w:t>C</w:t>
            </w:r>
          </w:p>
        </w:tc>
      </w:tr>
    </w:tbl>
    <w:p w:rsidR="007A629E" w:rsidRPr="00556C3B" w:rsidRDefault="007A629E" w:rsidP="00556C3B"/>
    <w:sectPr w:rsidR="007A629E" w:rsidRPr="00556C3B" w:rsidSect="002F4CB3">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526" w:rsidRDefault="00DB6526" w:rsidP="00BA2BA8">
      <w:pPr>
        <w:spacing w:after="0" w:line="240" w:lineRule="auto"/>
      </w:pPr>
      <w:r>
        <w:separator/>
      </w:r>
    </w:p>
  </w:endnote>
  <w:endnote w:type="continuationSeparator" w:id="0">
    <w:p w:rsidR="00DB6526" w:rsidRDefault="00DB6526" w:rsidP="00BA2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5419075"/>
      <w:docPartObj>
        <w:docPartGallery w:val="Page Numbers (Bottom of Page)"/>
        <w:docPartUnique/>
      </w:docPartObj>
    </w:sdtPr>
    <w:sdtEndPr/>
    <w:sdtContent>
      <w:p w:rsidR="00BA2BA8" w:rsidRDefault="00BA2BA8">
        <w:pPr>
          <w:pStyle w:val="Voettekst"/>
          <w:jc w:val="center"/>
        </w:pPr>
        <w:r>
          <w:rPr>
            <w:noProof/>
            <w:lang w:eastAsia="nl-NL"/>
          </w:rPr>
          <mc:AlternateContent>
            <mc:Choice Requires="wps">
              <w:drawing>
                <wp:inline distT="0" distB="0" distL="0" distR="0">
                  <wp:extent cx="5467350" cy="45085"/>
                  <wp:effectExtent l="0" t="9525" r="0" b="2540"/>
                  <wp:docPr id="1" name="Stroomdiagram: Beslissi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5="http://schemas.microsoft.com/office/drawing/2016/5/11/chartex" xmlns:cx4="http://schemas.microsoft.com/office/drawing/2016/5/10/chartex" xmlns:cx3="http://schemas.microsoft.com/office/drawing/2016/5/9/chartex">
              <w:pict>
                <v:shapetype w14:anchorId="426934E4" id="_x0000_t110" coordsize="21600,21600" o:spt="110" path="m10800,l,10800,10800,21600,21600,10800xe">
                  <v:stroke joinstyle="miter"/>
                  <v:path gradientshapeok="t" o:connecttype="rect" textboxrect="5400,5400,16200,16200"/>
                </v:shapetype>
                <v:shape id="Stroomdiagram: Beslissi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" fillcolor="black" stroked="f">
                  <v:fill r:id="rId1" o:title="" type="pattern"/>
                  <w10:anchorlock/>
                </v:shape>
              </w:pict>
            </mc:Fallback>
          </mc:AlternateContent>
        </w:r>
      </w:p>
      <w:p w:rsidR="00BA2BA8" w:rsidRDefault="00BA2BA8">
        <w:pPr>
          <w:pStyle w:val="Voettekst"/>
          <w:jc w:val="center"/>
        </w:pPr>
        <w:r>
          <w:fldChar w:fldCharType="begin"/>
        </w:r>
        <w:r>
          <w:instrText>PAGE    \* MERGEFORMAT</w:instrText>
        </w:r>
        <w:r>
          <w:fldChar w:fldCharType="separate"/>
        </w:r>
        <w:r w:rsidR="00EC2398">
          <w:rPr>
            <w:noProof/>
          </w:rPr>
          <w:t>3</w:t>
        </w:r>
        <w:r>
          <w:fldChar w:fldCharType="end"/>
        </w:r>
      </w:p>
    </w:sdtContent>
  </w:sdt>
  <w:p w:rsidR="00BA2BA8" w:rsidRDefault="00BA2BA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526" w:rsidRDefault="00DB6526" w:rsidP="00BA2BA8">
      <w:pPr>
        <w:spacing w:after="0" w:line="240" w:lineRule="auto"/>
      </w:pPr>
      <w:r>
        <w:separator/>
      </w:r>
    </w:p>
  </w:footnote>
  <w:footnote w:type="continuationSeparator" w:id="0">
    <w:p w:rsidR="00DB6526" w:rsidRDefault="00DB6526" w:rsidP="00BA2B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CB3"/>
    <w:rsid w:val="0010775E"/>
    <w:rsid w:val="002D4FD2"/>
    <w:rsid w:val="002F4CB3"/>
    <w:rsid w:val="00321E41"/>
    <w:rsid w:val="00480DE3"/>
    <w:rsid w:val="00556C3B"/>
    <w:rsid w:val="005D4B91"/>
    <w:rsid w:val="007314DC"/>
    <w:rsid w:val="007A629E"/>
    <w:rsid w:val="007B2DD3"/>
    <w:rsid w:val="00B32E43"/>
    <w:rsid w:val="00BA2BA8"/>
    <w:rsid w:val="00C51CBC"/>
    <w:rsid w:val="00DB6526"/>
    <w:rsid w:val="00EC2398"/>
    <w:rsid w:val="00ED1A6C"/>
    <w:rsid w:val="00ED1C58"/>
    <w:rsid w:val="00F7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8D90D"/>
  <w15:chartTrackingRefBased/>
  <w15:docId w15:val="{9D88BF9B-89D5-469F-B388-C776754ED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2F4CB3"/>
    <w:rPr>
      <w:lang w:val="nl-NL"/>
    </w:rPr>
  </w:style>
  <w:style w:type="paragraph" w:styleId="Kop1">
    <w:name w:val="heading 1"/>
    <w:basedOn w:val="Standaard"/>
    <w:next w:val="Standaard"/>
    <w:link w:val="Kop1Char"/>
    <w:uiPriority w:val="9"/>
    <w:qFormat/>
    <w:rsid w:val="002F4CB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Kop2">
    <w:name w:val="heading 2"/>
    <w:basedOn w:val="Standaard"/>
    <w:next w:val="Standaard"/>
    <w:link w:val="Kop2Char"/>
    <w:uiPriority w:val="9"/>
    <w:semiHidden/>
    <w:unhideWhenUsed/>
    <w:qFormat/>
    <w:rsid w:val="002F4CB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Kop3">
    <w:name w:val="heading 3"/>
    <w:basedOn w:val="Standaard"/>
    <w:next w:val="Standaard"/>
    <w:link w:val="Kop3Char"/>
    <w:uiPriority w:val="9"/>
    <w:semiHidden/>
    <w:unhideWhenUsed/>
    <w:qFormat/>
    <w:rsid w:val="002F4CB3"/>
    <w:pPr>
      <w:keepNext/>
      <w:keepLines/>
      <w:spacing w:before="200" w:after="0"/>
      <w:outlineLvl w:val="2"/>
    </w:pPr>
    <w:rPr>
      <w:rFonts w:asciiTheme="majorHAnsi" w:eastAsiaTheme="majorEastAsia" w:hAnsiTheme="majorHAnsi" w:cstheme="majorBidi"/>
      <w:b/>
      <w:bCs/>
      <w:color w:val="4472C4" w:themeColor="accent1"/>
    </w:rPr>
  </w:style>
  <w:style w:type="paragraph" w:styleId="Kop4">
    <w:name w:val="heading 4"/>
    <w:basedOn w:val="Standaard"/>
    <w:next w:val="Standaard"/>
    <w:link w:val="Kop4Char"/>
    <w:uiPriority w:val="9"/>
    <w:semiHidden/>
    <w:unhideWhenUsed/>
    <w:qFormat/>
    <w:rsid w:val="002F4CB3"/>
    <w:pPr>
      <w:keepNext/>
      <w:keepLines/>
      <w:spacing w:before="200" w:after="0"/>
      <w:outlineLvl w:val="3"/>
    </w:pPr>
    <w:rPr>
      <w:rFonts w:asciiTheme="majorHAnsi" w:eastAsiaTheme="majorEastAsia" w:hAnsiTheme="majorHAnsi" w:cstheme="majorBidi"/>
      <w:b/>
      <w:bCs/>
      <w:i/>
      <w:iCs/>
      <w:color w:val="4472C4" w:themeColor="accent1"/>
    </w:rPr>
  </w:style>
  <w:style w:type="paragraph" w:styleId="Kop5">
    <w:name w:val="heading 5"/>
    <w:basedOn w:val="Standaard"/>
    <w:next w:val="Standaard"/>
    <w:link w:val="Kop5Char"/>
    <w:uiPriority w:val="9"/>
    <w:semiHidden/>
    <w:unhideWhenUsed/>
    <w:qFormat/>
    <w:rsid w:val="002F4CB3"/>
    <w:pPr>
      <w:keepNext/>
      <w:keepLines/>
      <w:spacing w:before="200" w:after="0"/>
      <w:outlineLvl w:val="4"/>
    </w:pPr>
    <w:rPr>
      <w:rFonts w:asciiTheme="majorHAnsi" w:eastAsiaTheme="majorEastAsia" w:hAnsiTheme="majorHAnsi" w:cstheme="majorBidi"/>
      <w:color w:val="1F3763" w:themeColor="accent1" w:themeShade="7F"/>
    </w:rPr>
  </w:style>
  <w:style w:type="paragraph" w:styleId="Kop6">
    <w:name w:val="heading 6"/>
    <w:basedOn w:val="Standaard"/>
    <w:next w:val="Standaard"/>
    <w:link w:val="Kop6Char"/>
    <w:uiPriority w:val="9"/>
    <w:semiHidden/>
    <w:unhideWhenUsed/>
    <w:qFormat/>
    <w:rsid w:val="002F4CB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Kop7">
    <w:name w:val="heading 7"/>
    <w:basedOn w:val="Standaard"/>
    <w:next w:val="Standaard"/>
    <w:link w:val="Kop7Char"/>
    <w:uiPriority w:val="9"/>
    <w:semiHidden/>
    <w:unhideWhenUsed/>
    <w:qFormat/>
    <w:rsid w:val="002F4CB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2F4CB3"/>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Kop9">
    <w:name w:val="heading 9"/>
    <w:basedOn w:val="Standaard"/>
    <w:next w:val="Standaard"/>
    <w:link w:val="Kop9Char"/>
    <w:uiPriority w:val="9"/>
    <w:semiHidden/>
    <w:unhideWhenUsed/>
    <w:qFormat/>
    <w:rsid w:val="002F4CB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F4CB3"/>
    <w:rPr>
      <w:rFonts w:asciiTheme="majorHAnsi" w:eastAsiaTheme="majorEastAsia" w:hAnsiTheme="majorHAnsi" w:cstheme="majorBidi"/>
      <w:b/>
      <w:bCs/>
      <w:color w:val="2F5496" w:themeColor="accent1" w:themeShade="BF"/>
      <w:sz w:val="28"/>
      <w:szCs w:val="28"/>
    </w:rPr>
  </w:style>
  <w:style w:type="character" w:customStyle="1" w:styleId="Kop2Char">
    <w:name w:val="Kop 2 Char"/>
    <w:basedOn w:val="Standaardalinea-lettertype"/>
    <w:link w:val="Kop2"/>
    <w:uiPriority w:val="9"/>
    <w:semiHidden/>
    <w:rsid w:val="002F4CB3"/>
    <w:rPr>
      <w:rFonts w:asciiTheme="majorHAnsi" w:eastAsiaTheme="majorEastAsia" w:hAnsiTheme="majorHAnsi" w:cstheme="majorBidi"/>
      <w:b/>
      <w:bCs/>
      <w:color w:val="4472C4" w:themeColor="accent1"/>
      <w:sz w:val="26"/>
      <w:szCs w:val="26"/>
    </w:rPr>
  </w:style>
  <w:style w:type="character" w:customStyle="1" w:styleId="Kop3Char">
    <w:name w:val="Kop 3 Char"/>
    <w:basedOn w:val="Standaardalinea-lettertype"/>
    <w:link w:val="Kop3"/>
    <w:uiPriority w:val="9"/>
    <w:semiHidden/>
    <w:rsid w:val="002F4CB3"/>
    <w:rPr>
      <w:rFonts w:asciiTheme="majorHAnsi" w:eastAsiaTheme="majorEastAsia" w:hAnsiTheme="majorHAnsi" w:cstheme="majorBidi"/>
      <w:b/>
      <w:bCs/>
      <w:color w:val="4472C4" w:themeColor="accent1"/>
    </w:rPr>
  </w:style>
  <w:style w:type="character" w:customStyle="1" w:styleId="Kop4Char">
    <w:name w:val="Kop 4 Char"/>
    <w:basedOn w:val="Standaardalinea-lettertype"/>
    <w:link w:val="Kop4"/>
    <w:uiPriority w:val="9"/>
    <w:semiHidden/>
    <w:rsid w:val="002F4CB3"/>
    <w:rPr>
      <w:rFonts w:asciiTheme="majorHAnsi" w:eastAsiaTheme="majorEastAsia" w:hAnsiTheme="majorHAnsi" w:cstheme="majorBidi"/>
      <w:b/>
      <w:bCs/>
      <w:i/>
      <w:iCs/>
      <w:color w:val="4472C4" w:themeColor="accent1"/>
    </w:rPr>
  </w:style>
  <w:style w:type="character" w:customStyle="1" w:styleId="Kop5Char">
    <w:name w:val="Kop 5 Char"/>
    <w:basedOn w:val="Standaardalinea-lettertype"/>
    <w:link w:val="Kop5"/>
    <w:uiPriority w:val="9"/>
    <w:semiHidden/>
    <w:rsid w:val="002F4CB3"/>
    <w:rPr>
      <w:rFonts w:asciiTheme="majorHAnsi" w:eastAsiaTheme="majorEastAsia" w:hAnsiTheme="majorHAnsi" w:cstheme="majorBidi"/>
      <w:color w:val="1F3763" w:themeColor="accent1" w:themeShade="7F"/>
    </w:rPr>
  </w:style>
  <w:style w:type="character" w:customStyle="1" w:styleId="Kop6Char">
    <w:name w:val="Kop 6 Char"/>
    <w:basedOn w:val="Standaardalinea-lettertype"/>
    <w:link w:val="Kop6"/>
    <w:uiPriority w:val="9"/>
    <w:semiHidden/>
    <w:rsid w:val="002F4CB3"/>
    <w:rPr>
      <w:rFonts w:asciiTheme="majorHAnsi" w:eastAsiaTheme="majorEastAsia" w:hAnsiTheme="majorHAnsi" w:cstheme="majorBidi"/>
      <w:i/>
      <w:iCs/>
      <w:color w:val="1F3763" w:themeColor="accent1" w:themeShade="7F"/>
    </w:rPr>
  </w:style>
  <w:style w:type="character" w:customStyle="1" w:styleId="Kop7Char">
    <w:name w:val="Kop 7 Char"/>
    <w:basedOn w:val="Standaardalinea-lettertype"/>
    <w:link w:val="Kop7"/>
    <w:uiPriority w:val="9"/>
    <w:semiHidden/>
    <w:rsid w:val="002F4CB3"/>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2F4CB3"/>
    <w:rPr>
      <w:rFonts w:asciiTheme="majorHAnsi" w:eastAsiaTheme="majorEastAsia" w:hAnsiTheme="majorHAnsi" w:cstheme="majorBidi"/>
      <w:color w:val="4472C4" w:themeColor="accent1"/>
      <w:sz w:val="20"/>
      <w:szCs w:val="20"/>
    </w:rPr>
  </w:style>
  <w:style w:type="character" w:customStyle="1" w:styleId="Kop9Char">
    <w:name w:val="Kop 9 Char"/>
    <w:basedOn w:val="Standaardalinea-lettertype"/>
    <w:link w:val="Kop9"/>
    <w:uiPriority w:val="9"/>
    <w:semiHidden/>
    <w:rsid w:val="002F4CB3"/>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2F4CB3"/>
    <w:pPr>
      <w:spacing w:line="240" w:lineRule="auto"/>
    </w:pPr>
    <w:rPr>
      <w:b/>
      <w:bCs/>
      <w:color w:val="4472C4" w:themeColor="accent1"/>
      <w:sz w:val="18"/>
      <w:szCs w:val="18"/>
    </w:rPr>
  </w:style>
  <w:style w:type="paragraph" w:styleId="Titel">
    <w:name w:val="Title"/>
    <w:basedOn w:val="Standaard"/>
    <w:next w:val="Standaard"/>
    <w:link w:val="TitelChar"/>
    <w:uiPriority w:val="10"/>
    <w:qFormat/>
    <w:rsid w:val="002F4CB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elChar">
    <w:name w:val="Titel Char"/>
    <w:basedOn w:val="Standaardalinea-lettertype"/>
    <w:link w:val="Titel"/>
    <w:uiPriority w:val="10"/>
    <w:rsid w:val="002F4CB3"/>
    <w:rPr>
      <w:rFonts w:asciiTheme="majorHAnsi" w:eastAsiaTheme="majorEastAsia" w:hAnsiTheme="majorHAnsi" w:cstheme="majorBidi"/>
      <w:color w:val="323E4F" w:themeColor="text2" w:themeShade="BF"/>
      <w:spacing w:val="5"/>
      <w:sz w:val="52"/>
      <w:szCs w:val="52"/>
    </w:rPr>
  </w:style>
  <w:style w:type="paragraph" w:styleId="Ondertitel">
    <w:name w:val="Subtitle"/>
    <w:basedOn w:val="Standaard"/>
    <w:next w:val="Standaard"/>
    <w:link w:val="OndertitelChar"/>
    <w:uiPriority w:val="11"/>
    <w:qFormat/>
    <w:rsid w:val="002F4CB3"/>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OndertitelChar">
    <w:name w:val="Ondertitel Char"/>
    <w:basedOn w:val="Standaardalinea-lettertype"/>
    <w:link w:val="Ondertitel"/>
    <w:uiPriority w:val="11"/>
    <w:rsid w:val="002F4CB3"/>
    <w:rPr>
      <w:rFonts w:asciiTheme="majorHAnsi" w:eastAsiaTheme="majorEastAsia" w:hAnsiTheme="majorHAnsi" w:cstheme="majorBidi"/>
      <w:i/>
      <w:iCs/>
      <w:color w:val="4472C4" w:themeColor="accent1"/>
      <w:spacing w:val="15"/>
      <w:sz w:val="24"/>
      <w:szCs w:val="24"/>
    </w:rPr>
  </w:style>
  <w:style w:type="character" w:styleId="Zwaar">
    <w:name w:val="Strong"/>
    <w:basedOn w:val="Standaardalinea-lettertype"/>
    <w:uiPriority w:val="22"/>
    <w:qFormat/>
    <w:rsid w:val="002F4CB3"/>
    <w:rPr>
      <w:b/>
      <w:bCs/>
    </w:rPr>
  </w:style>
  <w:style w:type="character" w:styleId="Nadruk">
    <w:name w:val="Emphasis"/>
    <w:basedOn w:val="Standaardalinea-lettertype"/>
    <w:uiPriority w:val="20"/>
    <w:qFormat/>
    <w:rsid w:val="002F4CB3"/>
    <w:rPr>
      <w:i/>
      <w:iCs/>
    </w:rPr>
  </w:style>
  <w:style w:type="paragraph" w:styleId="Geenafstand">
    <w:name w:val="No Spacing"/>
    <w:link w:val="GeenafstandChar"/>
    <w:uiPriority w:val="1"/>
    <w:qFormat/>
    <w:rsid w:val="002F4CB3"/>
    <w:pPr>
      <w:spacing w:after="0" w:line="240" w:lineRule="auto"/>
    </w:pPr>
  </w:style>
  <w:style w:type="paragraph" w:styleId="Citaat">
    <w:name w:val="Quote"/>
    <w:basedOn w:val="Standaard"/>
    <w:next w:val="Standaard"/>
    <w:link w:val="CitaatChar"/>
    <w:uiPriority w:val="29"/>
    <w:qFormat/>
    <w:rsid w:val="002F4CB3"/>
    <w:rPr>
      <w:i/>
      <w:iCs/>
      <w:color w:val="000000" w:themeColor="text1"/>
    </w:rPr>
  </w:style>
  <w:style w:type="character" w:customStyle="1" w:styleId="CitaatChar">
    <w:name w:val="Citaat Char"/>
    <w:basedOn w:val="Standaardalinea-lettertype"/>
    <w:link w:val="Citaat"/>
    <w:uiPriority w:val="29"/>
    <w:rsid w:val="002F4CB3"/>
    <w:rPr>
      <w:i/>
      <w:iCs/>
      <w:color w:val="000000" w:themeColor="text1"/>
    </w:rPr>
  </w:style>
  <w:style w:type="paragraph" w:styleId="Duidelijkcitaat">
    <w:name w:val="Intense Quote"/>
    <w:basedOn w:val="Standaard"/>
    <w:next w:val="Standaard"/>
    <w:link w:val="DuidelijkcitaatChar"/>
    <w:uiPriority w:val="30"/>
    <w:qFormat/>
    <w:rsid w:val="002F4CB3"/>
    <w:pPr>
      <w:pBdr>
        <w:bottom w:val="single" w:sz="4" w:space="4" w:color="4472C4" w:themeColor="accent1"/>
      </w:pBdr>
      <w:spacing w:before="200" w:after="280"/>
      <w:ind w:left="936" w:right="936"/>
    </w:pPr>
    <w:rPr>
      <w:b/>
      <w:bCs/>
      <w:i/>
      <w:iCs/>
      <w:color w:val="4472C4" w:themeColor="accent1"/>
    </w:rPr>
  </w:style>
  <w:style w:type="character" w:customStyle="1" w:styleId="DuidelijkcitaatChar">
    <w:name w:val="Duidelijk citaat Char"/>
    <w:basedOn w:val="Standaardalinea-lettertype"/>
    <w:link w:val="Duidelijkcitaat"/>
    <w:uiPriority w:val="30"/>
    <w:rsid w:val="002F4CB3"/>
    <w:rPr>
      <w:b/>
      <w:bCs/>
      <w:i/>
      <w:iCs/>
      <w:color w:val="4472C4" w:themeColor="accent1"/>
    </w:rPr>
  </w:style>
  <w:style w:type="character" w:styleId="Subtielebenadrukking">
    <w:name w:val="Subtle Emphasis"/>
    <w:basedOn w:val="Standaardalinea-lettertype"/>
    <w:uiPriority w:val="19"/>
    <w:qFormat/>
    <w:rsid w:val="002F4CB3"/>
    <w:rPr>
      <w:i/>
      <w:iCs/>
      <w:color w:val="808080" w:themeColor="text1" w:themeTint="7F"/>
    </w:rPr>
  </w:style>
  <w:style w:type="character" w:styleId="Intensievebenadrukking">
    <w:name w:val="Intense Emphasis"/>
    <w:basedOn w:val="Standaardalinea-lettertype"/>
    <w:uiPriority w:val="21"/>
    <w:qFormat/>
    <w:rsid w:val="002F4CB3"/>
    <w:rPr>
      <w:b/>
      <w:bCs/>
      <w:i/>
      <w:iCs/>
      <w:color w:val="4472C4" w:themeColor="accent1"/>
    </w:rPr>
  </w:style>
  <w:style w:type="character" w:styleId="Subtieleverwijzing">
    <w:name w:val="Subtle Reference"/>
    <w:basedOn w:val="Standaardalinea-lettertype"/>
    <w:uiPriority w:val="31"/>
    <w:qFormat/>
    <w:rsid w:val="002F4CB3"/>
    <w:rPr>
      <w:smallCaps/>
      <w:color w:val="ED7D31" w:themeColor="accent2"/>
      <w:u w:val="single"/>
    </w:rPr>
  </w:style>
  <w:style w:type="character" w:styleId="Intensieveverwijzing">
    <w:name w:val="Intense Reference"/>
    <w:basedOn w:val="Standaardalinea-lettertype"/>
    <w:uiPriority w:val="32"/>
    <w:qFormat/>
    <w:rsid w:val="002F4CB3"/>
    <w:rPr>
      <w:b/>
      <w:bCs/>
      <w:smallCaps/>
      <w:color w:val="ED7D31" w:themeColor="accent2"/>
      <w:spacing w:val="5"/>
      <w:u w:val="single"/>
    </w:rPr>
  </w:style>
  <w:style w:type="character" w:styleId="Titelvanboek">
    <w:name w:val="Book Title"/>
    <w:basedOn w:val="Standaardalinea-lettertype"/>
    <w:uiPriority w:val="33"/>
    <w:qFormat/>
    <w:rsid w:val="002F4CB3"/>
    <w:rPr>
      <w:b/>
      <w:bCs/>
      <w:smallCaps/>
      <w:spacing w:val="5"/>
    </w:rPr>
  </w:style>
  <w:style w:type="paragraph" w:styleId="Kopvaninhoudsopgave">
    <w:name w:val="TOC Heading"/>
    <w:basedOn w:val="Kop1"/>
    <w:next w:val="Standaard"/>
    <w:uiPriority w:val="39"/>
    <w:unhideWhenUsed/>
    <w:qFormat/>
    <w:rsid w:val="002F4CB3"/>
    <w:pPr>
      <w:outlineLvl w:val="9"/>
    </w:pPr>
  </w:style>
  <w:style w:type="character" w:customStyle="1" w:styleId="GeenafstandChar">
    <w:name w:val="Geen afstand Char"/>
    <w:basedOn w:val="Standaardalinea-lettertype"/>
    <w:link w:val="Geenafstand"/>
    <w:uiPriority w:val="1"/>
    <w:rsid w:val="002F4CB3"/>
  </w:style>
  <w:style w:type="paragraph" w:styleId="Koptekst">
    <w:name w:val="header"/>
    <w:basedOn w:val="Standaard"/>
    <w:link w:val="KoptekstChar"/>
    <w:uiPriority w:val="99"/>
    <w:unhideWhenUsed/>
    <w:rsid w:val="00BA2BA8"/>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BA2BA8"/>
  </w:style>
  <w:style w:type="paragraph" w:styleId="Voettekst">
    <w:name w:val="footer"/>
    <w:basedOn w:val="Standaard"/>
    <w:link w:val="VoettekstChar"/>
    <w:uiPriority w:val="99"/>
    <w:unhideWhenUsed/>
    <w:rsid w:val="00BA2BA8"/>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BA2BA8"/>
  </w:style>
  <w:style w:type="table" w:styleId="Tabelraster">
    <w:name w:val="Table Grid"/>
    <w:basedOn w:val="Standaardtabel"/>
    <w:uiPriority w:val="39"/>
    <w:rsid w:val="007A6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ED1C5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Inhopg1">
    <w:name w:val="toc 1"/>
    <w:basedOn w:val="Standaard"/>
    <w:next w:val="Standaard"/>
    <w:autoRedefine/>
    <w:uiPriority w:val="39"/>
    <w:unhideWhenUsed/>
    <w:rsid w:val="00ED1C58"/>
    <w:pPr>
      <w:spacing w:after="100"/>
    </w:pPr>
  </w:style>
  <w:style w:type="character" w:styleId="Hyperlink">
    <w:name w:val="Hyperlink"/>
    <w:basedOn w:val="Standaardalinea-lettertype"/>
    <w:uiPriority w:val="99"/>
    <w:unhideWhenUsed/>
    <w:rsid w:val="00ED1C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97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dit project gaan we een applicatie bouwen en daarnaast een website maken over een programma genaamd “De Gokkers”.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6E8345-FE62-4072-B433-A9FBAEA14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536</Words>
  <Characters>2948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Project De gokkers</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 gokkers</dc:title>
  <dc:subject>Team 19</dc:subject>
  <dc:creator>Armin, Youri &amp; Alexander</dc:creator>
  <cp:keywords/>
  <dc:description/>
  <cp:lastModifiedBy>Alexander Staneke</cp:lastModifiedBy>
  <cp:revision>2</cp:revision>
  <dcterms:created xsi:type="dcterms:W3CDTF">2017-02-13T14:22:00Z</dcterms:created>
  <dcterms:modified xsi:type="dcterms:W3CDTF">2017-02-13T14:22:00Z</dcterms:modified>
</cp:coreProperties>
</file>