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42ADF" w14:textId="77777777" w:rsidR="00DC5776" w:rsidRPr="00132556" w:rsidRDefault="00DC5776" w:rsidP="00DA6A98">
      <w:pPr>
        <w:pStyle w:val="Heading1"/>
      </w:pPr>
      <w:r w:rsidRPr="00132556">
        <w:t>LOG430 – Architecture logicielle</w:t>
      </w:r>
    </w:p>
    <w:p w14:paraId="7A4D64D5" w14:textId="77777777" w:rsidR="00D1304F" w:rsidRPr="00132556" w:rsidRDefault="00DA6A98" w:rsidP="00DA6A98">
      <w:pPr>
        <w:pStyle w:val="Heading1"/>
      </w:pPr>
      <w:r>
        <w:t>Groupe 01</w:t>
      </w:r>
    </w:p>
    <w:p w14:paraId="06223C94" w14:textId="77777777" w:rsidR="00D1304F" w:rsidRPr="00132556" w:rsidRDefault="00D1304F" w:rsidP="00DC5776">
      <w:pPr>
        <w:pStyle w:val="Heading1"/>
      </w:pPr>
      <w:r w:rsidRPr="00132556">
        <w:t>&lt;</w:t>
      </w:r>
      <w:r w:rsidR="00424F59" w:rsidRPr="00132556">
        <w:t xml:space="preserve"> </w:t>
      </w:r>
      <w:r w:rsidR="00980628" w:rsidRPr="00132556">
        <w:t>Sécurité</w:t>
      </w:r>
      <w:r w:rsidR="00424F59" w:rsidRPr="00132556">
        <w:t xml:space="preserve"> </w:t>
      </w:r>
      <w:r w:rsidRPr="00132556">
        <w:t>&gt; – Justification (en classe)</w:t>
      </w:r>
    </w:p>
    <w:p w14:paraId="6A7AB209" w14:textId="77777777" w:rsidR="00D1304F" w:rsidRPr="00132556" w:rsidRDefault="00961074" w:rsidP="00A853EF">
      <w:pPr>
        <w:widowControl w:val="0"/>
        <w:autoSpaceDE w:val="0"/>
        <w:autoSpaceDN w:val="0"/>
        <w:adjustRightInd w:val="0"/>
        <w:rPr>
          <w:rFonts w:ascii="Tahoma" w:hAnsi="Tahoma" w:cs="Tahoma"/>
          <w:sz w:val="24"/>
          <w:szCs w:val="24"/>
        </w:rPr>
      </w:pPr>
      <w:r w:rsidRPr="00132556">
        <w:rPr>
          <w:rFonts w:ascii="Tahoma" w:hAnsi="Tahoma" w:cs="Tahoma"/>
          <w:sz w:val="24"/>
          <w:szCs w:val="24"/>
        </w:rPr>
        <w:t>Une personne tente d’utiliser une carte qui ne lui appartient pas. Elle tente de faire plusi</w:t>
      </w:r>
      <w:r w:rsidR="00132556" w:rsidRPr="00132556">
        <w:rPr>
          <w:rFonts w:ascii="Tahoma" w:hAnsi="Tahoma" w:cs="Tahoma"/>
          <w:sz w:val="24"/>
          <w:szCs w:val="24"/>
        </w:rPr>
        <w:t xml:space="preserve">eurs </w:t>
      </w:r>
      <w:r w:rsidR="00B00F48">
        <w:rPr>
          <w:rFonts w:ascii="Tahoma" w:hAnsi="Tahoma" w:cs="Tahoma"/>
          <w:sz w:val="24"/>
          <w:szCs w:val="24"/>
        </w:rPr>
        <w:t xml:space="preserve">fois le </w:t>
      </w:r>
      <w:proofErr w:type="spellStart"/>
      <w:r w:rsidR="00132556" w:rsidRPr="00132556">
        <w:rPr>
          <w:rFonts w:ascii="Tahoma" w:hAnsi="Tahoma" w:cs="Tahoma"/>
          <w:sz w:val="24"/>
          <w:szCs w:val="24"/>
        </w:rPr>
        <w:t>nip</w:t>
      </w:r>
      <w:proofErr w:type="spellEnd"/>
      <w:r w:rsidR="00132556" w:rsidRPr="00132556">
        <w:rPr>
          <w:rFonts w:ascii="Tahoma" w:hAnsi="Tahoma" w:cs="Tahoma"/>
          <w:sz w:val="24"/>
          <w:szCs w:val="24"/>
        </w:rPr>
        <w:t xml:space="preserve"> pour accéder au compte via l’interface de l’ATM. Le système de sécurité de l’ATM n’autorise que trois mauvaises tentatives après quoi il garde la carte et </w:t>
      </w:r>
      <w:proofErr w:type="spellStart"/>
      <w:r w:rsidR="00132556" w:rsidRPr="00132556">
        <w:rPr>
          <w:rFonts w:ascii="Tahoma" w:hAnsi="Tahoma" w:cs="Tahoma"/>
          <w:sz w:val="24"/>
          <w:szCs w:val="24"/>
        </w:rPr>
        <w:t>envoye</w:t>
      </w:r>
      <w:proofErr w:type="spellEnd"/>
      <w:r w:rsidR="00132556" w:rsidRPr="00132556">
        <w:rPr>
          <w:rFonts w:ascii="Tahoma" w:hAnsi="Tahoma" w:cs="Tahoma"/>
          <w:sz w:val="24"/>
          <w:szCs w:val="24"/>
        </w:rPr>
        <w:t xml:space="preserve"> une notification à la banque. La banque offre ce service de sécurité afin de protéger ses clients dans le cas où</w:t>
      </w:r>
      <w:r w:rsidR="00132556">
        <w:rPr>
          <w:rFonts w:ascii="Tahoma" w:hAnsi="Tahoma" w:cs="Tahoma"/>
          <w:sz w:val="24"/>
          <w:szCs w:val="24"/>
        </w:rPr>
        <w:t xml:space="preserve"> il perdrait leur carte et qu’une personne mal </w:t>
      </w:r>
      <w:proofErr w:type="gramStart"/>
      <w:r w:rsidR="00132556">
        <w:rPr>
          <w:rFonts w:ascii="Tahoma" w:hAnsi="Tahoma" w:cs="Tahoma"/>
          <w:sz w:val="24"/>
          <w:szCs w:val="24"/>
        </w:rPr>
        <w:t>intentionné</w:t>
      </w:r>
      <w:proofErr w:type="gramEnd"/>
      <w:r w:rsidR="00132556">
        <w:rPr>
          <w:rFonts w:ascii="Tahoma" w:hAnsi="Tahoma" w:cs="Tahoma"/>
          <w:sz w:val="24"/>
          <w:szCs w:val="24"/>
        </w:rPr>
        <w:t xml:space="preserve"> tenterait de faire plusieurs tentatives à un ATM pour accéder au compte.</w:t>
      </w:r>
    </w:p>
    <w:p w14:paraId="000CECEC" w14:textId="77777777" w:rsidR="00D1304F" w:rsidRPr="00132556" w:rsidRDefault="00D1304F" w:rsidP="00DC5776">
      <w:pPr>
        <w:pStyle w:val="Heading1"/>
      </w:pPr>
      <w:r w:rsidRPr="00132556">
        <w:t>&lt;</w:t>
      </w:r>
      <w:r w:rsidR="00980628" w:rsidRPr="00132556">
        <w:t>Sécurité</w:t>
      </w:r>
      <w:r w:rsidRPr="00132556">
        <w:t>&gt; – Scénario 1 (en classe)</w:t>
      </w:r>
    </w:p>
    <w:p w14:paraId="0AE9D18F" w14:textId="77777777" w:rsidR="00D1304F" w:rsidRPr="00132556" w:rsidRDefault="00D1304F" w:rsidP="00DC5776">
      <w:r w:rsidRPr="00A853EF">
        <w:rPr>
          <w:b/>
        </w:rPr>
        <w:t>Source</w:t>
      </w:r>
      <w:r w:rsidRPr="00132556">
        <w:t>:</w:t>
      </w:r>
      <w:r w:rsidR="00132556" w:rsidRPr="00132556">
        <w:t xml:space="preserve"> </w:t>
      </w:r>
      <w:r w:rsidR="00717B1B">
        <w:t>Personne mal intentionné qui se serait emparé de la carte</w:t>
      </w:r>
    </w:p>
    <w:p w14:paraId="47191ACA" w14:textId="77777777" w:rsidR="00D1304F" w:rsidRPr="00132556" w:rsidRDefault="00D1304F" w:rsidP="00DC5776">
      <w:proofErr w:type="spellStart"/>
      <w:r w:rsidRPr="00A853EF">
        <w:rPr>
          <w:b/>
        </w:rPr>
        <w:t>Stimuli</w:t>
      </w:r>
      <w:proofErr w:type="spellEnd"/>
      <w:r w:rsidRPr="00132556">
        <w:t>:</w:t>
      </w:r>
      <w:r w:rsidR="00717B1B">
        <w:t xml:space="preserve"> La personne essai d’accéder au service de retrait d’argent</w:t>
      </w:r>
    </w:p>
    <w:p w14:paraId="29259597" w14:textId="77777777" w:rsidR="00D1304F" w:rsidRPr="00132556" w:rsidRDefault="00D1304F" w:rsidP="00DC5776">
      <w:r w:rsidRPr="00A853EF">
        <w:rPr>
          <w:b/>
        </w:rPr>
        <w:t>Artéfact</w:t>
      </w:r>
      <w:r w:rsidRPr="00132556">
        <w:t>:</w:t>
      </w:r>
      <w:r w:rsidR="00717B1B">
        <w:t xml:space="preserve"> Service d’authentification de l’ATM</w:t>
      </w:r>
    </w:p>
    <w:p w14:paraId="21E879D4" w14:textId="77777777" w:rsidR="00D1304F" w:rsidRPr="00132556" w:rsidRDefault="00D1304F" w:rsidP="00DC5776">
      <w:r w:rsidRPr="00A853EF">
        <w:rPr>
          <w:b/>
        </w:rPr>
        <w:t>Environnement</w:t>
      </w:r>
      <w:r w:rsidRPr="00132556">
        <w:t>:</w:t>
      </w:r>
      <w:r w:rsidR="00717B1B">
        <w:t xml:space="preserve"> L’ATM est connecté au serveur de la banque et est pleinement opérationnelle </w:t>
      </w:r>
    </w:p>
    <w:p w14:paraId="6E9687CA" w14:textId="77777777" w:rsidR="00D1304F" w:rsidRPr="00132556" w:rsidRDefault="00D1304F" w:rsidP="00DC5776">
      <w:r w:rsidRPr="00A853EF">
        <w:rPr>
          <w:b/>
        </w:rPr>
        <w:t>Réponse</w:t>
      </w:r>
      <w:r w:rsidRPr="00132556">
        <w:t>:</w:t>
      </w:r>
      <w:r w:rsidR="00717B1B">
        <w:t xml:space="preserve"> Le système empêche l’accès sans autorisation au service et aux données et il enregistre le nombre de tentative incorrect afin de limiter le nombre de tentative</w:t>
      </w:r>
    </w:p>
    <w:p w14:paraId="1FE43F0E" w14:textId="77777777" w:rsidR="00A60382" w:rsidRPr="00132556" w:rsidRDefault="00D1304F" w:rsidP="00A60382">
      <w:r w:rsidRPr="00A853EF">
        <w:rPr>
          <w:b/>
        </w:rPr>
        <w:t>Mesure de la réponse</w:t>
      </w:r>
      <w:r w:rsidRPr="00132556">
        <w:t>:</w:t>
      </w:r>
      <w:r w:rsidR="00717B1B">
        <w:t xml:space="preserve"> 3 tentatives avec un </w:t>
      </w:r>
      <w:proofErr w:type="spellStart"/>
      <w:r w:rsidR="00717B1B">
        <w:t>nip</w:t>
      </w:r>
      <w:proofErr w:type="spellEnd"/>
      <w:r w:rsidR="00717B1B">
        <w:t xml:space="preserve"> incorrect avant que l’attaque soit </w:t>
      </w:r>
      <w:proofErr w:type="gramStart"/>
      <w:r w:rsidR="00717B1B">
        <w:t>détecté</w:t>
      </w:r>
      <w:proofErr w:type="gramEnd"/>
      <w:r w:rsidR="00717B1B">
        <w:t>. L’utilisateur à 3/</w:t>
      </w:r>
      <w:commentRangeStart w:id="0"/>
      <w:r w:rsidR="00717B1B">
        <w:t xml:space="preserve">10000 </w:t>
      </w:r>
      <w:commentRangeEnd w:id="0"/>
      <w:r w:rsidR="00A853EF">
        <w:rPr>
          <w:rStyle w:val="CommentReference"/>
        </w:rPr>
        <w:commentReference w:id="0"/>
      </w:r>
      <w:r w:rsidR="00717B1B">
        <w:t xml:space="preserve">de faire le bon </w:t>
      </w:r>
      <w:proofErr w:type="spellStart"/>
      <w:r w:rsidR="00717B1B">
        <w:t>nip</w:t>
      </w:r>
      <w:proofErr w:type="spellEnd"/>
    </w:p>
    <w:p w14:paraId="1253BA81" w14:textId="77777777" w:rsidR="00A60382" w:rsidRPr="00132556" w:rsidRDefault="00A60382" w:rsidP="00A60382">
      <w:pPr>
        <w:pStyle w:val="Heading1"/>
      </w:pPr>
      <w:r w:rsidRPr="00132556">
        <w:t>&lt;Sécurité&gt; – Tactique 1 (en classe)</w:t>
      </w:r>
    </w:p>
    <w:p w14:paraId="3126A61B" w14:textId="77777777" w:rsidR="00A60382" w:rsidRPr="00132556" w:rsidRDefault="00A60382" w:rsidP="00A60382">
      <w:r w:rsidRPr="00A853EF">
        <w:rPr>
          <w:b/>
        </w:rPr>
        <w:t>Description</w:t>
      </w:r>
      <w:r w:rsidRPr="00132556">
        <w:t>:</w:t>
      </w:r>
      <w:r>
        <w:t xml:space="preserve"> </w:t>
      </w:r>
      <w:proofErr w:type="spellStart"/>
      <w:r>
        <w:t>Resist</w:t>
      </w:r>
      <w:proofErr w:type="spellEnd"/>
      <w:r>
        <w:t xml:space="preserve"> </w:t>
      </w:r>
      <w:proofErr w:type="spellStart"/>
      <w:r>
        <w:t>attacks</w:t>
      </w:r>
      <w:proofErr w:type="spellEnd"/>
      <w:r>
        <w:t xml:space="preserve"> – </w:t>
      </w:r>
      <w:proofErr w:type="spellStart"/>
      <w:r>
        <w:t>Authenticate</w:t>
      </w:r>
      <w:proofErr w:type="spellEnd"/>
      <w:r>
        <w:t xml:space="preserve"> </w:t>
      </w:r>
      <w:proofErr w:type="spellStart"/>
      <w:r>
        <w:t>Actors</w:t>
      </w:r>
      <w:proofErr w:type="spellEnd"/>
    </w:p>
    <w:p w14:paraId="32BF18F9" w14:textId="77777777" w:rsidR="00A60382" w:rsidRPr="00132556" w:rsidRDefault="00A60382" w:rsidP="00A60382">
      <w:r w:rsidRPr="00A853EF">
        <w:rPr>
          <w:b/>
        </w:rPr>
        <w:t>Justification</w:t>
      </w:r>
      <w:r w:rsidRPr="00132556">
        <w:t>:</w:t>
      </w:r>
      <w:r>
        <w:t xml:space="preserve"> Afin de s’assurer que la personne qui détient la carte est belle et bien le propriétaire de la carte elle doit saisir un </w:t>
      </w:r>
      <w:proofErr w:type="spellStart"/>
      <w:r>
        <w:t>nip</w:t>
      </w:r>
      <w:proofErr w:type="spellEnd"/>
      <w:r>
        <w:t xml:space="preserve"> à 4 chiffres</w:t>
      </w:r>
    </w:p>
    <w:p w14:paraId="682DE704" w14:textId="77777777" w:rsidR="00A60382" w:rsidRPr="00132556" w:rsidRDefault="00A60382" w:rsidP="00A60382">
      <w:pPr>
        <w:pStyle w:val="Heading1"/>
      </w:pPr>
      <w:r w:rsidRPr="00132556">
        <w:t xml:space="preserve">&lt;Sécurité&gt; – Tactique </w:t>
      </w:r>
      <w:r w:rsidR="0030135A">
        <w:t>2</w:t>
      </w:r>
      <w:r w:rsidRPr="00132556">
        <w:t xml:space="preserve"> (en classe)</w:t>
      </w:r>
    </w:p>
    <w:p w14:paraId="44046722" w14:textId="77777777" w:rsidR="00A60382" w:rsidRPr="00132556" w:rsidRDefault="00A60382" w:rsidP="00A60382">
      <w:r w:rsidRPr="00A853EF">
        <w:rPr>
          <w:b/>
        </w:rPr>
        <w:t>Description</w:t>
      </w:r>
      <w:r>
        <w:t xml:space="preserve"> </w:t>
      </w:r>
      <w:proofErr w:type="spellStart"/>
      <w:r>
        <w:t>React</w:t>
      </w:r>
      <w:proofErr w:type="spellEnd"/>
      <w:r>
        <w:t xml:space="preserve"> to </w:t>
      </w:r>
      <w:proofErr w:type="spellStart"/>
      <w:r>
        <w:t>attacks</w:t>
      </w:r>
      <w:proofErr w:type="spellEnd"/>
      <w:r>
        <w:t xml:space="preserve"> – </w:t>
      </w:r>
      <w:proofErr w:type="spellStart"/>
      <w:r>
        <w:t>Revoke</w:t>
      </w:r>
      <w:proofErr w:type="spellEnd"/>
      <w:r>
        <w:t xml:space="preserve"> </w:t>
      </w:r>
      <w:proofErr w:type="spellStart"/>
      <w:r>
        <w:t>acces</w:t>
      </w:r>
      <w:proofErr w:type="spellEnd"/>
    </w:p>
    <w:p w14:paraId="77F565A8" w14:textId="77777777" w:rsidR="00A60382" w:rsidRPr="00132556" w:rsidRDefault="00A60382" w:rsidP="00A60382">
      <w:r w:rsidRPr="00A853EF">
        <w:rPr>
          <w:b/>
        </w:rPr>
        <w:t>Justification</w:t>
      </w:r>
      <w:r w:rsidRPr="00132556">
        <w:t>:</w:t>
      </w:r>
      <w:r>
        <w:t xml:space="preserve"> Lors de la saisie de trois </w:t>
      </w:r>
      <w:proofErr w:type="spellStart"/>
      <w:r>
        <w:t>nip</w:t>
      </w:r>
      <w:proofErr w:type="spellEnd"/>
      <w:r>
        <w:t xml:space="preserve"> incorrect à l’ATM la carte sera </w:t>
      </w:r>
      <w:r w:rsidR="007F335D">
        <w:t>conservée</w:t>
      </w:r>
      <w:r>
        <w:t xml:space="preserve"> par l’ATM.</w:t>
      </w:r>
    </w:p>
    <w:p w14:paraId="1C49C3DC" w14:textId="77777777" w:rsidR="00A60382" w:rsidRPr="00132556" w:rsidRDefault="00A60382" w:rsidP="00A60382">
      <w:pPr>
        <w:pStyle w:val="Heading1"/>
      </w:pPr>
      <w:r w:rsidRPr="00132556">
        <w:t xml:space="preserve">&lt;Sécurité&gt; – Tactique </w:t>
      </w:r>
      <w:r w:rsidR="0030135A">
        <w:t>3</w:t>
      </w:r>
      <w:r w:rsidRPr="00132556">
        <w:t xml:space="preserve"> (en classe)</w:t>
      </w:r>
    </w:p>
    <w:p w14:paraId="54EBA311" w14:textId="77777777" w:rsidR="00A60382" w:rsidRPr="00132556" w:rsidRDefault="00A60382" w:rsidP="00A60382">
      <w:r w:rsidRPr="00A853EF">
        <w:rPr>
          <w:b/>
        </w:rPr>
        <w:t>Description</w:t>
      </w:r>
      <w:r>
        <w:t xml:space="preserve"> </w:t>
      </w:r>
      <w:proofErr w:type="spellStart"/>
      <w:r>
        <w:t>Recover</w:t>
      </w:r>
      <w:proofErr w:type="spellEnd"/>
      <w:r>
        <w:t xml:space="preserve"> </w:t>
      </w:r>
      <w:proofErr w:type="spellStart"/>
      <w:r>
        <w:t>from</w:t>
      </w:r>
      <w:proofErr w:type="spellEnd"/>
      <w:r>
        <w:t xml:space="preserve"> </w:t>
      </w:r>
      <w:proofErr w:type="spellStart"/>
      <w:r>
        <w:t>attacks</w:t>
      </w:r>
      <w:proofErr w:type="spellEnd"/>
    </w:p>
    <w:p w14:paraId="6EDB9C57" w14:textId="77777777" w:rsidR="00495E40" w:rsidRDefault="00A60382" w:rsidP="00A853EF">
      <w:r w:rsidRPr="00A853EF">
        <w:rPr>
          <w:b/>
        </w:rPr>
        <w:t>Justification</w:t>
      </w:r>
      <w:r w:rsidRPr="00132556">
        <w:t>:</w:t>
      </w:r>
      <w:r>
        <w:t xml:space="preserve"> Contacter le propriétaire de la carte pour s’assurer de la légitimité des accès et lui renvoyer une carte en cas de </w:t>
      </w:r>
      <w:commentRangeStart w:id="1"/>
      <w:r>
        <w:t>besoin</w:t>
      </w:r>
      <w:commentRangeEnd w:id="1"/>
      <w:r w:rsidR="00A853EF">
        <w:rPr>
          <w:rStyle w:val="CommentReference"/>
        </w:rPr>
        <w:commentReference w:id="1"/>
      </w:r>
    </w:p>
    <w:p w14:paraId="7A099549" w14:textId="77777777" w:rsidR="00D1304F" w:rsidRDefault="00D1304F" w:rsidP="00AB2DC3">
      <w:pPr>
        <w:pStyle w:val="Heading1"/>
      </w:pPr>
      <w:r w:rsidRPr="00132556">
        <w:t>&lt;</w:t>
      </w:r>
      <w:r w:rsidR="00980628" w:rsidRPr="00132556">
        <w:t>Sécurité</w:t>
      </w:r>
      <w:r w:rsidRPr="00132556">
        <w:t>&gt; – Vue Architecturale (en</w:t>
      </w:r>
      <w:r w:rsidR="00AB2DC3">
        <w:t xml:space="preserve"> classe</w:t>
      </w:r>
      <w:r w:rsidR="006E24EC">
        <w:t>)</w:t>
      </w:r>
    </w:p>
    <w:p w14:paraId="5CB11012" w14:textId="77777777" w:rsidR="0030135A" w:rsidRDefault="0030135A" w:rsidP="0030135A"/>
    <w:p w14:paraId="0FC27ACD" w14:textId="77777777" w:rsidR="007F335D" w:rsidRDefault="00F848E7" w:rsidP="0030135A">
      <w:pPr>
        <w:pStyle w:val="Heading1"/>
      </w:pPr>
      <w:r>
        <w:rPr>
          <w:noProof/>
          <w:lang w:val="en-US"/>
        </w:rPr>
        <w:lastRenderedPageBreak/>
        <w:drawing>
          <wp:inline distT="0" distB="0" distL="0" distR="0" wp14:anchorId="14DF5F1F" wp14:editId="5850E2A1">
            <wp:extent cx="5486400" cy="49726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écurité.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972685"/>
                    </a:xfrm>
                    <a:prstGeom prst="rect">
                      <a:avLst/>
                    </a:prstGeom>
                  </pic:spPr>
                </pic:pic>
              </a:graphicData>
            </a:graphic>
          </wp:inline>
        </w:drawing>
      </w:r>
    </w:p>
    <w:p w14:paraId="32EDD268" w14:textId="77777777" w:rsidR="0030135A" w:rsidRDefault="0030135A" w:rsidP="0030135A">
      <w:pPr>
        <w:pStyle w:val="Heading1"/>
      </w:pPr>
      <w:r>
        <w:t xml:space="preserve">Description du </w:t>
      </w:r>
      <w:commentRangeStart w:id="2"/>
      <w:r>
        <w:t>diagramme</w:t>
      </w:r>
      <w:commentRangeEnd w:id="2"/>
      <w:r w:rsidR="00A853EF">
        <w:rPr>
          <w:rStyle w:val="CommentReference"/>
          <w:rFonts w:ascii="Times New Roman" w:eastAsia="Times New Roman" w:hAnsi="Times New Roman"/>
          <w:b w:val="0"/>
          <w:bCs w:val="0"/>
          <w:kern w:val="0"/>
        </w:rPr>
        <w:commentReference w:id="2"/>
      </w:r>
    </w:p>
    <w:p w14:paraId="68ADA1A4" w14:textId="77777777" w:rsidR="0030135A" w:rsidRDefault="0030135A" w:rsidP="0030135A"/>
    <w:p w14:paraId="681F03D1" w14:textId="77777777" w:rsidR="00503727" w:rsidRDefault="0030135A" w:rsidP="00A853EF">
      <w:r>
        <w:t xml:space="preserve">L’ATM lie la carte puis affiche l’interface de saisie du </w:t>
      </w:r>
      <w:proofErr w:type="spellStart"/>
      <w:r>
        <w:t>nip</w:t>
      </w:r>
      <w:proofErr w:type="spellEnd"/>
      <w:r>
        <w:t xml:space="preserve"> à l’utilisateur. L’utilisateur saisie un </w:t>
      </w:r>
      <w:proofErr w:type="spellStart"/>
      <w:r>
        <w:t>nip</w:t>
      </w:r>
      <w:proofErr w:type="spellEnd"/>
      <w:r>
        <w:t xml:space="preserve">. Le module d’authentification de l’ATM va être notifié et initié une communication avec le serveur de la banque via le module de communication afin de valider le </w:t>
      </w:r>
      <w:proofErr w:type="spellStart"/>
      <w:r>
        <w:t>nip</w:t>
      </w:r>
      <w:proofErr w:type="spellEnd"/>
      <w:r>
        <w:t xml:space="preserve">. Le module d’authentification sur le serveur reçoit la requête et vérifie dans la base de données que le </w:t>
      </w:r>
      <w:proofErr w:type="spellStart"/>
      <w:r>
        <w:t>nip</w:t>
      </w:r>
      <w:proofErr w:type="spellEnd"/>
      <w:r>
        <w:t xml:space="preserve"> correspond à la carte.</w:t>
      </w:r>
    </w:p>
    <w:p w14:paraId="08E250B5" w14:textId="77777777" w:rsidR="00B8333D" w:rsidRPr="00B8333D" w:rsidRDefault="00B8333D" w:rsidP="00B8333D">
      <w:pPr>
        <w:pStyle w:val="Heading1"/>
      </w:pPr>
      <w:r w:rsidRPr="00B8333D">
        <w:t>Table de description des éléments du diagramme</w:t>
      </w:r>
    </w:p>
    <w:tbl>
      <w:tblPr>
        <w:tblStyle w:val="TableGrid"/>
        <w:tblW w:w="0" w:type="auto"/>
        <w:tblLook w:val="04A0" w:firstRow="1" w:lastRow="0" w:firstColumn="1" w:lastColumn="0" w:noHBand="0" w:noVBand="1"/>
      </w:tblPr>
      <w:tblGrid>
        <w:gridCol w:w="4390"/>
        <w:gridCol w:w="4390"/>
      </w:tblGrid>
      <w:tr w:rsidR="00C06E12" w14:paraId="63BFEF37" w14:textId="77777777" w:rsidTr="00C06E12">
        <w:tc>
          <w:tcPr>
            <w:tcW w:w="4390" w:type="dxa"/>
          </w:tcPr>
          <w:p w14:paraId="6D3ED2D1" w14:textId="77777777" w:rsidR="00C06E12" w:rsidRDefault="00C06E12" w:rsidP="0030135A">
            <w:r>
              <w:t>Lecteur de carte</w:t>
            </w:r>
          </w:p>
        </w:tc>
        <w:tc>
          <w:tcPr>
            <w:tcW w:w="4390" w:type="dxa"/>
          </w:tcPr>
          <w:p w14:paraId="1E2A9C6E" w14:textId="77777777" w:rsidR="00C06E12" w:rsidRDefault="00C06E12" w:rsidP="0030135A">
            <w:r>
              <w:t>Périphérique physique qui permet à l’utilisateur d’insérer une carte dans l’ATM</w:t>
            </w:r>
          </w:p>
        </w:tc>
      </w:tr>
      <w:tr w:rsidR="00C06E12" w14:paraId="305EBA52" w14:textId="77777777" w:rsidTr="00C06E12">
        <w:tc>
          <w:tcPr>
            <w:tcW w:w="4390" w:type="dxa"/>
          </w:tcPr>
          <w:p w14:paraId="55490737" w14:textId="77777777" w:rsidR="00C06E12" w:rsidRDefault="00C06E12" w:rsidP="0030135A">
            <w:r>
              <w:t xml:space="preserve">Saisie du </w:t>
            </w:r>
            <w:proofErr w:type="spellStart"/>
            <w:r>
              <w:t>nip</w:t>
            </w:r>
            <w:proofErr w:type="spellEnd"/>
          </w:p>
        </w:tc>
        <w:tc>
          <w:tcPr>
            <w:tcW w:w="4390" w:type="dxa"/>
          </w:tcPr>
          <w:p w14:paraId="6DA6BAF2" w14:textId="77777777" w:rsidR="00C06E12" w:rsidRDefault="00C06E12" w:rsidP="00C06E12">
            <w:r>
              <w:t xml:space="preserve">Interface utilisateur qui permet à l’utilisateur de saisir un </w:t>
            </w:r>
            <w:proofErr w:type="spellStart"/>
            <w:r>
              <w:t>nip</w:t>
            </w:r>
            <w:proofErr w:type="spellEnd"/>
          </w:p>
        </w:tc>
      </w:tr>
      <w:tr w:rsidR="00C06E12" w14:paraId="7A709EF5" w14:textId="77777777" w:rsidTr="00C06E12">
        <w:tc>
          <w:tcPr>
            <w:tcW w:w="4390" w:type="dxa"/>
          </w:tcPr>
          <w:p w14:paraId="3D1E9E8D" w14:textId="77777777" w:rsidR="00C06E12" w:rsidRDefault="00C06E12" w:rsidP="0030135A">
            <w:r>
              <w:t>Authentification</w:t>
            </w:r>
          </w:p>
        </w:tc>
        <w:tc>
          <w:tcPr>
            <w:tcW w:w="4390" w:type="dxa"/>
          </w:tcPr>
          <w:p w14:paraId="5AB55AFE" w14:textId="77777777" w:rsidR="00C06E12" w:rsidRDefault="00C06E12" w:rsidP="0030135A">
            <w:r>
              <w:t>Module qui gère l’authentification d’un utilisateur</w:t>
            </w:r>
          </w:p>
        </w:tc>
      </w:tr>
      <w:tr w:rsidR="00C06E12" w14:paraId="3991D7DF" w14:textId="77777777" w:rsidTr="00C06E12">
        <w:tc>
          <w:tcPr>
            <w:tcW w:w="4390" w:type="dxa"/>
          </w:tcPr>
          <w:p w14:paraId="4D8F114B" w14:textId="77777777" w:rsidR="00C06E12" w:rsidRDefault="00C06E12" w:rsidP="0030135A">
            <w:r>
              <w:t>Communication</w:t>
            </w:r>
          </w:p>
        </w:tc>
        <w:tc>
          <w:tcPr>
            <w:tcW w:w="4390" w:type="dxa"/>
          </w:tcPr>
          <w:p w14:paraId="0497407E" w14:textId="77777777" w:rsidR="00C06E12" w:rsidRDefault="00C06E12" w:rsidP="0030135A">
            <w:r>
              <w:t>Module qui gère les communications entre l’ATM et le serveur</w:t>
            </w:r>
          </w:p>
        </w:tc>
      </w:tr>
      <w:tr w:rsidR="00C06E12" w14:paraId="1BCF5CF3" w14:textId="77777777" w:rsidTr="00C06E12">
        <w:tc>
          <w:tcPr>
            <w:tcW w:w="4390" w:type="dxa"/>
          </w:tcPr>
          <w:p w14:paraId="2B136566" w14:textId="77777777" w:rsidR="00C06E12" w:rsidRDefault="00C06E12" w:rsidP="0030135A">
            <w:r>
              <w:t>Authentification</w:t>
            </w:r>
          </w:p>
        </w:tc>
        <w:tc>
          <w:tcPr>
            <w:tcW w:w="4390" w:type="dxa"/>
          </w:tcPr>
          <w:p w14:paraId="2225B64D" w14:textId="77777777" w:rsidR="00C06E12" w:rsidRDefault="00B8333D" w:rsidP="00B8333D">
            <w:r>
              <w:t>Module qui valide l’authentification d’un utilisateur</w:t>
            </w:r>
          </w:p>
        </w:tc>
      </w:tr>
      <w:tr w:rsidR="00C06E12" w14:paraId="666B20F9" w14:textId="77777777" w:rsidTr="00C06E12">
        <w:tc>
          <w:tcPr>
            <w:tcW w:w="4390" w:type="dxa"/>
          </w:tcPr>
          <w:p w14:paraId="7D2D99DC" w14:textId="77777777" w:rsidR="00C06E12" w:rsidRDefault="00C06E12" w:rsidP="0030135A">
            <w:r>
              <w:t>Audit</w:t>
            </w:r>
          </w:p>
        </w:tc>
        <w:tc>
          <w:tcPr>
            <w:tcW w:w="4390" w:type="dxa"/>
          </w:tcPr>
          <w:p w14:paraId="597486FB" w14:textId="77777777" w:rsidR="00C06E12" w:rsidRDefault="00B8333D" w:rsidP="0030135A">
            <w:r>
              <w:t>Module qui gère les logs</w:t>
            </w:r>
          </w:p>
        </w:tc>
      </w:tr>
      <w:tr w:rsidR="00C06E12" w14:paraId="250AB9C5" w14:textId="77777777" w:rsidTr="00C06E12">
        <w:tc>
          <w:tcPr>
            <w:tcW w:w="4390" w:type="dxa"/>
          </w:tcPr>
          <w:p w14:paraId="36DCEFD6" w14:textId="77777777" w:rsidR="00C06E12" w:rsidRDefault="00C06E12" w:rsidP="0030135A">
            <w:r>
              <w:t>Notification</w:t>
            </w:r>
          </w:p>
        </w:tc>
        <w:tc>
          <w:tcPr>
            <w:tcW w:w="4390" w:type="dxa"/>
          </w:tcPr>
          <w:p w14:paraId="54E9B67D" w14:textId="77777777" w:rsidR="00C06E12" w:rsidRDefault="00B8333D" w:rsidP="0030135A">
            <w:r>
              <w:t>Module qui gère les notifications du système</w:t>
            </w:r>
          </w:p>
        </w:tc>
      </w:tr>
      <w:tr w:rsidR="00C06E12" w14:paraId="481BFD7E" w14:textId="77777777" w:rsidTr="00C06E12">
        <w:tc>
          <w:tcPr>
            <w:tcW w:w="4390" w:type="dxa"/>
          </w:tcPr>
          <w:p w14:paraId="278584AC" w14:textId="77777777" w:rsidR="00C06E12" w:rsidRDefault="00C06E12" w:rsidP="0030135A">
            <w:r>
              <w:lastRenderedPageBreak/>
              <w:t>Base de données</w:t>
            </w:r>
          </w:p>
        </w:tc>
        <w:tc>
          <w:tcPr>
            <w:tcW w:w="4390" w:type="dxa"/>
          </w:tcPr>
          <w:p w14:paraId="483F869D" w14:textId="77777777" w:rsidR="00C06E12" w:rsidRDefault="00B8333D" w:rsidP="0030135A">
            <w:r>
              <w:t>Logiciel qui s’occupe de la gestion des données</w:t>
            </w:r>
          </w:p>
        </w:tc>
      </w:tr>
    </w:tbl>
    <w:p w14:paraId="74D8970C" w14:textId="77777777" w:rsidR="00C06E12" w:rsidRDefault="00C06E12" w:rsidP="0030135A"/>
    <w:p w14:paraId="3427A41E" w14:textId="77777777" w:rsidR="0030135A" w:rsidRDefault="0030135A" w:rsidP="0030135A"/>
    <w:p w14:paraId="6FCFD701" w14:textId="77777777" w:rsidR="0030135A" w:rsidRDefault="007F335D" w:rsidP="007F335D">
      <w:pPr>
        <w:pStyle w:val="Heading1"/>
      </w:pPr>
      <w:r>
        <w:t>Tactique 1</w:t>
      </w:r>
    </w:p>
    <w:p w14:paraId="137845D7" w14:textId="77777777" w:rsidR="007F335D" w:rsidRDefault="007F335D" w:rsidP="007F335D">
      <w:r>
        <w:t xml:space="preserve">L’interface de saisie du </w:t>
      </w:r>
      <w:proofErr w:type="spellStart"/>
      <w:r>
        <w:t>nip</w:t>
      </w:r>
      <w:proofErr w:type="spellEnd"/>
      <w:r>
        <w:t xml:space="preserve"> </w:t>
      </w:r>
      <w:r w:rsidR="001F4B12">
        <w:t>et le module d’authentification corresponde à la tactique « </w:t>
      </w:r>
      <w:proofErr w:type="spellStart"/>
      <w:r w:rsidR="001F4B12">
        <w:t>Authenticate</w:t>
      </w:r>
      <w:proofErr w:type="spellEnd"/>
      <w:r w:rsidR="001F4B12">
        <w:t xml:space="preserve"> </w:t>
      </w:r>
      <w:proofErr w:type="spellStart"/>
      <w:r w:rsidR="001F4B12">
        <w:t>Actors</w:t>
      </w:r>
      <w:proofErr w:type="spellEnd"/>
      <w:r w:rsidR="001F4B12">
        <w:t> »</w:t>
      </w:r>
      <w:r w:rsidR="00B3422E">
        <w:t xml:space="preserve"> afin de s’assurer que la personne qui utilise la carte est bien le propriétaire de la carte.</w:t>
      </w:r>
      <w:r w:rsidR="001F4B12">
        <w:t xml:space="preserve"> </w:t>
      </w:r>
    </w:p>
    <w:p w14:paraId="081C01FB" w14:textId="77777777" w:rsidR="007F335D" w:rsidRDefault="007F335D" w:rsidP="007F335D">
      <w:pPr>
        <w:pStyle w:val="Heading1"/>
      </w:pPr>
      <w:r>
        <w:t>Tactique 2</w:t>
      </w:r>
    </w:p>
    <w:p w14:paraId="3584A87E" w14:textId="77777777" w:rsidR="007F335D" w:rsidRDefault="007F335D" w:rsidP="007F335D">
      <w:r>
        <w:t>Le lecteur de carte permet</w:t>
      </w:r>
      <w:r w:rsidR="00B3422E">
        <w:t xml:space="preserve"> l’application de la tactique « </w:t>
      </w:r>
      <w:proofErr w:type="spellStart"/>
      <w:r w:rsidR="00B3422E">
        <w:t>Revoke</w:t>
      </w:r>
      <w:proofErr w:type="spellEnd"/>
      <w:r w:rsidR="00B3422E">
        <w:t xml:space="preserve"> </w:t>
      </w:r>
      <w:proofErr w:type="spellStart"/>
      <w:r w:rsidR="00B3422E">
        <w:t>access</w:t>
      </w:r>
      <w:proofErr w:type="spellEnd"/>
      <w:r w:rsidR="00B3422E">
        <w:t xml:space="preserve"> ». Dans le cas où un utilisateur saisi trois </w:t>
      </w:r>
      <w:proofErr w:type="spellStart"/>
      <w:r w:rsidR="00B3422E">
        <w:t>nip</w:t>
      </w:r>
      <w:proofErr w:type="spellEnd"/>
      <w:r w:rsidR="00B3422E">
        <w:t xml:space="preserve"> incorrect le lecteur de carte conserve la </w:t>
      </w:r>
      <w:commentRangeStart w:id="3"/>
      <w:r w:rsidR="00B3422E">
        <w:t>carte</w:t>
      </w:r>
      <w:commentRangeEnd w:id="3"/>
      <w:r w:rsidR="00A853EF">
        <w:rPr>
          <w:rStyle w:val="CommentReference"/>
        </w:rPr>
        <w:commentReference w:id="3"/>
      </w:r>
      <w:r w:rsidR="00F42266">
        <w:t>.</w:t>
      </w:r>
    </w:p>
    <w:p w14:paraId="3D40A6FE" w14:textId="77777777" w:rsidR="007F335D" w:rsidRDefault="007F335D" w:rsidP="007F335D">
      <w:pPr>
        <w:pStyle w:val="Heading1"/>
      </w:pPr>
      <w:r>
        <w:t>Tactique 3</w:t>
      </w:r>
    </w:p>
    <w:p w14:paraId="7453211B" w14:textId="77777777" w:rsidR="007F335D" w:rsidRDefault="00F42266" w:rsidP="007F335D">
      <w:r>
        <w:t>Le module de notification correspond à la tactique « «</w:t>
      </w:r>
      <w:proofErr w:type="spellStart"/>
      <w:r>
        <w:t>Recover</w:t>
      </w:r>
      <w:proofErr w:type="spellEnd"/>
      <w:r>
        <w:t xml:space="preserve"> </w:t>
      </w:r>
      <w:proofErr w:type="spellStart"/>
      <w:r>
        <w:t>from</w:t>
      </w:r>
      <w:proofErr w:type="spellEnd"/>
      <w:r>
        <w:t xml:space="preserve"> </w:t>
      </w:r>
      <w:proofErr w:type="spellStart"/>
      <w:r>
        <w:t>attacks</w:t>
      </w:r>
      <w:proofErr w:type="spellEnd"/>
      <w:r>
        <w:t xml:space="preserve"> » qui permet de notifier la banque qui notifie à son tour le propriétaire de la carte lorsqu’un lecteur de carte conserve une carte à cause de trois </w:t>
      </w:r>
      <w:proofErr w:type="spellStart"/>
      <w:r>
        <w:t>nip</w:t>
      </w:r>
      <w:proofErr w:type="spellEnd"/>
      <w:r>
        <w:t xml:space="preserve"> incorrects.  </w:t>
      </w:r>
    </w:p>
    <w:p w14:paraId="342A09E9" w14:textId="77777777" w:rsidR="00DA6A98" w:rsidRDefault="00DA6A98" w:rsidP="007F335D"/>
    <w:p w14:paraId="4BCB0849" w14:textId="77777777" w:rsidR="00DA6A98" w:rsidRDefault="00DA6A98" w:rsidP="007F335D"/>
    <w:p w14:paraId="4709ADCA" w14:textId="77777777" w:rsidR="00DA6A98" w:rsidRDefault="00DA6A98" w:rsidP="007F335D"/>
    <w:p w14:paraId="595CECFB" w14:textId="77777777" w:rsidR="00DA6A98" w:rsidRDefault="00DA6A98">
      <w:pPr>
        <w:rPr>
          <w:rFonts w:asciiTheme="majorHAnsi" w:eastAsiaTheme="majorEastAsia" w:hAnsiTheme="majorHAnsi"/>
          <w:b/>
          <w:bCs/>
          <w:kern w:val="32"/>
          <w:sz w:val="32"/>
          <w:szCs w:val="32"/>
        </w:rPr>
      </w:pPr>
      <w:r>
        <w:br w:type="page"/>
      </w:r>
    </w:p>
    <w:p w14:paraId="5CFC47C7" w14:textId="77777777" w:rsidR="00DA6A98" w:rsidRDefault="00DA6A98" w:rsidP="00DA6A98">
      <w:pPr>
        <w:pStyle w:val="Heading1"/>
      </w:pPr>
      <w:proofErr w:type="spellStart"/>
      <w:r>
        <w:lastRenderedPageBreak/>
        <w:t>Equipe</w:t>
      </w:r>
      <w:proofErr w:type="spellEnd"/>
      <w:r>
        <w:t xml:space="preserve"> 02</w:t>
      </w:r>
    </w:p>
    <w:p w14:paraId="555A7B07" w14:textId="77777777" w:rsidR="00DA6A98" w:rsidRDefault="00DA6A98" w:rsidP="007F335D"/>
    <w:p w14:paraId="0B2E9E4D" w14:textId="77777777" w:rsidR="00DA6A98" w:rsidRDefault="00DA6A98" w:rsidP="00DA6A98">
      <w:pPr>
        <w:pStyle w:val="Title"/>
      </w:pPr>
      <w:bookmarkStart w:id="4" w:name="h.6tak5ljd6r7g" w:colFirst="0" w:colLast="0"/>
      <w:bookmarkEnd w:id="4"/>
      <w:r>
        <w:t>LOG430 – Architecture logicielle</w:t>
      </w:r>
    </w:p>
    <w:p w14:paraId="167BB2E3" w14:textId="77777777" w:rsidR="00DA6A98" w:rsidRDefault="00DA6A98" w:rsidP="00DA6A98">
      <w:pPr>
        <w:pStyle w:val="Subtitle"/>
        <w:contextualSpacing w:val="0"/>
        <w:jc w:val="center"/>
      </w:pPr>
      <w:bookmarkStart w:id="5" w:name="h.lzjw7qiyc3hw" w:colFirst="0" w:colLast="0"/>
      <w:bookmarkEnd w:id="5"/>
      <w:r>
        <w:rPr>
          <w:sz w:val="20"/>
          <w:szCs w:val="20"/>
        </w:rPr>
        <w:t>Scénarios de qualité, tactiques et justifications des attributs produits par les équipes en classe</w:t>
      </w:r>
    </w:p>
    <w:p w14:paraId="228A69CF" w14:textId="77777777" w:rsidR="00DA6A98" w:rsidRDefault="00DA6A98" w:rsidP="00DA6A98">
      <w:pPr>
        <w:pStyle w:val="Heading1"/>
      </w:pPr>
      <w:bookmarkStart w:id="6" w:name="h.kynhqpu1dz44" w:colFirst="0" w:colLast="0"/>
      <w:bookmarkEnd w:id="6"/>
      <w:r>
        <w:t>&lt;Sécurité&gt; – Justification</w:t>
      </w:r>
    </w:p>
    <w:p w14:paraId="3309FEA5" w14:textId="77777777" w:rsidR="00DA6A98" w:rsidRDefault="00DA6A98" w:rsidP="00DA6A98">
      <w:pPr>
        <w:pStyle w:val="normal0"/>
        <w:jc w:val="both"/>
      </w:pPr>
      <w:r>
        <w:t>La banque veut prévenir les intrusions dans ses systèmes pour protéger l’intégrité et la confidentialité de ses données. Pour que ses clients soient satisfaits et lui fasse confiance, elle veut aussi mettre en place des mesures pour les cas où la prévention n’a pas été suffisante et les données ont quand même été compromises.</w:t>
      </w:r>
    </w:p>
    <w:p w14:paraId="217ACE9E" w14:textId="77777777" w:rsidR="00DA6A98" w:rsidRDefault="00DA6A98" w:rsidP="00DA6A98">
      <w:pPr>
        <w:pStyle w:val="Heading1"/>
      </w:pPr>
      <w:bookmarkStart w:id="7" w:name="h.a8zayv2xpky4" w:colFirst="0" w:colLast="0"/>
      <w:bookmarkEnd w:id="7"/>
      <w:r>
        <w:t>&lt;Sécurité&gt; – Scénario</w:t>
      </w:r>
    </w:p>
    <w:p w14:paraId="7F555298" w14:textId="77777777" w:rsidR="00DA6A98" w:rsidRDefault="00DA6A98" w:rsidP="00DA6A98">
      <w:pPr>
        <w:pStyle w:val="normal0"/>
      </w:pPr>
      <w:r>
        <w:rPr>
          <w:b/>
        </w:rPr>
        <w:t>Source :</w:t>
      </w:r>
      <w:r>
        <w:t xml:space="preserve"> Fraudeur ou client</w:t>
      </w:r>
    </w:p>
    <w:p w14:paraId="074E9133" w14:textId="77777777" w:rsidR="00DA6A98" w:rsidRDefault="00DA6A98" w:rsidP="00DA6A98">
      <w:pPr>
        <w:pStyle w:val="normal0"/>
        <w:jc w:val="both"/>
      </w:pPr>
      <w:proofErr w:type="spellStart"/>
      <w:r>
        <w:rPr>
          <w:b/>
        </w:rPr>
        <w:t>Stimuli</w:t>
      </w:r>
      <w:proofErr w:type="spellEnd"/>
      <w:r>
        <w:rPr>
          <w:b/>
        </w:rPr>
        <w:t xml:space="preserve"> :</w:t>
      </w:r>
      <w:r>
        <w:t xml:space="preserve"> La carte de crédit est utilisée de manière anormale selon les habitudes du client. La carte de crédit est utilisée dans un </w:t>
      </w:r>
      <w:proofErr w:type="gramStart"/>
      <w:r>
        <w:t>délais</w:t>
      </w:r>
      <w:proofErr w:type="gramEnd"/>
      <w:r>
        <w:t xml:space="preserve"> anormalement court contenu </w:t>
      </w:r>
      <w:r w:rsidR="00A853EF">
        <w:t>de</w:t>
      </w:r>
      <w:r>
        <w:t xml:space="preserve"> la position géographie de chaque transaction.</w:t>
      </w:r>
    </w:p>
    <w:p w14:paraId="6C250E4B" w14:textId="77777777" w:rsidR="00DA6A98" w:rsidRDefault="00DA6A98" w:rsidP="00DA6A98">
      <w:pPr>
        <w:pStyle w:val="normal0"/>
      </w:pPr>
      <w:r>
        <w:rPr>
          <w:b/>
        </w:rPr>
        <w:t>Artéfact :</w:t>
      </w:r>
      <w:r>
        <w:t xml:space="preserve"> Les transactions (</w:t>
      </w:r>
      <w:proofErr w:type="gramStart"/>
      <w:r>
        <w:rPr>
          <w:i/>
        </w:rPr>
        <w:t>data</w:t>
      </w:r>
      <w:proofErr w:type="gramEnd"/>
      <w:r>
        <w:rPr>
          <w:i/>
        </w:rPr>
        <w:t xml:space="preserve"> </w:t>
      </w:r>
      <w:proofErr w:type="spellStart"/>
      <w:r>
        <w:rPr>
          <w:i/>
        </w:rPr>
        <w:t>produced</w:t>
      </w:r>
      <w:proofErr w:type="spellEnd"/>
      <w:r>
        <w:rPr>
          <w:i/>
        </w:rPr>
        <w:t xml:space="preserve"> by the system</w:t>
      </w:r>
      <w:r>
        <w:t>)</w:t>
      </w:r>
    </w:p>
    <w:p w14:paraId="64A238FF" w14:textId="77777777" w:rsidR="00DA6A98" w:rsidRDefault="00DA6A98" w:rsidP="00DA6A98">
      <w:pPr>
        <w:pStyle w:val="normal0"/>
      </w:pPr>
      <w:r>
        <w:rPr>
          <w:b/>
        </w:rPr>
        <w:t>Environnement :</w:t>
      </w:r>
      <w:r>
        <w:t xml:space="preserve"> Complètement opérationnel</w:t>
      </w:r>
    </w:p>
    <w:p w14:paraId="3E718240" w14:textId="77777777" w:rsidR="00DA6A98" w:rsidRDefault="00DA6A98" w:rsidP="00DA6A98">
      <w:pPr>
        <w:pStyle w:val="normal0"/>
      </w:pPr>
      <w:r>
        <w:rPr>
          <w:b/>
        </w:rPr>
        <w:t>Réponse :</w:t>
      </w:r>
      <w:r>
        <w:t xml:space="preserve"> Propriétaire de la carte est appelé afin de vérifier s'il a utilisé la carte aux deux endroits</w:t>
      </w:r>
    </w:p>
    <w:p w14:paraId="239EB582" w14:textId="77777777" w:rsidR="00DA6A98" w:rsidRDefault="00DA6A98" w:rsidP="00DA6A98">
      <w:pPr>
        <w:pStyle w:val="normal0"/>
        <w:jc w:val="both"/>
      </w:pPr>
      <w:r>
        <w:rPr>
          <w:b/>
        </w:rPr>
        <w:t>Mesure de la réponse :</w:t>
      </w:r>
      <w:r>
        <w:t xml:space="preserve"> Nombre d’heures écoulées entre la détection de la tentative d’intrusion et la résolution du problème. La résolution du problème peut soit être que la personne retrouve l’utilisation de son compte après l’intrusion ou que ce n’était finalement pas une fraude.</w:t>
      </w:r>
    </w:p>
    <w:p w14:paraId="1AA5F10E" w14:textId="77777777" w:rsidR="00DA6A98" w:rsidRDefault="00DA6A98" w:rsidP="00DA6A98">
      <w:pPr>
        <w:pStyle w:val="Heading1"/>
      </w:pPr>
      <w:bookmarkStart w:id="8" w:name="h.di29rnx9v0u" w:colFirst="0" w:colLast="0"/>
      <w:bookmarkEnd w:id="8"/>
      <w:r>
        <w:t>&lt;Sécurité&gt; – Tactique 1</w:t>
      </w:r>
    </w:p>
    <w:p w14:paraId="6B1D5BBB" w14:textId="77777777" w:rsidR="00DA6A98" w:rsidRDefault="00DA6A98" w:rsidP="00DA6A98">
      <w:pPr>
        <w:pStyle w:val="normal0"/>
      </w:pPr>
      <w:r>
        <w:rPr>
          <w:b/>
        </w:rPr>
        <w:t xml:space="preserve">Description </w:t>
      </w:r>
      <w:proofErr w:type="gramStart"/>
      <w:r>
        <w:rPr>
          <w:b/>
        </w:rPr>
        <w:t>:</w:t>
      </w:r>
      <w:r>
        <w:t xml:space="preserve">  </w:t>
      </w:r>
      <w:r>
        <w:rPr>
          <w:i/>
        </w:rPr>
        <w:t>[</w:t>
      </w:r>
      <w:proofErr w:type="spellStart"/>
      <w:proofErr w:type="gramEnd"/>
      <w:r>
        <w:rPr>
          <w:i/>
        </w:rPr>
        <w:t>Limit</w:t>
      </w:r>
      <w:proofErr w:type="spellEnd"/>
      <w:r>
        <w:rPr>
          <w:i/>
        </w:rPr>
        <w:t xml:space="preserve"> </w:t>
      </w:r>
      <w:proofErr w:type="spellStart"/>
      <w:r>
        <w:rPr>
          <w:i/>
        </w:rPr>
        <w:t>access</w:t>
      </w:r>
      <w:proofErr w:type="spellEnd"/>
      <w:r>
        <w:rPr>
          <w:i/>
        </w:rPr>
        <w:t>]</w:t>
      </w:r>
      <w:r>
        <w:t xml:space="preserve"> – Limiter l’accès à la carte</w:t>
      </w:r>
    </w:p>
    <w:p w14:paraId="6055173B" w14:textId="77777777" w:rsidR="00DA6A98" w:rsidRDefault="00DA6A98" w:rsidP="00DA6A98">
      <w:pPr>
        <w:pStyle w:val="normal0"/>
        <w:jc w:val="both"/>
      </w:pPr>
      <w:r>
        <w:rPr>
          <w:b/>
        </w:rPr>
        <w:t xml:space="preserve">Justification </w:t>
      </w:r>
      <w:proofErr w:type="gramStart"/>
      <w:r>
        <w:rPr>
          <w:b/>
        </w:rPr>
        <w:t xml:space="preserve">: </w:t>
      </w:r>
      <w:r>
        <w:t xml:space="preserve"> En</w:t>
      </w:r>
      <w:proofErr w:type="gramEnd"/>
      <w:r>
        <w:t xml:space="preserve"> attendant d’être en contact avec le client, le système bloque la carte de façon à limiter l'accès à ses ressources, l’argent dans ses différents comptes dans notre cas. Les ressources du client sont donc protégés contre une attaque et pourra se justifier s’il est l’acteur des transactions. </w:t>
      </w:r>
      <w:commentRangeStart w:id="9"/>
      <w:r>
        <w:t>Il pourra aussi choisir les paramètres de sécurité le temps et la distance nécessaire pour bloquer son compte</w:t>
      </w:r>
      <w:commentRangeEnd w:id="9"/>
      <w:r w:rsidR="00A853EF">
        <w:rPr>
          <w:rStyle w:val="CommentReference"/>
          <w:rFonts w:ascii="Times New Roman" w:eastAsia="Times New Roman" w:hAnsi="Times New Roman" w:cs="Times New Roman"/>
          <w:color w:val="auto"/>
        </w:rPr>
        <w:commentReference w:id="9"/>
      </w:r>
      <w:r>
        <w:t>.</w:t>
      </w:r>
    </w:p>
    <w:p w14:paraId="3B692DD7" w14:textId="77777777" w:rsidR="00DA6A98" w:rsidRDefault="00DA6A98" w:rsidP="00DA6A98">
      <w:pPr>
        <w:pStyle w:val="normal0"/>
      </w:pPr>
    </w:p>
    <w:p w14:paraId="4D10712A" w14:textId="77777777" w:rsidR="00DA6A98" w:rsidRDefault="00DA6A98" w:rsidP="00DA6A98">
      <w:pPr>
        <w:pStyle w:val="Heading1"/>
      </w:pPr>
      <w:bookmarkStart w:id="10" w:name="h.ktiznm4a2gtt" w:colFirst="0" w:colLast="0"/>
      <w:bookmarkEnd w:id="10"/>
      <w:r>
        <w:lastRenderedPageBreak/>
        <w:t>&lt;Sécurité&gt; – Tactique 2</w:t>
      </w:r>
    </w:p>
    <w:p w14:paraId="0AD22CDB" w14:textId="77777777" w:rsidR="00DA6A98" w:rsidRDefault="00DA6A98" w:rsidP="00DA6A98">
      <w:pPr>
        <w:pStyle w:val="normal0"/>
      </w:pPr>
      <w:r>
        <w:rPr>
          <w:b/>
        </w:rPr>
        <w:t>Description :</w:t>
      </w:r>
      <w:r>
        <w:t xml:space="preserve"> </w:t>
      </w:r>
      <w:r>
        <w:rPr>
          <w:i/>
        </w:rPr>
        <w:t>[</w:t>
      </w:r>
      <w:proofErr w:type="spellStart"/>
      <w:r>
        <w:rPr>
          <w:i/>
        </w:rPr>
        <w:t>Detect</w:t>
      </w:r>
      <w:proofErr w:type="spellEnd"/>
      <w:r>
        <w:rPr>
          <w:i/>
        </w:rPr>
        <w:t xml:space="preserve"> Intrusion]</w:t>
      </w:r>
      <w:r>
        <w:t xml:space="preserve"> – Détecter l’intrusion en utilisant un algorithme qui dépend de la distance et du temps entre les retraits</w:t>
      </w:r>
    </w:p>
    <w:p w14:paraId="3C0F83CF" w14:textId="77777777" w:rsidR="00DA6A98" w:rsidRDefault="00DA6A98" w:rsidP="00DA6A98">
      <w:pPr>
        <w:pStyle w:val="normal0"/>
        <w:jc w:val="both"/>
      </w:pPr>
      <w:r>
        <w:rPr>
          <w:b/>
        </w:rPr>
        <w:t xml:space="preserve">Justification : </w:t>
      </w:r>
      <w:r>
        <w:t xml:space="preserve">Il faut être capable de détecter efficacement les tentatives </w:t>
      </w:r>
      <w:proofErr w:type="gramStart"/>
      <w:r>
        <w:t>des fraude</w:t>
      </w:r>
      <w:proofErr w:type="gramEnd"/>
      <w:r>
        <w:t xml:space="preserve"> pour permettre de prévenir des dommages considérables aux finances des clients de la banque. Il est préférable d’avoir </w:t>
      </w:r>
      <w:proofErr w:type="gramStart"/>
      <w:r>
        <w:t xml:space="preserve">des </w:t>
      </w:r>
      <w:r>
        <w:rPr>
          <w:i/>
        </w:rPr>
        <w:t>false positives</w:t>
      </w:r>
      <w:proofErr w:type="gramEnd"/>
      <w:r>
        <w:t xml:space="preserve"> parfois pour augmenter le taux de tentatives de fraude résolues.</w:t>
      </w:r>
    </w:p>
    <w:p w14:paraId="3A406328" w14:textId="77777777" w:rsidR="00DA6A98" w:rsidRDefault="00DA6A98" w:rsidP="00DA6A98">
      <w:pPr>
        <w:pStyle w:val="Heading1"/>
      </w:pPr>
      <w:bookmarkStart w:id="11" w:name="h.za6hbvygd57" w:colFirst="0" w:colLast="0"/>
      <w:bookmarkEnd w:id="11"/>
      <w:r>
        <w:t>&lt;Sécurité&gt; – Tactique 3</w:t>
      </w:r>
    </w:p>
    <w:p w14:paraId="5328CFE5" w14:textId="77777777" w:rsidR="00DA6A98" w:rsidRDefault="00DA6A98" w:rsidP="00DA6A98">
      <w:pPr>
        <w:pStyle w:val="normal0"/>
      </w:pPr>
      <w:r>
        <w:rPr>
          <w:b/>
        </w:rPr>
        <w:t>Description :</w:t>
      </w:r>
      <w:r>
        <w:t xml:space="preserve"> </w:t>
      </w:r>
      <w:r>
        <w:rPr>
          <w:i/>
        </w:rPr>
        <w:t>[</w:t>
      </w:r>
      <w:proofErr w:type="spellStart"/>
      <w:r>
        <w:rPr>
          <w:i/>
        </w:rPr>
        <w:t>Inform</w:t>
      </w:r>
      <w:proofErr w:type="spellEnd"/>
      <w:r>
        <w:rPr>
          <w:i/>
        </w:rPr>
        <w:t xml:space="preserve"> </w:t>
      </w:r>
      <w:proofErr w:type="spellStart"/>
      <w:r>
        <w:rPr>
          <w:i/>
        </w:rPr>
        <w:t>Actors</w:t>
      </w:r>
      <w:proofErr w:type="spellEnd"/>
      <w:r>
        <w:rPr>
          <w:i/>
        </w:rPr>
        <w:t xml:space="preserve">] </w:t>
      </w:r>
      <w:r>
        <w:t>–</w:t>
      </w:r>
      <w:r>
        <w:rPr>
          <w:i/>
        </w:rPr>
        <w:t xml:space="preserve"> </w:t>
      </w:r>
      <w:r>
        <w:t>Suite a la détection d’une fraude, l’institution financière informe le client d’une brèche potentielle.</w:t>
      </w:r>
    </w:p>
    <w:p w14:paraId="5FBC6047" w14:textId="77777777" w:rsidR="00DA6A98" w:rsidRDefault="00DA6A98" w:rsidP="00DA6A98">
      <w:pPr>
        <w:pStyle w:val="normal0"/>
      </w:pPr>
      <w:r>
        <w:rPr>
          <w:b/>
        </w:rPr>
        <w:t>Justification :</w:t>
      </w:r>
      <w:r>
        <w:t xml:space="preserve"> Afin d’assurer la satisfaction du client et de protéger les biens de celui-ci et de la banque, le client est informé du problème. </w:t>
      </w:r>
    </w:p>
    <w:p w14:paraId="58C666B2" w14:textId="77777777" w:rsidR="00DA6A98" w:rsidRDefault="00DA6A98" w:rsidP="00DA6A98">
      <w:pPr>
        <w:pStyle w:val="Heading1"/>
        <w:spacing w:before="0"/>
      </w:pPr>
      <w:bookmarkStart w:id="12" w:name="h.oaq92sa9197v" w:colFirst="0" w:colLast="0"/>
      <w:bookmarkEnd w:id="12"/>
      <w:r>
        <w:lastRenderedPageBreak/>
        <w:t>&lt;Sécurité&gt; – Vue architecturale</w:t>
      </w:r>
    </w:p>
    <w:p w14:paraId="4E5EB1E0" w14:textId="77777777" w:rsidR="00DA6A98" w:rsidRDefault="00DA6A98" w:rsidP="00DA6A98">
      <w:pPr>
        <w:pStyle w:val="normal0"/>
      </w:pPr>
      <w:r>
        <w:rPr>
          <w:noProof/>
          <w:lang w:val="en-US"/>
        </w:rPr>
        <w:drawing>
          <wp:inline distT="114300" distB="114300" distL="114300" distR="114300" wp14:anchorId="3213276F" wp14:editId="23DCAB36">
            <wp:extent cx="3959049" cy="7126287"/>
            <wp:effectExtent l="0" t="0" r="0" b="0"/>
            <wp:docPr id="1" name="image01.png" descr="Exercice sécurité - Sécurité (1).png"/>
            <wp:cNvGraphicFramePr/>
            <a:graphic xmlns:a="http://schemas.openxmlformats.org/drawingml/2006/main">
              <a:graphicData uri="http://schemas.openxmlformats.org/drawingml/2006/picture">
                <pic:pic xmlns:pic="http://schemas.openxmlformats.org/drawingml/2006/picture">
                  <pic:nvPicPr>
                    <pic:cNvPr id="0" name="image01.png" descr="Exercice sécurité - Sécurité (1).png"/>
                    <pic:cNvPicPr preferRelativeResize="0"/>
                  </pic:nvPicPr>
                  <pic:blipFill>
                    <a:blip r:embed="rId8"/>
                    <a:srcRect l="2863" t="2125" r="2863" b="1845"/>
                    <a:stretch>
                      <a:fillRect/>
                    </a:stretch>
                  </pic:blipFill>
                  <pic:spPr>
                    <a:xfrm>
                      <a:off x="0" y="0"/>
                      <a:ext cx="3959049" cy="7126287"/>
                    </a:xfrm>
                    <a:prstGeom prst="rect">
                      <a:avLst/>
                    </a:prstGeom>
                    <a:ln/>
                  </pic:spPr>
                </pic:pic>
              </a:graphicData>
            </a:graphic>
          </wp:inline>
        </w:drawing>
      </w:r>
    </w:p>
    <w:p w14:paraId="21DAB7D7" w14:textId="77777777" w:rsidR="00DA6A98" w:rsidRDefault="00DA6A98" w:rsidP="00DA6A98">
      <w:pPr>
        <w:pStyle w:val="normal0"/>
        <w:jc w:val="both"/>
      </w:pPr>
      <w:r>
        <w:t xml:space="preserve">La vue architecturale montre que le guichet bancaire communique, via le protocole HTTPS, à un proxy situé sur le serveur bancaire. Ce proxy détermine quand les transactions sont autorisées </w:t>
      </w:r>
      <w:r>
        <w:lastRenderedPageBreak/>
        <w:t>ou pas en vérifiant les règles incluant la géolocalisation et l’horodatage des transactions liées à la carte de crédit utilisée par le client.</w:t>
      </w:r>
    </w:p>
    <w:p w14:paraId="5ECB884C" w14:textId="77777777" w:rsidR="00DA6A98" w:rsidRDefault="00DA6A98" w:rsidP="00DA6A98">
      <w:pPr>
        <w:pStyle w:val="Heading2"/>
        <w:jc w:val="both"/>
      </w:pPr>
      <w:bookmarkStart w:id="13" w:name="h.trdt4vuuj1og" w:colFirst="0" w:colLast="0"/>
      <w:bookmarkEnd w:id="13"/>
      <w:r>
        <w:t>Éléments du diagramme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4845"/>
      </w:tblGrid>
      <w:tr w:rsidR="00DA6A98" w14:paraId="6D3E9FC1" w14:textId="77777777" w:rsidTr="00A853EF">
        <w:tc>
          <w:tcPr>
            <w:tcW w:w="4155" w:type="dxa"/>
            <w:tcMar>
              <w:top w:w="100" w:type="dxa"/>
              <w:left w:w="100" w:type="dxa"/>
              <w:bottom w:w="100" w:type="dxa"/>
              <w:right w:w="100" w:type="dxa"/>
            </w:tcMar>
          </w:tcPr>
          <w:p w14:paraId="4138B99B" w14:textId="77777777" w:rsidR="00DA6A98" w:rsidRDefault="00DA6A98" w:rsidP="00A853EF">
            <w:pPr>
              <w:pStyle w:val="normal0"/>
              <w:widowControl w:val="0"/>
              <w:spacing w:before="0" w:after="0" w:line="240" w:lineRule="auto"/>
            </w:pPr>
            <w:r>
              <w:rPr>
                <w:b/>
              </w:rPr>
              <w:t>Élément</w:t>
            </w:r>
          </w:p>
        </w:tc>
        <w:tc>
          <w:tcPr>
            <w:tcW w:w="4845" w:type="dxa"/>
            <w:tcMar>
              <w:top w:w="100" w:type="dxa"/>
              <w:left w:w="100" w:type="dxa"/>
              <w:bottom w:w="100" w:type="dxa"/>
              <w:right w:w="100" w:type="dxa"/>
            </w:tcMar>
          </w:tcPr>
          <w:p w14:paraId="38353BA9" w14:textId="77777777" w:rsidR="00DA6A98" w:rsidRDefault="00DA6A98" w:rsidP="00A853EF">
            <w:pPr>
              <w:pStyle w:val="normal0"/>
              <w:widowControl w:val="0"/>
              <w:spacing w:before="0" w:after="0" w:line="240" w:lineRule="auto"/>
            </w:pPr>
            <w:r>
              <w:rPr>
                <w:b/>
              </w:rPr>
              <w:t>Description</w:t>
            </w:r>
          </w:p>
        </w:tc>
      </w:tr>
      <w:tr w:rsidR="00DA6A98" w14:paraId="12EEC22D" w14:textId="77777777" w:rsidTr="00A853EF">
        <w:tc>
          <w:tcPr>
            <w:tcW w:w="4155" w:type="dxa"/>
            <w:tcMar>
              <w:top w:w="100" w:type="dxa"/>
              <w:left w:w="100" w:type="dxa"/>
              <w:bottom w:w="100" w:type="dxa"/>
              <w:right w:w="100" w:type="dxa"/>
            </w:tcMar>
          </w:tcPr>
          <w:p w14:paraId="16839565" w14:textId="77777777" w:rsidR="00DA6A98" w:rsidRDefault="00DA6A98" w:rsidP="00A853EF">
            <w:pPr>
              <w:pStyle w:val="normal0"/>
              <w:widowControl w:val="0"/>
              <w:spacing w:before="0" w:after="0" w:line="240" w:lineRule="auto"/>
            </w:pPr>
            <w:r>
              <w:t>Guichet</w:t>
            </w:r>
          </w:p>
        </w:tc>
        <w:tc>
          <w:tcPr>
            <w:tcW w:w="4845" w:type="dxa"/>
            <w:tcMar>
              <w:top w:w="100" w:type="dxa"/>
              <w:left w:w="100" w:type="dxa"/>
              <w:bottom w:w="100" w:type="dxa"/>
              <w:right w:w="100" w:type="dxa"/>
            </w:tcMar>
          </w:tcPr>
          <w:p w14:paraId="5106F4EB" w14:textId="77777777" w:rsidR="00DA6A98" w:rsidRDefault="00DA6A98" w:rsidP="00A853EF">
            <w:pPr>
              <w:pStyle w:val="normal0"/>
              <w:widowControl w:val="0"/>
              <w:spacing w:before="0" w:after="0" w:line="240" w:lineRule="auto"/>
            </w:pPr>
            <w:proofErr w:type="spellStart"/>
            <w:r>
              <w:t>Noeud</w:t>
            </w:r>
            <w:proofErr w:type="spellEnd"/>
            <w:r>
              <w:t xml:space="preserve"> physique représentant les guichets automatiques qui communiquent avec les serveurs bancaires.</w:t>
            </w:r>
          </w:p>
        </w:tc>
      </w:tr>
      <w:tr w:rsidR="00DA6A98" w14:paraId="507D28E2" w14:textId="77777777" w:rsidTr="00A853EF">
        <w:tc>
          <w:tcPr>
            <w:tcW w:w="4155" w:type="dxa"/>
            <w:tcMar>
              <w:top w:w="100" w:type="dxa"/>
              <w:left w:w="100" w:type="dxa"/>
              <w:bottom w:w="100" w:type="dxa"/>
              <w:right w:w="100" w:type="dxa"/>
            </w:tcMar>
          </w:tcPr>
          <w:p w14:paraId="6C9BF3EA" w14:textId="77777777" w:rsidR="00DA6A98" w:rsidRDefault="00DA6A98" w:rsidP="00A853EF">
            <w:pPr>
              <w:pStyle w:val="normal0"/>
              <w:widowControl w:val="0"/>
              <w:spacing w:before="0" w:after="0" w:line="240" w:lineRule="auto"/>
            </w:pPr>
            <w:r>
              <w:t>Guichet / Communication</w:t>
            </w:r>
          </w:p>
        </w:tc>
        <w:tc>
          <w:tcPr>
            <w:tcW w:w="4845" w:type="dxa"/>
            <w:tcMar>
              <w:top w:w="100" w:type="dxa"/>
              <w:left w:w="100" w:type="dxa"/>
              <w:bottom w:w="100" w:type="dxa"/>
              <w:right w:w="100" w:type="dxa"/>
            </w:tcMar>
          </w:tcPr>
          <w:p w14:paraId="35E9415C" w14:textId="77777777" w:rsidR="00DA6A98" w:rsidRDefault="00DA6A98" w:rsidP="00A853EF">
            <w:pPr>
              <w:pStyle w:val="normal0"/>
              <w:widowControl w:val="0"/>
              <w:spacing w:before="0" w:after="0" w:line="240" w:lineRule="auto"/>
            </w:pPr>
            <w:r>
              <w:t>Couche du guichet permettant d’accéder au serveur bancaire via réseau (HTTPS).</w:t>
            </w:r>
          </w:p>
        </w:tc>
      </w:tr>
      <w:tr w:rsidR="00DA6A98" w14:paraId="590B15B8" w14:textId="77777777" w:rsidTr="00A853EF">
        <w:tc>
          <w:tcPr>
            <w:tcW w:w="4155" w:type="dxa"/>
            <w:tcMar>
              <w:top w:w="100" w:type="dxa"/>
              <w:left w:w="100" w:type="dxa"/>
              <w:bottom w:w="100" w:type="dxa"/>
              <w:right w:w="100" w:type="dxa"/>
            </w:tcMar>
          </w:tcPr>
          <w:p w14:paraId="6C96445C" w14:textId="77777777" w:rsidR="00DA6A98" w:rsidRDefault="00DA6A98" w:rsidP="00A853EF">
            <w:pPr>
              <w:pStyle w:val="normal0"/>
              <w:spacing w:before="0" w:after="0" w:line="240" w:lineRule="auto"/>
            </w:pPr>
            <w:r>
              <w:t>Guichet / Communication Serveur Bancaire</w:t>
            </w:r>
          </w:p>
        </w:tc>
        <w:tc>
          <w:tcPr>
            <w:tcW w:w="4845" w:type="dxa"/>
            <w:tcMar>
              <w:top w:w="100" w:type="dxa"/>
              <w:left w:w="100" w:type="dxa"/>
              <w:bottom w:w="100" w:type="dxa"/>
              <w:right w:w="100" w:type="dxa"/>
            </w:tcMar>
          </w:tcPr>
          <w:p w14:paraId="5BC96A97" w14:textId="77777777" w:rsidR="00DA6A98" w:rsidRDefault="00DA6A98" w:rsidP="00A853EF">
            <w:pPr>
              <w:pStyle w:val="normal0"/>
              <w:widowControl w:val="0"/>
              <w:spacing w:before="0" w:after="0" w:line="240" w:lineRule="auto"/>
            </w:pPr>
            <w:r>
              <w:t>Module situé sur le guichet qui gère les connexions et les échanges de données avec le proxy situé sur le serveur bancaire.</w:t>
            </w:r>
          </w:p>
        </w:tc>
      </w:tr>
      <w:tr w:rsidR="00DA6A98" w14:paraId="1515DECE" w14:textId="77777777" w:rsidTr="00A853EF">
        <w:tc>
          <w:tcPr>
            <w:tcW w:w="4155" w:type="dxa"/>
            <w:tcMar>
              <w:top w:w="100" w:type="dxa"/>
              <w:left w:w="100" w:type="dxa"/>
              <w:bottom w:w="100" w:type="dxa"/>
              <w:right w:w="100" w:type="dxa"/>
            </w:tcMar>
          </w:tcPr>
          <w:p w14:paraId="194D1F25" w14:textId="77777777" w:rsidR="00DA6A98" w:rsidRDefault="00DA6A98" w:rsidP="00A853EF">
            <w:pPr>
              <w:pStyle w:val="normal0"/>
              <w:widowControl w:val="0"/>
              <w:spacing w:before="0" w:after="0" w:line="240" w:lineRule="auto"/>
            </w:pPr>
            <w:r>
              <w:t>Serveur de la banque</w:t>
            </w:r>
          </w:p>
        </w:tc>
        <w:tc>
          <w:tcPr>
            <w:tcW w:w="4845" w:type="dxa"/>
            <w:tcMar>
              <w:top w:w="100" w:type="dxa"/>
              <w:left w:w="100" w:type="dxa"/>
              <w:bottom w:w="100" w:type="dxa"/>
              <w:right w:w="100" w:type="dxa"/>
            </w:tcMar>
          </w:tcPr>
          <w:p w14:paraId="3EB0861D" w14:textId="77777777" w:rsidR="00DA6A98" w:rsidRDefault="00DA6A98" w:rsidP="00A853EF">
            <w:pPr>
              <w:pStyle w:val="normal0"/>
              <w:widowControl w:val="0"/>
              <w:spacing w:before="0" w:after="0" w:line="240" w:lineRule="auto"/>
            </w:pPr>
            <w:proofErr w:type="spellStart"/>
            <w:r>
              <w:t>Noeud</w:t>
            </w:r>
            <w:proofErr w:type="spellEnd"/>
            <w:r>
              <w:t xml:space="preserve"> physique représentant les serveurs bancaires qui sont utilisés pour traiter les transactions.</w:t>
            </w:r>
          </w:p>
        </w:tc>
      </w:tr>
      <w:tr w:rsidR="00DA6A98" w14:paraId="00C30939" w14:textId="77777777" w:rsidTr="00A853EF">
        <w:tc>
          <w:tcPr>
            <w:tcW w:w="4155" w:type="dxa"/>
            <w:tcMar>
              <w:top w:w="100" w:type="dxa"/>
              <w:left w:w="100" w:type="dxa"/>
              <w:bottom w:w="100" w:type="dxa"/>
              <w:right w:w="100" w:type="dxa"/>
            </w:tcMar>
          </w:tcPr>
          <w:p w14:paraId="03113744" w14:textId="77777777" w:rsidR="00DA6A98" w:rsidRDefault="00DA6A98" w:rsidP="00A853EF">
            <w:pPr>
              <w:pStyle w:val="normal0"/>
              <w:widowControl w:val="0"/>
              <w:spacing w:before="0" w:after="0" w:line="240" w:lineRule="auto"/>
            </w:pPr>
            <w:r>
              <w:t>Lien Guichet – Serveur HTTPS</w:t>
            </w:r>
          </w:p>
        </w:tc>
        <w:tc>
          <w:tcPr>
            <w:tcW w:w="4845" w:type="dxa"/>
            <w:tcMar>
              <w:top w:w="100" w:type="dxa"/>
              <w:left w:w="100" w:type="dxa"/>
              <w:bottom w:w="100" w:type="dxa"/>
              <w:right w:w="100" w:type="dxa"/>
            </w:tcMar>
          </w:tcPr>
          <w:p w14:paraId="4681E88B" w14:textId="77777777" w:rsidR="00DA6A98" w:rsidRDefault="00DA6A98" w:rsidP="00A853EF">
            <w:pPr>
              <w:pStyle w:val="normal0"/>
              <w:widowControl w:val="0"/>
              <w:spacing w:before="0" w:after="0" w:line="240" w:lineRule="auto"/>
            </w:pPr>
            <w:r>
              <w:t>Le protocole HTTPS est utilisé pour communiquer entre le guichet et le serveur.</w:t>
            </w:r>
          </w:p>
        </w:tc>
      </w:tr>
      <w:tr w:rsidR="00DA6A98" w14:paraId="38E13646" w14:textId="77777777" w:rsidTr="00A853EF">
        <w:tc>
          <w:tcPr>
            <w:tcW w:w="4155" w:type="dxa"/>
            <w:tcMar>
              <w:top w:w="100" w:type="dxa"/>
              <w:left w:w="100" w:type="dxa"/>
              <w:bottom w:w="100" w:type="dxa"/>
              <w:right w:w="100" w:type="dxa"/>
            </w:tcMar>
          </w:tcPr>
          <w:p w14:paraId="55458953" w14:textId="77777777" w:rsidR="00DA6A98" w:rsidRDefault="00DA6A98" w:rsidP="00A853EF">
            <w:pPr>
              <w:pStyle w:val="normal0"/>
              <w:widowControl w:val="0"/>
              <w:spacing w:before="0" w:after="0" w:line="240" w:lineRule="auto"/>
            </w:pPr>
            <w:r>
              <w:t>Serveur / Logique d’affaires</w:t>
            </w:r>
          </w:p>
        </w:tc>
        <w:tc>
          <w:tcPr>
            <w:tcW w:w="4845" w:type="dxa"/>
            <w:tcMar>
              <w:top w:w="100" w:type="dxa"/>
              <w:left w:w="100" w:type="dxa"/>
              <w:bottom w:w="100" w:type="dxa"/>
              <w:right w:w="100" w:type="dxa"/>
            </w:tcMar>
          </w:tcPr>
          <w:p w14:paraId="67B22924" w14:textId="77777777" w:rsidR="00DA6A98" w:rsidRDefault="00DA6A98" w:rsidP="00A853EF">
            <w:pPr>
              <w:pStyle w:val="normal0"/>
              <w:widowControl w:val="0"/>
              <w:spacing w:before="0" w:after="0" w:line="240" w:lineRule="auto"/>
            </w:pPr>
            <w:r>
              <w:t>Couche du serveur bancaire contenant toutes les règles d’affaires propres au domaine bancaire.</w:t>
            </w:r>
          </w:p>
        </w:tc>
      </w:tr>
      <w:tr w:rsidR="00DA6A98" w14:paraId="1D5C48DF" w14:textId="77777777" w:rsidTr="00A853EF">
        <w:tc>
          <w:tcPr>
            <w:tcW w:w="4155" w:type="dxa"/>
            <w:tcMar>
              <w:top w:w="100" w:type="dxa"/>
              <w:left w:w="100" w:type="dxa"/>
              <w:bottom w:w="100" w:type="dxa"/>
              <w:right w:w="100" w:type="dxa"/>
            </w:tcMar>
          </w:tcPr>
          <w:p w14:paraId="32EC005C" w14:textId="77777777" w:rsidR="00DA6A98" w:rsidRDefault="00DA6A98" w:rsidP="00A853EF">
            <w:pPr>
              <w:pStyle w:val="normal0"/>
              <w:widowControl w:val="0"/>
              <w:spacing w:before="0" w:after="0" w:line="240" w:lineRule="auto"/>
            </w:pPr>
            <w:r>
              <w:t>Serveur / Accès aux données</w:t>
            </w:r>
          </w:p>
        </w:tc>
        <w:tc>
          <w:tcPr>
            <w:tcW w:w="4845" w:type="dxa"/>
            <w:tcMar>
              <w:top w:w="100" w:type="dxa"/>
              <w:left w:w="100" w:type="dxa"/>
              <w:bottom w:w="100" w:type="dxa"/>
              <w:right w:w="100" w:type="dxa"/>
            </w:tcMar>
          </w:tcPr>
          <w:p w14:paraId="22D6969A" w14:textId="77777777" w:rsidR="00DA6A98" w:rsidRDefault="00DA6A98" w:rsidP="00A853EF">
            <w:pPr>
              <w:pStyle w:val="normal0"/>
              <w:widowControl w:val="0"/>
              <w:spacing w:before="0" w:after="0" w:line="240" w:lineRule="auto"/>
            </w:pPr>
            <w:r>
              <w:t>Couche du serveur bancaire comprenant les bases de données et les classes d’accès aux bases de données.</w:t>
            </w:r>
          </w:p>
        </w:tc>
      </w:tr>
      <w:tr w:rsidR="00DA6A98" w14:paraId="5EF1601C" w14:textId="77777777" w:rsidTr="00A853EF">
        <w:tc>
          <w:tcPr>
            <w:tcW w:w="4155" w:type="dxa"/>
            <w:tcMar>
              <w:top w:w="100" w:type="dxa"/>
              <w:left w:w="100" w:type="dxa"/>
              <w:bottom w:w="100" w:type="dxa"/>
              <w:right w:w="100" w:type="dxa"/>
            </w:tcMar>
          </w:tcPr>
          <w:p w14:paraId="78644BF4" w14:textId="77777777" w:rsidR="00DA6A98" w:rsidRDefault="00DA6A98" w:rsidP="00A853EF">
            <w:pPr>
              <w:pStyle w:val="normal0"/>
              <w:widowControl w:val="0"/>
              <w:spacing w:before="0" w:after="0" w:line="240" w:lineRule="auto"/>
            </w:pPr>
            <w:r>
              <w:t>Serveur / Proxy anti-fraude</w:t>
            </w:r>
          </w:p>
        </w:tc>
        <w:tc>
          <w:tcPr>
            <w:tcW w:w="4845" w:type="dxa"/>
            <w:tcMar>
              <w:top w:w="100" w:type="dxa"/>
              <w:left w:w="100" w:type="dxa"/>
              <w:bottom w:w="100" w:type="dxa"/>
              <w:right w:w="100" w:type="dxa"/>
            </w:tcMar>
          </w:tcPr>
          <w:p w14:paraId="3AC2D1A4" w14:textId="77777777" w:rsidR="00DA6A98" w:rsidRDefault="00DA6A98" w:rsidP="00A853EF">
            <w:pPr>
              <w:pStyle w:val="normal0"/>
              <w:widowControl w:val="0"/>
              <w:spacing w:before="0" w:after="0" w:line="240" w:lineRule="auto"/>
            </w:pPr>
            <w:r>
              <w:t>Le proxy anti-fraude, situé dans la couche logique d’affaires, valide certaines conditions avant de donner accès à la base de données transactionnelle dans le but de prévenir la fraude.</w:t>
            </w:r>
          </w:p>
        </w:tc>
      </w:tr>
      <w:tr w:rsidR="00DA6A98" w14:paraId="4460672D" w14:textId="77777777" w:rsidTr="00A853EF">
        <w:tc>
          <w:tcPr>
            <w:tcW w:w="4155" w:type="dxa"/>
            <w:tcMar>
              <w:top w:w="100" w:type="dxa"/>
              <w:left w:w="100" w:type="dxa"/>
              <w:bottom w:w="100" w:type="dxa"/>
              <w:right w:w="100" w:type="dxa"/>
            </w:tcMar>
          </w:tcPr>
          <w:p w14:paraId="6D0102B6" w14:textId="77777777" w:rsidR="00DA6A98" w:rsidRDefault="00DA6A98" w:rsidP="00A853EF">
            <w:pPr>
              <w:pStyle w:val="normal0"/>
              <w:widowControl w:val="0"/>
              <w:spacing w:before="0" w:after="0" w:line="240" w:lineRule="auto"/>
            </w:pPr>
            <w:r>
              <w:t>Lien Proxy – Transactions</w:t>
            </w:r>
          </w:p>
        </w:tc>
        <w:tc>
          <w:tcPr>
            <w:tcW w:w="4845" w:type="dxa"/>
            <w:tcMar>
              <w:top w:w="100" w:type="dxa"/>
              <w:left w:w="100" w:type="dxa"/>
              <w:bottom w:w="100" w:type="dxa"/>
              <w:right w:w="100" w:type="dxa"/>
            </w:tcMar>
          </w:tcPr>
          <w:p w14:paraId="5AD1F993" w14:textId="77777777" w:rsidR="00DA6A98" w:rsidRDefault="00DA6A98" w:rsidP="00A853EF">
            <w:pPr>
              <w:pStyle w:val="normal0"/>
              <w:widowControl w:val="0"/>
              <w:spacing w:before="0" w:after="0" w:line="240" w:lineRule="auto"/>
            </w:pPr>
            <w:r>
              <w:t>Un protocole quelconque, dépendant de l’implémentation choisie pour la base de données, est utilisé par le proxy pour communiquer avec la base de données.</w:t>
            </w:r>
          </w:p>
        </w:tc>
      </w:tr>
      <w:tr w:rsidR="00DA6A98" w14:paraId="55E828A3" w14:textId="77777777" w:rsidTr="00A853EF">
        <w:tc>
          <w:tcPr>
            <w:tcW w:w="4155" w:type="dxa"/>
            <w:tcMar>
              <w:top w:w="100" w:type="dxa"/>
              <w:left w:w="100" w:type="dxa"/>
              <w:bottom w:w="100" w:type="dxa"/>
              <w:right w:w="100" w:type="dxa"/>
            </w:tcMar>
          </w:tcPr>
          <w:p w14:paraId="4162FCF8" w14:textId="77777777" w:rsidR="00DA6A98" w:rsidRDefault="00DA6A98" w:rsidP="00A853EF">
            <w:pPr>
              <w:pStyle w:val="normal0"/>
              <w:widowControl w:val="0"/>
              <w:spacing w:before="0" w:after="0" w:line="240" w:lineRule="auto"/>
            </w:pPr>
            <w:r>
              <w:t>Serveur / Transactions de carte de crédit</w:t>
            </w:r>
          </w:p>
        </w:tc>
        <w:tc>
          <w:tcPr>
            <w:tcW w:w="4845" w:type="dxa"/>
            <w:tcMar>
              <w:top w:w="100" w:type="dxa"/>
              <w:left w:w="100" w:type="dxa"/>
              <w:bottom w:w="100" w:type="dxa"/>
              <w:right w:w="100" w:type="dxa"/>
            </w:tcMar>
          </w:tcPr>
          <w:p w14:paraId="0D8F84D9" w14:textId="77777777" w:rsidR="00DA6A98" w:rsidRDefault="00DA6A98" w:rsidP="00A853EF">
            <w:pPr>
              <w:pStyle w:val="normal0"/>
              <w:widowControl w:val="0"/>
              <w:spacing w:before="0" w:after="0" w:line="240" w:lineRule="auto"/>
            </w:pPr>
            <w:r>
              <w:t>Base de données contenant les transactions de cartes de crédits. Les données qui y sont contenues sont utilisées pour l’analyse du niveau de menace.</w:t>
            </w:r>
          </w:p>
        </w:tc>
      </w:tr>
    </w:tbl>
    <w:p w14:paraId="466BCAB5" w14:textId="77777777" w:rsidR="00DA6A98" w:rsidRDefault="00DA6A98" w:rsidP="00DA6A98">
      <w:pPr>
        <w:pStyle w:val="normal0"/>
      </w:pPr>
    </w:p>
    <w:p w14:paraId="304C6543" w14:textId="77777777" w:rsidR="00DA6A98" w:rsidRDefault="00DA6A98" w:rsidP="00DA6A98">
      <w:pPr>
        <w:pStyle w:val="normal0"/>
        <w:jc w:val="both"/>
      </w:pPr>
      <w:r>
        <w:t xml:space="preserve">L’élément </w:t>
      </w:r>
      <w:r>
        <w:rPr>
          <w:i/>
        </w:rPr>
        <w:t>Proxy anti-fraude</w:t>
      </w:r>
      <w:r>
        <w:t xml:space="preserve"> est directement lié aux tactiques 1 et 2. Le proxy est donc responsable de vérifier les transactions pour déterminer quand une intrusion est arrivée et de </w:t>
      </w:r>
      <w:r>
        <w:lastRenderedPageBreak/>
        <w:t xml:space="preserve">limiter l’accès subséquent aux cartes de crédits qui ont été déterminées comme </w:t>
      </w:r>
      <w:r w:rsidR="00A853EF">
        <w:t>frauduleuse</w:t>
      </w:r>
      <w:r>
        <w:t xml:space="preserve">. </w:t>
      </w:r>
      <w:commentRangeStart w:id="14"/>
      <w:r>
        <w:t xml:space="preserve">La tactique 3 n’est pas présente car elle a une caractéristique plus humaine </w:t>
      </w:r>
      <w:commentRangeEnd w:id="14"/>
      <w:r w:rsidR="00A853EF">
        <w:rPr>
          <w:rStyle w:val="CommentReference"/>
          <w:rFonts w:ascii="Times New Roman" w:eastAsia="Times New Roman" w:hAnsi="Times New Roman" w:cs="Times New Roman"/>
          <w:color w:val="auto"/>
        </w:rPr>
        <w:commentReference w:id="14"/>
      </w:r>
      <w:r>
        <w:t>du fait que quelqu’un devra appeler le client victime de fraude pour lui annoncer la mauvaise nouvelle et valider que c’est bien une fraude.</w:t>
      </w:r>
    </w:p>
    <w:p w14:paraId="7DD57734" w14:textId="77777777" w:rsidR="00DA6A98" w:rsidRDefault="00DA6A98" w:rsidP="00DA6A98">
      <w:pPr>
        <w:pStyle w:val="normal0"/>
        <w:jc w:val="both"/>
      </w:pPr>
      <w:r>
        <w:t>Les trois tactiques combinées forment une bonne stratégie de sécurité pour répondre à la justification initiale de la banque qui souhaite protéger ses usagers et réagir rapidement en cas de fraude. Il est nécessaire de détecter l’intrusion, limiter l’accès en cas d’intrusion et de notifier les parties prenantes quand une intrusion est détectée.</w:t>
      </w:r>
    </w:p>
    <w:p w14:paraId="014B0B1E" w14:textId="77777777" w:rsidR="00DA6A98" w:rsidRDefault="00DA6A98">
      <w:pPr>
        <w:rPr>
          <w:rFonts w:asciiTheme="majorHAnsi" w:eastAsiaTheme="majorEastAsia" w:hAnsiTheme="majorHAnsi"/>
          <w:b/>
          <w:bCs/>
          <w:kern w:val="32"/>
          <w:sz w:val="32"/>
          <w:szCs w:val="32"/>
        </w:rPr>
      </w:pPr>
      <w:r>
        <w:br w:type="page"/>
      </w:r>
    </w:p>
    <w:p w14:paraId="36F62FE0" w14:textId="77777777" w:rsidR="00DA6A98" w:rsidRDefault="00DA6A98" w:rsidP="00DA6A98">
      <w:pPr>
        <w:pStyle w:val="Heading1"/>
      </w:pPr>
      <w:proofErr w:type="spellStart"/>
      <w:r>
        <w:lastRenderedPageBreak/>
        <w:t>Equipe</w:t>
      </w:r>
      <w:proofErr w:type="spellEnd"/>
      <w:r>
        <w:t xml:space="preserve"> 04</w:t>
      </w:r>
    </w:p>
    <w:p w14:paraId="1D978423" w14:textId="77777777" w:rsidR="00DA6A98" w:rsidRDefault="00DA6A98" w:rsidP="007F335D"/>
    <w:p w14:paraId="58B4F6E6" w14:textId="77777777" w:rsidR="00DA6A98" w:rsidRDefault="00DA6A98" w:rsidP="00DA6A98">
      <w:pPr>
        <w:pStyle w:val="Heading1"/>
        <w:keepNext w:val="0"/>
        <w:spacing w:before="480"/>
      </w:pPr>
      <w:bookmarkStart w:id="15" w:name="h.gjdgxs" w:colFirst="0" w:colLast="0"/>
      <w:bookmarkEnd w:id="15"/>
      <w:r>
        <w:rPr>
          <w:sz w:val="46"/>
          <w:szCs w:val="46"/>
        </w:rPr>
        <w:t>Scénarios de qualité, tactiques et justifications des attributs produits par les équipes en classe</w:t>
      </w:r>
    </w:p>
    <w:p w14:paraId="3170BAA2" w14:textId="77777777" w:rsidR="00DA6A98" w:rsidRDefault="00DA6A98" w:rsidP="00DA6A98">
      <w:pPr>
        <w:pStyle w:val="Heading1"/>
        <w:keepNext w:val="0"/>
        <w:spacing w:before="480"/>
      </w:pPr>
      <w:bookmarkStart w:id="16" w:name="h.30j0zll" w:colFirst="0" w:colLast="0"/>
      <w:bookmarkEnd w:id="16"/>
      <w:r>
        <w:rPr>
          <w:sz w:val="46"/>
          <w:szCs w:val="46"/>
        </w:rPr>
        <w:t>&lt; Sécurité &gt; – Justification (en classe)</w:t>
      </w:r>
    </w:p>
    <w:p w14:paraId="4CB4B3F7" w14:textId="77777777" w:rsidR="00DA6A98" w:rsidRDefault="00DA6A98" w:rsidP="00DA6A98">
      <w:pPr>
        <w:pStyle w:val="normal0"/>
      </w:pPr>
      <w:r>
        <w:t xml:space="preserve"> Un client désire effectuer une transaction bancaire en utilisant une machine ATM et la transaction ne se fait pas comme prévue. La banque détecte une attaque spécifique qui a modifié le message de transaction.</w:t>
      </w:r>
    </w:p>
    <w:p w14:paraId="4B68DFC6" w14:textId="77777777" w:rsidR="00DA6A98" w:rsidRDefault="00DA6A98" w:rsidP="00DA6A98">
      <w:pPr>
        <w:pStyle w:val="Heading1"/>
        <w:keepNext w:val="0"/>
        <w:spacing w:before="480"/>
      </w:pPr>
      <w:bookmarkStart w:id="17" w:name="h.1fob9te" w:colFirst="0" w:colLast="0"/>
      <w:bookmarkEnd w:id="17"/>
      <w:r>
        <w:rPr>
          <w:sz w:val="46"/>
          <w:szCs w:val="46"/>
        </w:rPr>
        <w:t>&lt;Sécurité&gt; – Scénario 1 (en classe)</w:t>
      </w:r>
    </w:p>
    <w:p w14:paraId="115D8EFE" w14:textId="77777777" w:rsidR="00DA6A98" w:rsidRDefault="00DA6A98" w:rsidP="00DA6A98">
      <w:pPr>
        <w:pStyle w:val="normal0"/>
      </w:pPr>
      <w:r>
        <w:rPr>
          <w:b/>
        </w:rPr>
        <w:t>Source:</w:t>
      </w:r>
      <w:r>
        <w:t xml:space="preserve"> Inconnu (Hacker)</w:t>
      </w:r>
    </w:p>
    <w:p w14:paraId="4D435481" w14:textId="77777777" w:rsidR="00DA6A98" w:rsidRDefault="00DA6A98" w:rsidP="00DA6A98">
      <w:pPr>
        <w:pStyle w:val="normal0"/>
      </w:pPr>
      <w:proofErr w:type="spellStart"/>
      <w:r>
        <w:rPr>
          <w:b/>
        </w:rPr>
        <w:t>Stimuli</w:t>
      </w:r>
      <w:proofErr w:type="spellEnd"/>
      <w:r>
        <w:rPr>
          <w:b/>
        </w:rPr>
        <w:t>:</w:t>
      </w:r>
      <w:r>
        <w:t xml:space="preserve"> Change or </w:t>
      </w:r>
      <w:proofErr w:type="spellStart"/>
      <w:r>
        <w:t>delete</w:t>
      </w:r>
      <w:proofErr w:type="spellEnd"/>
      <w:r>
        <w:t xml:space="preserve"> data : Une personne pas autorisé a fait des changement sur les données de transaction.</w:t>
      </w:r>
    </w:p>
    <w:p w14:paraId="2B0DB57A" w14:textId="77777777" w:rsidR="00DA6A98" w:rsidRDefault="00DA6A98" w:rsidP="00DA6A98">
      <w:pPr>
        <w:pStyle w:val="normal0"/>
      </w:pPr>
      <w:r>
        <w:rPr>
          <w:b/>
        </w:rPr>
        <w:t>Artéfact:</w:t>
      </w:r>
      <w:r>
        <w:t xml:space="preserve"> Data </w:t>
      </w:r>
      <w:proofErr w:type="spellStart"/>
      <w:r>
        <w:t>within</w:t>
      </w:r>
      <w:proofErr w:type="spellEnd"/>
      <w:r>
        <w:t xml:space="preserve"> the system : La somme d’argent déposée par le client se dépose dans un autre compte.</w:t>
      </w:r>
    </w:p>
    <w:p w14:paraId="47F7D047" w14:textId="77777777" w:rsidR="00DA6A98" w:rsidRDefault="00DA6A98" w:rsidP="00DA6A98">
      <w:pPr>
        <w:pStyle w:val="normal0"/>
      </w:pPr>
      <w:r>
        <w:rPr>
          <w:b/>
        </w:rPr>
        <w:t>Environnement:</w:t>
      </w:r>
      <w:r>
        <w:t xml:space="preserve"> Le système de transaction est sécurisé par un firewall, est online et connecté a une base de données.</w:t>
      </w:r>
    </w:p>
    <w:p w14:paraId="08FE0E29" w14:textId="77777777" w:rsidR="00DA6A98" w:rsidRDefault="00DA6A98" w:rsidP="00DA6A98">
      <w:pPr>
        <w:pStyle w:val="normal0"/>
      </w:pPr>
      <w:r>
        <w:rPr>
          <w:b/>
        </w:rPr>
        <w:t xml:space="preserve">Réponse: </w:t>
      </w:r>
      <w:r>
        <w:t xml:space="preserve">Data are </w:t>
      </w:r>
      <w:proofErr w:type="spellStart"/>
      <w:r>
        <w:t>protected</w:t>
      </w:r>
      <w:proofErr w:type="spellEnd"/>
      <w:r>
        <w:t xml:space="preserve"> </w:t>
      </w:r>
      <w:proofErr w:type="spellStart"/>
      <w:r>
        <w:t>from</w:t>
      </w:r>
      <w:proofErr w:type="spellEnd"/>
      <w:r>
        <w:t xml:space="preserve"> </w:t>
      </w:r>
      <w:proofErr w:type="spellStart"/>
      <w:r>
        <w:t>unauthorized</w:t>
      </w:r>
      <w:proofErr w:type="spellEnd"/>
      <w:r>
        <w:t xml:space="preserve"> </w:t>
      </w:r>
      <w:proofErr w:type="spellStart"/>
      <w:r>
        <w:t>access</w:t>
      </w:r>
      <w:proofErr w:type="spellEnd"/>
      <w:r>
        <w:t>.</w:t>
      </w:r>
    </w:p>
    <w:p w14:paraId="1571F09F" w14:textId="77777777" w:rsidR="00DA6A98" w:rsidRDefault="00DA6A98" w:rsidP="00DA6A98">
      <w:pPr>
        <w:pStyle w:val="normal0"/>
      </w:pPr>
      <w:r w:rsidRPr="00A179CA">
        <w:rPr>
          <w:b/>
        </w:rPr>
        <w:t>Mesure de la réponse</w:t>
      </w:r>
      <w:r>
        <w:t xml:space="preserve">: Aucune </w:t>
      </w:r>
      <w:proofErr w:type="gramStart"/>
      <w:r>
        <w:t>données devraient</w:t>
      </w:r>
      <w:proofErr w:type="gramEnd"/>
      <w:r>
        <w:t xml:space="preserve"> être potentiellement vulnérable à être modifiée par une personne non </w:t>
      </w:r>
      <w:proofErr w:type="spellStart"/>
      <w:r>
        <w:t>authorizée</w:t>
      </w:r>
      <w:proofErr w:type="spellEnd"/>
      <w:r>
        <w:t>.</w:t>
      </w:r>
    </w:p>
    <w:p w14:paraId="4F28C04E" w14:textId="77777777" w:rsidR="00DA6A98" w:rsidRDefault="00DA6A98" w:rsidP="00DA6A98">
      <w:pPr>
        <w:pStyle w:val="Heading1"/>
        <w:keepNext w:val="0"/>
        <w:spacing w:before="480"/>
      </w:pPr>
      <w:bookmarkStart w:id="18" w:name="h.3znysh7" w:colFirst="0" w:colLast="0"/>
      <w:bookmarkEnd w:id="18"/>
      <w:r>
        <w:rPr>
          <w:sz w:val="46"/>
          <w:szCs w:val="46"/>
        </w:rPr>
        <w:t>&lt;Sécurité&gt; – Tactique 1 (en classe)</w:t>
      </w:r>
    </w:p>
    <w:p w14:paraId="6966412E" w14:textId="77777777" w:rsidR="00DA6A98" w:rsidRDefault="00DA6A98" w:rsidP="00DA6A98">
      <w:pPr>
        <w:pStyle w:val="normal0"/>
      </w:pPr>
      <w:r>
        <w:rPr>
          <w:b/>
        </w:rPr>
        <w:t>Description:</w:t>
      </w:r>
      <w:r>
        <w:t xml:space="preserve"> </w:t>
      </w:r>
      <w:proofErr w:type="spellStart"/>
      <w:r>
        <w:t>Detect</w:t>
      </w:r>
      <w:proofErr w:type="spellEnd"/>
      <w:r>
        <w:t xml:space="preserve"> intrusion</w:t>
      </w:r>
    </w:p>
    <w:p w14:paraId="12DF818B" w14:textId="77777777" w:rsidR="00DA6A98" w:rsidRDefault="00DA6A98" w:rsidP="00DA6A98">
      <w:pPr>
        <w:pStyle w:val="normal0"/>
      </w:pPr>
      <w:r>
        <w:rPr>
          <w:b/>
        </w:rPr>
        <w:lastRenderedPageBreak/>
        <w:t>Justification:</w:t>
      </w:r>
      <w:r>
        <w:t xml:space="preserve"> Le système de protection doit identifier l’intégrité de chaque paquet de données afin d’assurer une sécurité à l’aide des identifiants spécifiques des couches du protocole du modèle OSI et d’identifiant de source et destination.</w:t>
      </w:r>
    </w:p>
    <w:p w14:paraId="23796054" w14:textId="77777777" w:rsidR="00DA6A98" w:rsidRDefault="00DA6A98" w:rsidP="00DA6A98">
      <w:pPr>
        <w:pStyle w:val="Heading1"/>
        <w:keepNext w:val="0"/>
        <w:spacing w:before="480"/>
      </w:pPr>
      <w:bookmarkStart w:id="19" w:name="h.2et92p0" w:colFirst="0" w:colLast="0"/>
      <w:bookmarkEnd w:id="19"/>
      <w:r>
        <w:rPr>
          <w:sz w:val="46"/>
          <w:szCs w:val="46"/>
        </w:rPr>
        <w:t>&lt;Sécurité&gt; – Tactique 1 (en classe)</w:t>
      </w:r>
    </w:p>
    <w:p w14:paraId="02713E27" w14:textId="77777777" w:rsidR="00DA6A98" w:rsidRDefault="00DA6A98" w:rsidP="00DA6A98">
      <w:pPr>
        <w:pStyle w:val="normal0"/>
      </w:pPr>
      <w:r>
        <w:rPr>
          <w:b/>
        </w:rPr>
        <w:t>Description:</w:t>
      </w:r>
      <w:r>
        <w:t xml:space="preserve"> </w:t>
      </w:r>
      <w:proofErr w:type="spellStart"/>
      <w:r>
        <w:t>Encrypt</w:t>
      </w:r>
      <w:proofErr w:type="spellEnd"/>
      <w:r>
        <w:t xml:space="preserve"> data</w:t>
      </w:r>
    </w:p>
    <w:p w14:paraId="4D6A0428" w14:textId="77777777" w:rsidR="00DA6A98" w:rsidRDefault="00DA6A98" w:rsidP="00DA6A98">
      <w:pPr>
        <w:pStyle w:val="normal0"/>
      </w:pPr>
      <w:r>
        <w:rPr>
          <w:b/>
        </w:rPr>
        <w:t>Justification:</w:t>
      </w:r>
      <w:r>
        <w:t xml:space="preserve"> Pour toute transaction bancaire, un système de protection de donnée doit prévenir et empêcher l’accès non-autorisé aux informations de transaction. L’encryptions protège l’intégrité des informations de chaque </w:t>
      </w:r>
      <w:commentRangeStart w:id="20"/>
      <w:r>
        <w:t>paquet</w:t>
      </w:r>
      <w:commentRangeEnd w:id="20"/>
      <w:r w:rsidR="00A179CA">
        <w:rPr>
          <w:rStyle w:val="CommentReference"/>
          <w:rFonts w:ascii="Times New Roman" w:eastAsia="Times New Roman" w:hAnsi="Times New Roman" w:cs="Times New Roman"/>
          <w:color w:val="auto"/>
        </w:rPr>
        <w:commentReference w:id="20"/>
      </w:r>
      <w:r>
        <w:t>.</w:t>
      </w:r>
    </w:p>
    <w:p w14:paraId="772E4FE4" w14:textId="77777777" w:rsidR="00DA6A98" w:rsidRDefault="00DA6A98" w:rsidP="00DA6A98">
      <w:pPr>
        <w:pStyle w:val="Heading1"/>
        <w:keepNext w:val="0"/>
        <w:spacing w:before="480"/>
      </w:pPr>
      <w:bookmarkStart w:id="21" w:name="h.tyjcwt" w:colFirst="0" w:colLast="0"/>
      <w:bookmarkEnd w:id="21"/>
      <w:r>
        <w:rPr>
          <w:sz w:val="46"/>
          <w:szCs w:val="46"/>
        </w:rPr>
        <w:t>&lt;Sécurité&gt; – Vue Architecturale (en classe)</w:t>
      </w:r>
    </w:p>
    <w:p w14:paraId="46BBDB1C" w14:textId="77777777" w:rsidR="00DA6A98" w:rsidRPr="00A179CA" w:rsidRDefault="00DA6A98" w:rsidP="00A179CA">
      <w:pPr>
        <w:pStyle w:val="normal0"/>
        <w:tabs>
          <w:tab w:val="clear" w:pos="825"/>
        </w:tabs>
        <w:spacing w:before="0" w:after="0"/>
        <w:ind w:left="360"/>
        <w:contextualSpacing/>
        <w:rPr>
          <w:b/>
        </w:rPr>
      </w:pPr>
      <w:r>
        <w:rPr>
          <w:noProof/>
          <w:lang w:val="en-US"/>
        </w:rPr>
        <w:lastRenderedPageBreak/>
        <w:drawing>
          <wp:anchor distT="114300" distB="114300" distL="114300" distR="114300" simplePos="0" relativeHeight="251659264" behindDoc="0" locked="0" layoutInCell="0" hidden="0" allowOverlap="0" wp14:anchorId="63A100F2" wp14:editId="32AE24F3">
            <wp:simplePos x="0" y="0"/>
            <wp:positionH relativeFrom="margin">
              <wp:posOffset>-742949</wp:posOffset>
            </wp:positionH>
            <wp:positionV relativeFrom="paragraph">
              <wp:posOffset>180975</wp:posOffset>
            </wp:positionV>
            <wp:extent cx="7157730" cy="5786438"/>
            <wp:effectExtent l="0" t="0" r="0" b="0"/>
            <wp:wrapTopAndBottom distT="114300" distB="11430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7157730" cy="5786438"/>
                    </a:xfrm>
                    <a:prstGeom prst="rect">
                      <a:avLst/>
                    </a:prstGeom>
                    <a:ln/>
                  </pic:spPr>
                </pic:pic>
              </a:graphicData>
            </a:graphic>
          </wp:anchor>
        </w:drawing>
      </w:r>
    </w:p>
    <w:p w14:paraId="2FD18FA0" w14:textId="77777777" w:rsidR="00DA6A98" w:rsidRDefault="00DA6A98" w:rsidP="00DA6A98">
      <w:pPr>
        <w:pStyle w:val="normal0"/>
        <w:numPr>
          <w:ilvl w:val="0"/>
          <w:numId w:val="2"/>
        </w:numPr>
        <w:tabs>
          <w:tab w:val="clear" w:pos="825"/>
        </w:tabs>
        <w:spacing w:before="0" w:after="0"/>
        <w:ind w:hanging="360"/>
        <w:contextualSpacing/>
        <w:rPr>
          <w:b/>
        </w:rPr>
      </w:pPr>
      <w:r>
        <w:rPr>
          <w:b/>
        </w:rPr>
        <w:t>Texte de description du diagramme</w:t>
      </w:r>
    </w:p>
    <w:p w14:paraId="157FA76C" w14:textId="77777777" w:rsidR="00DA6A98" w:rsidRDefault="00DA6A98" w:rsidP="00DA6A98">
      <w:pPr>
        <w:pStyle w:val="normal0"/>
        <w:numPr>
          <w:ilvl w:val="0"/>
          <w:numId w:val="3"/>
        </w:numPr>
        <w:tabs>
          <w:tab w:val="clear" w:pos="825"/>
        </w:tabs>
        <w:spacing w:before="0" w:after="0"/>
        <w:ind w:hanging="360"/>
        <w:contextualSpacing/>
      </w:pPr>
      <w:r>
        <w:rPr>
          <w:rFonts w:ascii="Arial" w:eastAsia="Arial" w:hAnsi="Arial" w:cs="Arial"/>
        </w:rPr>
        <w:t>La classe Guichet automatique contient la classe d’</w:t>
      </w:r>
      <w:proofErr w:type="spellStart"/>
      <w:r>
        <w:rPr>
          <w:rFonts w:ascii="Arial" w:eastAsia="Arial" w:hAnsi="Arial" w:cs="Arial"/>
        </w:rPr>
        <w:t>encryption</w:t>
      </w:r>
      <w:proofErr w:type="spellEnd"/>
      <w:r>
        <w:rPr>
          <w:rFonts w:ascii="Arial" w:eastAsia="Arial" w:hAnsi="Arial" w:cs="Arial"/>
        </w:rPr>
        <w:t xml:space="preserve"> de données.</w:t>
      </w:r>
    </w:p>
    <w:p w14:paraId="5D4699D9" w14:textId="77777777" w:rsidR="00DA6A98" w:rsidRDefault="00DA6A98" w:rsidP="00DA6A98">
      <w:pPr>
        <w:pStyle w:val="normal0"/>
        <w:numPr>
          <w:ilvl w:val="0"/>
          <w:numId w:val="3"/>
        </w:numPr>
        <w:tabs>
          <w:tab w:val="clear" w:pos="825"/>
        </w:tabs>
        <w:spacing w:before="0" w:after="0"/>
        <w:ind w:hanging="360"/>
        <w:contextualSpacing/>
      </w:pPr>
      <w:r>
        <w:rPr>
          <w:rFonts w:ascii="Arial" w:eastAsia="Arial" w:hAnsi="Arial" w:cs="Arial"/>
        </w:rPr>
        <w:t>Le package Environnement Tra</w:t>
      </w:r>
      <w:r w:rsidR="00A179CA">
        <w:rPr>
          <w:rFonts w:ascii="Arial" w:eastAsia="Arial" w:hAnsi="Arial" w:cs="Arial"/>
        </w:rPr>
        <w:t>n</w:t>
      </w:r>
      <w:r>
        <w:rPr>
          <w:rFonts w:ascii="Arial" w:eastAsia="Arial" w:hAnsi="Arial" w:cs="Arial"/>
        </w:rPr>
        <w:t>saction contient la classe transaction.</w:t>
      </w:r>
    </w:p>
    <w:p w14:paraId="7888FBD6" w14:textId="77777777" w:rsidR="00DA6A98" w:rsidRDefault="00DA6A98" w:rsidP="00DA6A98">
      <w:pPr>
        <w:pStyle w:val="normal0"/>
        <w:numPr>
          <w:ilvl w:val="0"/>
          <w:numId w:val="3"/>
        </w:numPr>
        <w:tabs>
          <w:tab w:val="clear" w:pos="825"/>
        </w:tabs>
        <w:spacing w:before="0" w:after="0"/>
        <w:ind w:hanging="360"/>
        <w:contextualSpacing/>
      </w:pPr>
      <w:r>
        <w:rPr>
          <w:rFonts w:ascii="Arial" w:eastAsia="Arial" w:hAnsi="Arial" w:cs="Arial"/>
        </w:rPr>
        <w:t xml:space="preserve">La classe </w:t>
      </w:r>
      <w:proofErr w:type="spellStart"/>
      <w:r>
        <w:rPr>
          <w:rFonts w:ascii="Arial" w:eastAsia="Arial" w:hAnsi="Arial" w:cs="Arial"/>
        </w:rPr>
        <w:t>Detect</w:t>
      </w:r>
      <w:proofErr w:type="spellEnd"/>
      <w:r>
        <w:rPr>
          <w:rFonts w:ascii="Arial" w:eastAsia="Arial" w:hAnsi="Arial" w:cs="Arial"/>
        </w:rPr>
        <w:t xml:space="preserve"> Intrusion valide la cohérence valide la source et la destination de la transaction avec les données contenues dans la classe de la banque.</w:t>
      </w:r>
    </w:p>
    <w:p w14:paraId="3A32310F" w14:textId="77777777" w:rsidR="00DA6A98" w:rsidRDefault="00DA6A98" w:rsidP="00DA6A98">
      <w:pPr>
        <w:pStyle w:val="normal0"/>
        <w:ind w:left="720"/>
      </w:pPr>
    </w:p>
    <w:p w14:paraId="3290F114" w14:textId="77777777" w:rsidR="00DA6A98" w:rsidRDefault="00DA6A98" w:rsidP="00DA6A98">
      <w:pPr>
        <w:pStyle w:val="normal0"/>
        <w:numPr>
          <w:ilvl w:val="0"/>
          <w:numId w:val="2"/>
        </w:numPr>
        <w:tabs>
          <w:tab w:val="clear" w:pos="825"/>
        </w:tabs>
        <w:spacing w:before="0" w:after="0"/>
        <w:ind w:hanging="360"/>
        <w:contextualSpacing/>
        <w:rPr>
          <w:b/>
        </w:rPr>
      </w:pPr>
      <w:r>
        <w:rPr>
          <w:b/>
        </w:rPr>
        <w:t>Table de description des éléments du diagramme</w:t>
      </w:r>
    </w:p>
    <w:p w14:paraId="7D7D63EE" w14:textId="77777777" w:rsidR="00DA6A98" w:rsidRDefault="00DA6A98" w:rsidP="00DA6A98">
      <w:pPr>
        <w:pStyle w:val="normal0"/>
        <w:ind w:left="720"/>
      </w:pPr>
    </w:p>
    <w:tbl>
      <w:tblPr>
        <w:tblW w:w="8525"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1"/>
        <w:gridCol w:w="4214"/>
      </w:tblGrid>
      <w:tr w:rsidR="00DA6A98" w14:paraId="4E041C1E" w14:textId="77777777" w:rsidTr="00A853EF">
        <w:tc>
          <w:tcPr>
            <w:tcW w:w="4311" w:type="dxa"/>
          </w:tcPr>
          <w:p w14:paraId="4E6F8F3B" w14:textId="77777777" w:rsidR="00DA6A98" w:rsidRDefault="00DA6A98" w:rsidP="00A853EF">
            <w:pPr>
              <w:pStyle w:val="normal0"/>
            </w:pPr>
            <w:proofErr w:type="spellStart"/>
            <w:r>
              <w:t>Encrypt</w:t>
            </w:r>
            <w:proofErr w:type="spellEnd"/>
            <w:r>
              <w:t xml:space="preserve"> Data CLASS</w:t>
            </w:r>
          </w:p>
        </w:tc>
        <w:tc>
          <w:tcPr>
            <w:tcW w:w="4214" w:type="dxa"/>
          </w:tcPr>
          <w:p w14:paraId="28D6A852" w14:textId="77777777" w:rsidR="00DA6A98" w:rsidRDefault="00DA6A98" w:rsidP="00A853EF">
            <w:pPr>
              <w:pStyle w:val="normal0"/>
            </w:pPr>
            <w:r>
              <w:t xml:space="preserve">Classe qui ajoute à la classe Transaction une </w:t>
            </w:r>
            <w:proofErr w:type="spellStart"/>
            <w:r>
              <w:t>encryption</w:t>
            </w:r>
            <w:proofErr w:type="spellEnd"/>
            <w:r>
              <w:t xml:space="preserve"> de donnée avant l’envoie de transaction.</w:t>
            </w:r>
          </w:p>
        </w:tc>
      </w:tr>
      <w:tr w:rsidR="00DA6A98" w14:paraId="755603C5" w14:textId="77777777" w:rsidTr="00A853EF">
        <w:tc>
          <w:tcPr>
            <w:tcW w:w="4311" w:type="dxa"/>
          </w:tcPr>
          <w:p w14:paraId="0EB78BEF" w14:textId="77777777" w:rsidR="00DA6A98" w:rsidRDefault="00DA6A98" w:rsidP="00A853EF">
            <w:pPr>
              <w:pStyle w:val="normal0"/>
            </w:pPr>
            <w:r>
              <w:t>Transaction CLASS</w:t>
            </w:r>
          </w:p>
        </w:tc>
        <w:tc>
          <w:tcPr>
            <w:tcW w:w="4214" w:type="dxa"/>
          </w:tcPr>
          <w:p w14:paraId="32800BEB" w14:textId="77777777" w:rsidR="00DA6A98" w:rsidRDefault="00DA6A98" w:rsidP="00A853EF">
            <w:pPr>
              <w:pStyle w:val="normal0"/>
            </w:pPr>
            <w:r>
              <w:t>S’occupe d’encapsuler les données d’une transaction spécifique et de l’envoyer dans l’environnement du serveur bancaire afin que les données soit appliqués aux compte bancaires spécifiques.</w:t>
            </w:r>
          </w:p>
        </w:tc>
      </w:tr>
      <w:tr w:rsidR="00DA6A98" w14:paraId="1E8BBB13" w14:textId="77777777" w:rsidTr="00A853EF">
        <w:tc>
          <w:tcPr>
            <w:tcW w:w="4311" w:type="dxa"/>
          </w:tcPr>
          <w:p w14:paraId="7FDB8EC1" w14:textId="77777777" w:rsidR="00DA6A98" w:rsidRDefault="00DA6A98" w:rsidP="00A853EF">
            <w:pPr>
              <w:pStyle w:val="normal0"/>
            </w:pPr>
            <w:proofErr w:type="spellStart"/>
            <w:r>
              <w:t>Detect</w:t>
            </w:r>
            <w:proofErr w:type="spellEnd"/>
            <w:r>
              <w:t xml:space="preserve"> Intrusion CLASS</w:t>
            </w:r>
          </w:p>
        </w:tc>
        <w:tc>
          <w:tcPr>
            <w:tcW w:w="4214" w:type="dxa"/>
          </w:tcPr>
          <w:p w14:paraId="25007B6D" w14:textId="77777777" w:rsidR="00DA6A98" w:rsidRDefault="00DA6A98" w:rsidP="00A853EF">
            <w:pPr>
              <w:pStyle w:val="normal0"/>
            </w:pPr>
            <w:r>
              <w:t>Cette classe permet de valider la source et destination des données.</w:t>
            </w:r>
          </w:p>
        </w:tc>
      </w:tr>
      <w:tr w:rsidR="00DA6A98" w14:paraId="364C3428" w14:textId="77777777" w:rsidTr="00A853EF">
        <w:tc>
          <w:tcPr>
            <w:tcW w:w="4311" w:type="dxa"/>
          </w:tcPr>
          <w:p w14:paraId="71947D66" w14:textId="77777777" w:rsidR="00DA6A98" w:rsidRDefault="00DA6A98" w:rsidP="00A853EF">
            <w:pPr>
              <w:pStyle w:val="normal0"/>
            </w:pPr>
            <w:r>
              <w:t>Compte Bancaire CLASS</w:t>
            </w:r>
          </w:p>
        </w:tc>
        <w:tc>
          <w:tcPr>
            <w:tcW w:w="4214" w:type="dxa"/>
          </w:tcPr>
          <w:p w14:paraId="689BA66B" w14:textId="77777777" w:rsidR="00DA6A98" w:rsidRDefault="00DA6A98" w:rsidP="00A853EF">
            <w:pPr>
              <w:pStyle w:val="normal0"/>
            </w:pPr>
            <w:r>
              <w:t>Est exprimée comme étant une base de données de l’ensemble des comptes bancaire.</w:t>
            </w:r>
          </w:p>
        </w:tc>
      </w:tr>
      <w:tr w:rsidR="00DA6A98" w14:paraId="3170C87C" w14:textId="77777777" w:rsidTr="00A853EF">
        <w:tc>
          <w:tcPr>
            <w:tcW w:w="4311" w:type="dxa"/>
          </w:tcPr>
          <w:p w14:paraId="2479C1D8" w14:textId="77777777" w:rsidR="00DA6A98" w:rsidRDefault="00DA6A98" w:rsidP="00A853EF">
            <w:pPr>
              <w:pStyle w:val="normal0"/>
            </w:pPr>
            <w:r>
              <w:t>Guichet Automatique PACKAGE</w:t>
            </w:r>
          </w:p>
        </w:tc>
        <w:tc>
          <w:tcPr>
            <w:tcW w:w="4214" w:type="dxa"/>
          </w:tcPr>
          <w:p w14:paraId="6E0E30BE" w14:textId="77777777" w:rsidR="00DA6A98" w:rsidRDefault="00DA6A98" w:rsidP="00A853EF">
            <w:pPr>
              <w:pStyle w:val="normal0"/>
            </w:pPr>
            <w:r>
              <w:t>Package représentant l’environnement du ATM.</w:t>
            </w:r>
          </w:p>
        </w:tc>
      </w:tr>
      <w:tr w:rsidR="00DA6A98" w14:paraId="31AD04E8" w14:textId="77777777" w:rsidTr="00A853EF">
        <w:tc>
          <w:tcPr>
            <w:tcW w:w="4311" w:type="dxa"/>
          </w:tcPr>
          <w:p w14:paraId="4EC80068" w14:textId="77777777" w:rsidR="00DA6A98" w:rsidRDefault="00DA6A98" w:rsidP="00A853EF">
            <w:pPr>
              <w:pStyle w:val="normal0"/>
            </w:pPr>
            <w:r>
              <w:t>Environnement Transaction PACKAGE</w:t>
            </w:r>
          </w:p>
        </w:tc>
        <w:tc>
          <w:tcPr>
            <w:tcW w:w="4214" w:type="dxa"/>
          </w:tcPr>
          <w:p w14:paraId="69C47AEF" w14:textId="77777777" w:rsidR="00DA6A98" w:rsidRDefault="00DA6A98" w:rsidP="00A853EF">
            <w:pPr>
              <w:pStyle w:val="normal0"/>
            </w:pPr>
            <w:r>
              <w:t>Représente l’environnement dans lequel le paquet passera pour aller du ATM au serveur bancaire.</w:t>
            </w:r>
          </w:p>
        </w:tc>
      </w:tr>
      <w:tr w:rsidR="00DA6A98" w14:paraId="16DB713A" w14:textId="77777777" w:rsidTr="00A853EF">
        <w:tc>
          <w:tcPr>
            <w:tcW w:w="4311" w:type="dxa"/>
          </w:tcPr>
          <w:p w14:paraId="55A20934" w14:textId="77777777" w:rsidR="00DA6A98" w:rsidRDefault="00DA6A98" w:rsidP="00A853EF">
            <w:pPr>
              <w:pStyle w:val="normal0"/>
            </w:pPr>
            <w:r>
              <w:t>Serveur bancaire PACKAGE</w:t>
            </w:r>
          </w:p>
        </w:tc>
        <w:tc>
          <w:tcPr>
            <w:tcW w:w="4214" w:type="dxa"/>
          </w:tcPr>
          <w:p w14:paraId="4447F053" w14:textId="77777777" w:rsidR="00DA6A98" w:rsidRDefault="00DA6A98" w:rsidP="00A853EF">
            <w:pPr>
              <w:pStyle w:val="normal0"/>
            </w:pPr>
            <w:r>
              <w:t xml:space="preserve">Représente l’environnement de la banque, du côté serveur. </w:t>
            </w:r>
          </w:p>
        </w:tc>
      </w:tr>
      <w:tr w:rsidR="00DA6A98" w14:paraId="323E65D7" w14:textId="77777777" w:rsidTr="00A853EF">
        <w:tc>
          <w:tcPr>
            <w:tcW w:w="4311" w:type="dxa"/>
          </w:tcPr>
          <w:p w14:paraId="7B938613" w14:textId="77777777" w:rsidR="00DA6A98" w:rsidRDefault="00DA6A98" w:rsidP="00A853EF">
            <w:pPr>
              <w:pStyle w:val="normal0"/>
            </w:pPr>
            <w:proofErr w:type="spellStart"/>
            <w:r>
              <w:t>Encryption</w:t>
            </w:r>
            <w:proofErr w:type="spellEnd"/>
            <w:r>
              <w:t xml:space="preserve"> de données LINK</w:t>
            </w:r>
          </w:p>
        </w:tc>
        <w:tc>
          <w:tcPr>
            <w:tcW w:w="4214" w:type="dxa"/>
          </w:tcPr>
          <w:p w14:paraId="658B7618" w14:textId="77777777" w:rsidR="00DA6A98" w:rsidRDefault="00DA6A98" w:rsidP="00A853EF">
            <w:pPr>
              <w:pStyle w:val="normal0"/>
            </w:pPr>
            <w:r>
              <w:t xml:space="preserve">Encrypte les données avant </w:t>
            </w:r>
            <w:proofErr w:type="gramStart"/>
            <w:r>
              <w:t>qu’ils soit</w:t>
            </w:r>
            <w:proofErr w:type="gramEnd"/>
            <w:r>
              <w:t xml:space="preserve"> envoyés vers le serveur par le GAB.</w:t>
            </w:r>
          </w:p>
        </w:tc>
      </w:tr>
      <w:tr w:rsidR="00DA6A98" w14:paraId="42DA7FFB" w14:textId="77777777" w:rsidTr="00A853EF">
        <w:tc>
          <w:tcPr>
            <w:tcW w:w="4311" w:type="dxa"/>
          </w:tcPr>
          <w:p w14:paraId="1ED5AAE5" w14:textId="77777777" w:rsidR="00DA6A98" w:rsidRDefault="00DA6A98" w:rsidP="00A853EF">
            <w:pPr>
              <w:pStyle w:val="normal0"/>
            </w:pPr>
            <w:r>
              <w:t xml:space="preserve">Sauvegarde </w:t>
            </w:r>
            <w:proofErr w:type="spellStart"/>
            <w:r>
              <w:t>Ip</w:t>
            </w:r>
            <w:proofErr w:type="spellEnd"/>
            <w:r>
              <w:t xml:space="preserve"> LINK</w:t>
            </w:r>
          </w:p>
        </w:tc>
        <w:tc>
          <w:tcPr>
            <w:tcW w:w="4214" w:type="dxa"/>
          </w:tcPr>
          <w:p w14:paraId="0609D91A" w14:textId="77777777" w:rsidR="00DA6A98" w:rsidRDefault="00DA6A98" w:rsidP="00A853EF">
            <w:pPr>
              <w:pStyle w:val="normal0"/>
            </w:pPr>
            <w:r>
              <w:t xml:space="preserve">Identifie et sauvegarde les </w:t>
            </w:r>
            <w:proofErr w:type="spellStart"/>
            <w:r>
              <w:t>addresses</w:t>
            </w:r>
            <w:proofErr w:type="spellEnd"/>
            <w:r>
              <w:t xml:space="preserve"> IP au niveau de l’environnement de la transaction.</w:t>
            </w:r>
          </w:p>
        </w:tc>
      </w:tr>
      <w:tr w:rsidR="00DA6A98" w14:paraId="0EAD4214" w14:textId="77777777" w:rsidTr="00A853EF">
        <w:tc>
          <w:tcPr>
            <w:tcW w:w="4311" w:type="dxa"/>
          </w:tcPr>
          <w:p w14:paraId="536C893D" w14:textId="77777777" w:rsidR="00DA6A98" w:rsidRDefault="00DA6A98" w:rsidP="00A853EF">
            <w:pPr>
              <w:pStyle w:val="normal0"/>
            </w:pPr>
            <w:r>
              <w:t>Détection d’intrusion LINK</w:t>
            </w:r>
          </w:p>
        </w:tc>
        <w:tc>
          <w:tcPr>
            <w:tcW w:w="4214" w:type="dxa"/>
          </w:tcPr>
          <w:p w14:paraId="05D9C6D3" w14:textId="77777777" w:rsidR="00DA6A98" w:rsidRDefault="00DA6A98" w:rsidP="00A853EF">
            <w:pPr>
              <w:pStyle w:val="normal0"/>
            </w:pPr>
            <w:r>
              <w:t xml:space="preserve">Accède aux comptes bancaires pour vérifier l’intégrité de la transaction </w:t>
            </w:r>
          </w:p>
        </w:tc>
      </w:tr>
      <w:tr w:rsidR="00DA6A98" w14:paraId="369C6984" w14:textId="77777777" w:rsidTr="00A853EF">
        <w:tc>
          <w:tcPr>
            <w:tcW w:w="4311" w:type="dxa"/>
          </w:tcPr>
          <w:p w14:paraId="27CCC04D" w14:textId="77777777" w:rsidR="00DA6A98" w:rsidRDefault="00DA6A98" w:rsidP="00A853EF">
            <w:pPr>
              <w:pStyle w:val="normal0"/>
            </w:pPr>
            <w:proofErr w:type="spellStart"/>
            <w:r>
              <w:lastRenderedPageBreak/>
              <w:t>Persistence</w:t>
            </w:r>
            <w:proofErr w:type="spellEnd"/>
            <w:r>
              <w:t xml:space="preserve"> des données</w:t>
            </w:r>
          </w:p>
        </w:tc>
        <w:tc>
          <w:tcPr>
            <w:tcW w:w="4214" w:type="dxa"/>
          </w:tcPr>
          <w:p w14:paraId="74FA04F0" w14:textId="77777777" w:rsidR="00DA6A98" w:rsidRDefault="00DA6A98" w:rsidP="00A853EF">
            <w:pPr>
              <w:pStyle w:val="normal0"/>
            </w:pPr>
            <w:r>
              <w:t xml:space="preserve">Accède aux données de la transaction pour la </w:t>
            </w:r>
            <w:proofErr w:type="spellStart"/>
            <w:r>
              <w:t>persistence</w:t>
            </w:r>
            <w:proofErr w:type="spellEnd"/>
            <w:r>
              <w:t>.</w:t>
            </w:r>
          </w:p>
        </w:tc>
      </w:tr>
    </w:tbl>
    <w:p w14:paraId="2988D062" w14:textId="77777777" w:rsidR="00DA6A98" w:rsidRDefault="00DA6A98" w:rsidP="00A179CA">
      <w:pPr>
        <w:pStyle w:val="normal0"/>
      </w:pPr>
      <w:bookmarkStart w:id="22" w:name="h.3dy6vkm" w:colFirst="0" w:colLast="0"/>
      <w:bookmarkEnd w:id="22"/>
    </w:p>
    <w:p w14:paraId="00AF1ADE" w14:textId="77777777" w:rsidR="00DA6A98" w:rsidRDefault="00DA6A98" w:rsidP="00DA6A98">
      <w:pPr>
        <w:pStyle w:val="normal0"/>
        <w:numPr>
          <w:ilvl w:val="0"/>
          <w:numId w:val="2"/>
        </w:numPr>
        <w:tabs>
          <w:tab w:val="clear" w:pos="825"/>
        </w:tabs>
        <w:spacing w:before="0" w:after="0"/>
        <w:ind w:hanging="360"/>
        <w:contextualSpacing/>
        <w:rPr>
          <w:b/>
        </w:rPr>
      </w:pPr>
      <w:r>
        <w:rPr>
          <w:b/>
        </w:rPr>
        <w:t>Texte décrivant la relation entre les éléments et la tactique</w:t>
      </w:r>
    </w:p>
    <w:p w14:paraId="58A67344" w14:textId="77777777" w:rsidR="00DA6A98" w:rsidRDefault="00DA6A98" w:rsidP="00DA6A98">
      <w:pPr>
        <w:pStyle w:val="normal0"/>
        <w:ind w:left="720"/>
      </w:pPr>
    </w:p>
    <w:p w14:paraId="04A0CF86" w14:textId="77777777" w:rsidR="00DA6A98" w:rsidRDefault="00DA6A98" w:rsidP="00DA6A98">
      <w:pPr>
        <w:pStyle w:val="normal0"/>
        <w:ind w:left="720"/>
      </w:pPr>
      <w:r>
        <w:t xml:space="preserve">La classe </w:t>
      </w:r>
      <w:commentRangeStart w:id="23"/>
      <w:proofErr w:type="spellStart"/>
      <w:r>
        <w:t>DetectIntrusion</w:t>
      </w:r>
      <w:proofErr w:type="spellEnd"/>
      <w:r>
        <w:t xml:space="preserve"> </w:t>
      </w:r>
      <w:commentRangeEnd w:id="23"/>
      <w:r w:rsidR="00A179CA">
        <w:rPr>
          <w:rStyle w:val="CommentReference"/>
          <w:rFonts w:ascii="Times New Roman" w:eastAsia="Times New Roman" w:hAnsi="Times New Roman" w:cs="Times New Roman"/>
          <w:color w:val="auto"/>
        </w:rPr>
        <w:commentReference w:id="23"/>
      </w:r>
      <w:r>
        <w:t>communique avec la classe Transaction et la classe Compte bancaire afin de valide la cohérence entre le compte source et destination.</w:t>
      </w:r>
    </w:p>
    <w:p w14:paraId="28460220" w14:textId="77777777" w:rsidR="00DA6A98" w:rsidRDefault="00DA6A98" w:rsidP="00DA6A98">
      <w:pPr>
        <w:pStyle w:val="normal0"/>
        <w:ind w:left="720"/>
      </w:pPr>
    </w:p>
    <w:p w14:paraId="20CC532E" w14:textId="77777777" w:rsidR="00DA6A98" w:rsidRDefault="00DA6A98" w:rsidP="00DA6A98">
      <w:pPr>
        <w:pStyle w:val="normal0"/>
        <w:ind w:left="720"/>
      </w:pPr>
      <w:r>
        <w:t xml:space="preserve">La classe </w:t>
      </w:r>
      <w:proofErr w:type="spellStart"/>
      <w:r>
        <w:t>Encrypt</w:t>
      </w:r>
      <w:proofErr w:type="spellEnd"/>
      <w:r>
        <w:t xml:space="preserve"> Data communique avec la classe transaction afin d’ajouter une protection au message de transaction avant sa transmission.</w:t>
      </w:r>
    </w:p>
    <w:p w14:paraId="599FBF1C" w14:textId="77777777" w:rsidR="00DA6A98" w:rsidRDefault="00DA6A98" w:rsidP="00DA6A98">
      <w:pPr>
        <w:pStyle w:val="normal0"/>
        <w:ind w:left="720"/>
      </w:pPr>
    </w:p>
    <w:p w14:paraId="6073863D" w14:textId="77777777" w:rsidR="00DA6A98" w:rsidRPr="00A179CA" w:rsidRDefault="00DA6A98" w:rsidP="00A179CA">
      <w:pPr>
        <w:pStyle w:val="normal0"/>
        <w:numPr>
          <w:ilvl w:val="0"/>
          <w:numId w:val="2"/>
        </w:numPr>
        <w:tabs>
          <w:tab w:val="clear" w:pos="825"/>
        </w:tabs>
        <w:spacing w:before="0" w:after="0"/>
        <w:ind w:hanging="360"/>
        <w:contextualSpacing/>
        <w:rPr>
          <w:b/>
        </w:rPr>
      </w:pPr>
      <w:r>
        <w:rPr>
          <w:b/>
        </w:rPr>
        <w:t>texte décrivant comment la tactique répond a chacun des scénarios de qualité.</w:t>
      </w:r>
    </w:p>
    <w:p w14:paraId="4AF1AFAC" w14:textId="77777777" w:rsidR="00DA6A98" w:rsidRDefault="00DA6A98" w:rsidP="00DA6A98">
      <w:pPr>
        <w:pStyle w:val="normal0"/>
        <w:ind w:left="720"/>
      </w:pPr>
      <w:r>
        <w:t xml:space="preserve">Les technique </w:t>
      </w:r>
      <w:proofErr w:type="spellStart"/>
      <w:r>
        <w:t>Detect</w:t>
      </w:r>
      <w:proofErr w:type="spellEnd"/>
      <w:r>
        <w:t xml:space="preserve"> Intrusion ainsi que </w:t>
      </w:r>
      <w:proofErr w:type="spellStart"/>
      <w:r>
        <w:t>Encrypt</w:t>
      </w:r>
      <w:proofErr w:type="spellEnd"/>
      <w:r>
        <w:t xml:space="preserve"> Data répond a chacun des scénarios de qualité puisque : La tactique </w:t>
      </w:r>
      <w:proofErr w:type="spellStart"/>
      <w:r>
        <w:t>Detect</w:t>
      </w:r>
      <w:proofErr w:type="spellEnd"/>
      <w:r>
        <w:t xml:space="preserve"> Intrusion </w:t>
      </w:r>
      <w:proofErr w:type="spellStart"/>
      <w:r>
        <w:t>detecte</w:t>
      </w:r>
      <w:proofErr w:type="spellEnd"/>
      <w:r>
        <w:t xml:space="preserve"> la provenance ou les transaction sont faites afin de faciliter la </w:t>
      </w:r>
      <w:proofErr w:type="spellStart"/>
      <w:r>
        <w:t>detection</w:t>
      </w:r>
      <w:proofErr w:type="spellEnd"/>
      <w:r>
        <w:t xml:space="preserve"> de </w:t>
      </w:r>
      <w:proofErr w:type="spellStart"/>
      <w:r>
        <w:t>problèmatique</w:t>
      </w:r>
      <w:proofErr w:type="spellEnd"/>
      <w:r>
        <w:t xml:space="preserve">. Comme par exemple, dans le cas spécifique, on est en mesure de déterminer que la somme d’argent déposé par le client est </w:t>
      </w:r>
      <w:proofErr w:type="gramStart"/>
      <w:r>
        <w:t>déposé</w:t>
      </w:r>
      <w:proofErr w:type="gramEnd"/>
      <w:r>
        <w:t xml:space="preserve"> dans un autre compte que celui que le client désire. Pour ce qui est de la tactique </w:t>
      </w:r>
      <w:proofErr w:type="spellStart"/>
      <w:r>
        <w:t>Encrypt</w:t>
      </w:r>
      <w:proofErr w:type="spellEnd"/>
      <w:r>
        <w:t>, elle est une tactique fondamentale pour protéger les données des personnes non-</w:t>
      </w:r>
      <w:proofErr w:type="spellStart"/>
      <w:r>
        <w:t>authorizé</w:t>
      </w:r>
      <w:proofErr w:type="spellEnd"/>
      <w:r>
        <w:t xml:space="preserve"> comme il est arrivé dans le cas spécifique (hacker).</w:t>
      </w:r>
    </w:p>
    <w:p w14:paraId="34ED2756" w14:textId="77777777" w:rsidR="00DA6A98" w:rsidRDefault="00DA6A98" w:rsidP="00DA6A98">
      <w:pPr>
        <w:pStyle w:val="normal0"/>
        <w:ind w:left="720"/>
      </w:pPr>
    </w:p>
    <w:p w14:paraId="090ADD85" w14:textId="77777777" w:rsidR="00DA6A98" w:rsidRDefault="00DA6A98">
      <w:pPr>
        <w:rPr>
          <w:rFonts w:asciiTheme="majorHAnsi" w:eastAsiaTheme="majorEastAsia" w:hAnsiTheme="majorHAnsi"/>
          <w:b/>
          <w:bCs/>
          <w:kern w:val="32"/>
          <w:sz w:val="32"/>
          <w:szCs w:val="32"/>
        </w:rPr>
      </w:pPr>
      <w:r>
        <w:br w:type="page"/>
      </w:r>
    </w:p>
    <w:p w14:paraId="00E0F18A" w14:textId="77777777" w:rsidR="00DA6A98" w:rsidRDefault="00DA6A98" w:rsidP="00DA6A98">
      <w:pPr>
        <w:pStyle w:val="Heading1"/>
      </w:pPr>
      <w:proofErr w:type="spellStart"/>
      <w:r>
        <w:lastRenderedPageBreak/>
        <w:t>Equipe</w:t>
      </w:r>
      <w:proofErr w:type="spellEnd"/>
      <w:r>
        <w:t xml:space="preserve"> 05</w:t>
      </w:r>
    </w:p>
    <w:p w14:paraId="509EF3C7" w14:textId="77777777" w:rsidR="00DA6A98" w:rsidRDefault="00DA6A98" w:rsidP="007F335D"/>
    <w:p w14:paraId="7CFAFF6B" w14:textId="77777777" w:rsidR="00DA6A98" w:rsidRDefault="00DA6A98" w:rsidP="00DA6A98">
      <w:pPr>
        <w:pStyle w:val="Titre1"/>
        <w:rPr>
          <w:lang w:val="en-US"/>
        </w:rPr>
      </w:pPr>
      <w:proofErr w:type="spellStart"/>
      <w:r>
        <w:rPr>
          <w:lang w:val="en-US"/>
        </w:rPr>
        <w:t>Scénarios</w:t>
      </w:r>
      <w:proofErr w:type="spellEnd"/>
      <w:r>
        <w:rPr>
          <w:lang w:val="en-US"/>
        </w:rPr>
        <w:t xml:space="preserve"> de </w:t>
      </w:r>
      <w:proofErr w:type="spellStart"/>
      <w:r>
        <w:rPr>
          <w:lang w:val="en-US"/>
        </w:rPr>
        <w:t>qualité</w:t>
      </w:r>
      <w:proofErr w:type="spellEnd"/>
      <w:r>
        <w:rPr>
          <w:lang w:val="en-US"/>
        </w:rPr>
        <w:t xml:space="preserve">, </w:t>
      </w:r>
      <w:proofErr w:type="spellStart"/>
      <w:r>
        <w:rPr>
          <w:lang w:val="en-US"/>
        </w:rPr>
        <w:t>tactiques</w:t>
      </w:r>
      <w:proofErr w:type="spellEnd"/>
      <w:r>
        <w:rPr>
          <w:lang w:val="en-US"/>
        </w:rPr>
        <w:t xml:space="preserve"> </w:t>
      </w:r>
      <w:proofErr w:type="gramStart"/>
      <w:r>
        <w:rPr>
          <w:lang w:val="en-US"/>
        </w:rPr>
        <w:t>et</w:t>
      </w:r>
      <w:proofErr w:type="gramEnd"/>
      <w:r>
        <w:rPr>
          <w:lang w:val="en-US"/>
        </w:rPr>
        <w:t xml:space="preserve"> justifications des </w:t>
      </w:r>
      <w:proofErr w:type="spellStart"/>
      <w:r>
        <w:rPr>
          <w:lang w:val="en-US"/>
        </w:rPr>
        <w:t>attributs</w:t>
      </w:r>
      <w:proofErr w:type="spellEnd"/>
      <w:r>
        <w:rPr>
          <w:lang w:val="en-US"/>
        </w:rPr>
        <w:t xml:space="preserve"> </w:t>
      </w:r>
      <w:proofErr w:type="spellStart"/>
      <w:r>
        <w:rPr>
          <w:lang w:val="en-US"/>
        </w:rPr>
        <w:t>produits</w:t>
      </w:r>
      <w:proofErr w:type="spellEnd"/>
      <w:r>
        <w:rPr>
          <w:lang w:val="en-US"/>
        </w:rPr>
        <w:t xml:space="preserve"> par les </w:t>
      </w:r>
      <w:proofErr w:type="spellStart"/>
      <w:r>
        <w:rPr>
          <w:lang w:val="en-US"/>
        </w:rPr>
        <w:t>équipes</w:t>
      </w:r>
      <w:proofErr w:type="spellEnd"/>
      <w:r>
        <w:rPr>
          <w:lang w:val="en-US"/>
        </w:rPr>
        <w:t xml:space="preserve"> en </w:t>
      </w:r>
      <w:proofErr w:type="spellStart"/>
      <w:r>
        <w:rPr>
          <w:lang w:val="en-US"/>
        </w:rPr>
        <w:t>classe</w:t>
      </w:r>
      <w:proofErr w:type="spellEnd"/>
    </w:p>
    <w:p w14:paraId="4425A747" w14:textId="77777777" w:rsidR="00DA6A98" w:rsidRDefault="00DA6A98" w:rsidP="00DA6A98">
      <w:pPr>
        <w:pStyle w:val="Titre1"/>
        <w:rPr>
          <w:lang w:val="en-US"/>
        </w:rPr>
      </w:pPr>
      <w:r>
        <w:rPr>
          <w:lang w:val="en-US"/>
        </w:rPr>
        <w:t xml:space="preserve">&lt; </w:t>
      </w:r>
      <w:proofErr w:type="spellStart"/>
      <w:r>
        <w:rPr>
          <w:lang w:val="en-US"/>
        </w:rPr>
        <w:t>Sécurité</w:t>
      </w:r>
      <w:proofErr w:type="spellEnd"/>
      <w:r>
        <w:rPr>
          <w:lang w:val="en-US"/>
        </w:rPr>
        <w:t xml:space="preserve"> &gt; – Justification (en </w:t>
      </w:r>
      <w:proofErr w:type="spellStart"/>
      <w:r>
        <w:rPr>
          <w:lang w:val="en-US"/>
        </w:rPr>
        <w:t>classe</w:t>
      </w:r>
      <w:proofErr w:type="spellEnd"/>
      <w:r>
        <w:rPr>
          <w:lang w:val="en-US"/>
        </w:rPr>
        <w:t>)</w:t>
      </w:r>
    </w:p>
    <w:p w14:paraId="738F2EEC" w14:textId="77777777" w:rsidR="00DA6A98" w:rsidRDefault="00DA6A98" w:rsidP="00DA6A98">
      <w:pPr>
        <w:widowControl w:val="0"/>
        <w:jc w:val="both"/>
        <w:rPr>
          <w:rFonts w:ascii="Tahoma" w:hAnsi="Tahoma" w:cs="Tahoma"/>
          <w:lang w:val="en-US"/>
        </w:rPr>
      </w:pPr>
      <w:r>
        <w:rPr>
          <w:rFonts w:ascii="Tahoma" w:hAnsi="Tahoma" w:cs="Tahoma"/>
          <w:lang w:val="en-US"/>
        </w:rPr>
        <w:t xml:space="preserve">Au bout de 3 </w:t>
      </w:r>
      <w:proofErr w:type="spellStart"/>
      <w:r>
        <w:rPr>
          <w:rFonts w:ascii="Tahoma" w:hAnsi="Tahoma" w:cs="Tahoma"/>
          <w:lang w:val="en-US"/>
        </w:rPr>
        <w:t>mauvaises</w:t>
      </w:r>
      <w:proofErr w:type="spellEnd"/>
      <w:r>
        <w:rPr>
          <w:rFonts w:ascii="Tahoma" w:hAnsi="Tahoma" w:cs="Tahoma"/>
          <w:lang w:val="en-US"/>
        </w:rPr>
        <w:t xml:space="preserve"> </w:t>
      </w:r>
      <w:proofErr w:type="spellStart"/>
      <w:r>
        <w:rPr>
          <w:rFonts w:ascii="Tahoma" w:hAnsi="Tahoma" w:cs="Tahoma"/>
          <w:lang w:val="en-US"/>
        </w:rPr>
        <w:t>tentatives</w:t>
      </w:r>
      <w:proofErr w:type="spellEnd"/>
      <w:r>
        <w:rPr>
          <w:rFonts w:ascii="Tahoma" w:hAnsi="Tahoma" w:cs="Tahoma"/>
          <w:lang w:val="en-US"/>
        </w:rPr>
        <w:t xml:space="preserve"> de NIP le </w:t>
      </w:r>
      <w:proofErr w:type="spellStart"/>
      <w:r>
        <w:rPr>
          <w:rFonts w:ascii="Tahoma" w:hAnsi="Tahoma" w:cs="Tahoma"/>
          <w:lang w:val="en-US"/>
        </w:rPr>
        <w:t>guichet</w:t>
      </w:r>
      <w:proofErr w:type="spellEnd"/>
      <w:r>
        <w:rPr>
          <w:rFonts w:ascii="Tahoma" w:hAnsi="Tahoma" w:cs="Tahoma"/>
          <w:lang w:val="en-US"/>
        </w:rPr>
        <w:t xml:space="preserve"> ne </w:t>
      </w:r>
      <w:proofErr w:type="spellStart"/>
      <w:r>
        <w:rPr>
          <w:rFonts w:ascii="Tahoma" w:hAnsi="Tahoma" w:cs="Tahoma"/>
          <w:lang w:val="en-US"/>
        </w:rPr>
        <w:t>retourne</w:t>
      </w:r>
      <w:proofErr w:type="spellEnd"/>
      <w:r>
        <w:rPr>
          <w:rFonts w:ascii="Tahoma" w:hAnsi="Tahoma" w:cs="Tahoma"/>
          <w:lang w:val="en-US"/>
        </w:rPr>
        <w:t xml:space="preserve"> pas la </w:t>
      </w:r>
      <w:proofErr w:type="gramStart"/>
      <w:r>
        <w:rPr>
          <w:rFonts w:ascii="Tahoma" w:hAnsi="Tahoma" w:cs="Tahoma"/>
          <w:lang w:val="en-US"/>
        </w:rPr>
        <w:t>carte</w:t>
      </w:r>
      <w:proofErr w:type="gramEnd"/>
      <w:r>
        <w:rPr>
          <w:rFonts w:ascii="Tahoma" w:hAnsi="Tahoma" w:cs="Tahoma"/>
          <w:lang w:val="en-US"/>
        </w:rPr>
        <w:t xml:space="preserve"> au client et </w:t>
      </w:r>
      <w:proofErr w:type="spellStart"/>
      <w:r>
        <w:rPr>
          <w:rFonts w:ascii="Tahoma" w:hAnsi="Tahoma" w:cs="Tahoma"/>
          <w:lang w:val="en-US"/>
        </w:rPr>
        <w:t>l'invite</w:t>
      </w:r>
      <w:proofErr w:type="spellEnd"/>
      <w:r>
        <w:rPr>
          <w:rFonts w:ascii="Tahoma" w:hAnsi="Tahoma" w:cs="Tahoma"/>
          <w:lang w:val="en-US"/>
        </w:rPr>
        <w:t xml:space="preserve"> à </w:t>
      </w:r>
      <w:proofErr w:type="spellStart"/>
      <w:r>
        <w:rPr>
          <w:rFonts w:ascii="Tahoma" w:hAnsi="Tahoma" w:cs="Tahoma"/>
          <w:lang w:val="en-US"/>
        </w:rPr>
        <w:t>aller</w:t>
      </w:r>
      <w:proofErr w:type="spellEnd"/>
      <w:r>
        <w:rPr>
          <w:rFonts w:ascii="Tahoma" w:hAnsi="Tahoma" w:cs="Tahoma"/>
          <w:lang w:val="en-US"/>
        </w:rPr>
        <w:t xml:space="preserve"> la </w:t>
      </w:r>
      <w:proofErr w:type="spellStart"/>
      <w:r>
        <w:rPr>
          <w:rFonts w:ascii="Tahoma" w:hAnsi="Tahoma" w:cs="Tahoma"/>
          <w:lang w:val="en-US"/>
        </w:rPr>
        <w:t>récupérer</w:t>
      </w:r>
      <w:proofErr w:type="spellEnd"/>
      <w:r>
        <w:rPr>
          <w:rFonts w:ascii="Tahoma" w:hAnsi="Tahoma" w:cs="Tahoma"/>
          <w:lang w:val="en-US"/>
        </w:rPr>
        <w:t xml:space="preserve"> au </w:t>
      </w:r>
      <w:proofErr w:type="spellStart"/>
      <w:r>
        <w:rPr>
          <w:rFonts w:ascii="Tahoma" w:hAnsi="Tahoma" w:cs="Tahoma"/>
          <w:lang w:val="en-US"/>
        </w:rPr>
        <w:t>comptoir</w:t>
      </w:r>
      <w:proofErr w:type="spellEnd"/>
      <w:r>
        <w:rPr>
          <w:rFonts w:ascii="Tahoma" w:hAnsi="Tahoma" w:cs="Tahoma"/>
          <w:lang w:val="en-US"/>
        </w:rPr>
        <w:t xml:space="preserve"> de la </w:t>
      </w:r>
      <w:proofErr w:type="spellStart"/>
      <w:r>
        <w:rPr>
          <w:rFonts w:ascii="Tahoma" w:hAnsi="Tahoma" w:cs="Tahoma"/>
          <w:lang w:val="en-US"/>
        </w:rPr>
        <w:t>banque</w:t>
      </w:r>
      <w:proofErr w:type="spellEnd"/>
      <w:r>
        <w:rPr>
          <w:rFonts w:ascii="Tahoma" w:hAnsi="Tahoma" w:cs="Tahoma"/>
          <w:lang w:val="en-US"/>
        </w:rPr>
        <w:t>.</w:t>
      </w:r>
    </w:p>
    <w:p w14:paraId="570815A9" w14:textId="77777777" w:rsidR="00DA6A98" w:rsidRDefault="00DA6A98" w:rsidP="00DA6A98">
      <w:pPr>
        <w:pStyle w:val="Titre1"/>
        <w:rPr>
          <w:lang w:val="en-US"/>
        </w:rPr>
      </w:pPr>
      <w:r>
        <w:rPr>
          <w:lang w:val="en-US"/>
        </w:rPr>
        <w:t>&lt;</w:t>
      </w:r>
      <w:proofErr w:type="spellStart"/>
      <w:r>
        <w:rPr>
          <w:lang w:val="en-US"/>
        </w:rPr>
        <w:t>Sécurité</w:t>
      </w:r>
      <w:proofErr w:type="spellEnd"/>
      <w:r>
        <w:rPr>
          <w:lang w:val="en-US"/>
        </w:rPr>
        <w:t xml:space="preserve">&gt; – </w:t>
      </w:r>
      <w:proofErr w:type="spellStart"/>
      <w:r>
        <w:rPr>
          <w:lang w:val="en-US"/>
        </w:rPr>
        <w:t>Scénario</w:t>
      </w:r>
      <w:proofErr w:type="spellEnd"/>
      <w:r>
        <w:rPr>
          <w:lang w:val="en-US"/>
        </w:rPr>
        <w:t xml:space="preserve"> 1 (en </w:t>
      </w:r>
      <w:proofErr w:type="spellStart"/>
      <w:r>
        <w:rPr>
          <w:lang w:val="en-US"/>
        </w:rPr>
        <w:t>classe</w:t>
      </w:r>
      <w:proofErr w:type="spellEnd"/>
      <w:r>
        <w:rPr>
          <w:lang w:val="en-US"/>
        </w:rPr>
        <w:t>)</w:t>
      </w:r>
    </w:p>
    <w:p w14:paraId="6C33CD08" w14:textId="77777777" w:rsidR="00DA6A98" w:rsidRDefault="00DA6A98" w:rsidP="00DA6A98">
      <w:r w:rsidRPr="00A179CA">
        <w:rPr>
          <w:b/>
        </w:rPr>
        <w:t>Source</w:t>
      </w:r>
      <w:r>
        <w:t>: Un utilisateur qui tente d'utiliser le GAB avec un mauvais NIP.</w:t>
      </w:r>
    </w:p>
    <w:p w14:paraId="1A4DA78A" w14:textId="77777777" w:rsidR="00DA6A98" w:rsidRDefault="00DA6A98" w:rsidP="00DA6A98">
      <w:proofErr w:type="spellStart"/>
      <w:r w:rsidRPr="00A179CA">
        <w:rPr>
          <w:b/>
        </w:rPr>
        <w:t>Stimuli</w:t>
      </w:r>
      <w:proofErr w:type="spellEnd"/>
      <w:r>
        <w:t>: Trop de tentative de NIP de la part de l'utilisateur</w:t>
      </w:r>
    </w:p>
    <w:p w14:paraId="302127E2" w14:textId="77777777" w:rsidR="00DA6A98" w:rsidRDefault="00DA6A98" w:rsidP="00DA6A98">
      <w:r w:rsidRPr="00A179CA">
        <w:rPr>
          <w:b/>
        </w:rPr>
        <w:t>Artéfact</w:t>
      </w:r>
      <w:r>
        <w:t>: Le service d'accès aux comptes bancaires</w:t>
      </w:r>
    </w:p>
    <w:p w14:paraId="0303DF46" w14:textId="77777777" w:rsidR="00DA6A98" w:rsidRDefault="00DA6A98" w:rsidP="00DA6A98">
      <w:r w:rsidRPr="00A179CA">
        <w:rPr>
          <w:b/>
        </w:rPr>
        <w:t>Environnement</w:t>
      </w:r>
      <w:r>
        <w:t>: Pleinement opérationnel</w:t>
      </w:r>
    </w:p>
    <w:p w14:paraId="46992F8F" w14:textId="77777777" w:rsidR="00DA6A98" w:rsidRDefault="00DA6A98" w:rsidP="00DA6A98">
      <w:r w:rsidRPr="00A179CA">
        <w:rPr>
          <w:b/>
        </w:rPr>
        <w:t>Réponse</w:t>
      </w:r>
      <w:r>
        <w:t>: Le GAB garde la carte pour protéger les informations du client</w:t>
      </w:r>
    </w:p>
    <w:p w14:paraId="2594AF60" w14:textId="76351FE3" w:rsidR="00DA6A98" w:rsidRDefault="00DA6A98" w:rsidP="00152CF9">
      <w:r w:rsidRPr="00A179CA">
        <w:rPr>
          <w:b/>
        </w:rPr>
        <w:t>Mesure de la réponse</w:t>
      </w:r>
      <w:r>
        <w:t>: Un message d'erreur est affiché pour inviter l'utilisateur à récupérer la carte au comptoir de la banque.</w:t>
      </w:r>
    </w:p>
    <w:p w14:paraId="5418CBD1" w14:textId="77777777" w:rsidR="00DA6A98" w:rsidRDefault="00DA6A98" w:rsidP="00DA6A98">
      <w:pPr>
        <w:pStyle w:val="Titre1"/>
        <w:rPr>
          <w:lang w:val="en-US"/>
        </w:rPr>
      </w:pPr>
      <w:r>
        <w:rPr>
          <w:lang w:val="en-US"/>
        </w:rPr>
        <w:t>&lt;</w:t>
      </w:r>
      <w:proofErr w:type="spellStart"/>
      <w:r>
        <w:rPr>
          <w:lang w:val="en-US"/>
        </w:rPr>
        <w:t>Sécurité</w:t>
      </w:r>
      <w:proofErr w:type="spellEnd"/>
      <w:r>
        <w:rPr>
          <w:lang w:val="en-US"/>
        </w:rPr>
        <w:t xml:space="preserve">&gt; – </w:t>
      </w:r>
      <w:proofErr w:type="spellStart"/>
      <w:r>
        <w:rPr>
          <w:lang w:val="en-US"/>
        </w:rPr>
        <w:t>Tactique</w:t>
      </w:r>
      <w:proofErr w:type="spellEnd"/>
      <w:r>
        <w:rPr>
          <w:lang w:val="en-US"/>
        </w:rPr>
        <w:t xml:space="preserve"> 1 (en </w:t>
      </w:r>
      <w:proofErr w:type="spellStart"/>
      <w:r>
        <w:rPr>
          <w:lang w:val="en-US"/>
        </w:rPr>
        <w:t>classe</w:t>
      </w:r>
      <w:proofErr w:type="spellEnd"/>
      <w:r>
        <w:rPr>
          <w:lang w:val="en-US"/>
        </w:rPr>
        <w:t>)</w:t>
      </w:r>
    </w:p>
    <w:p w14:paraId="564FF7E0" w14:textId="77777777" w:rsidR="00DA6A98" w:rsidRDefault="00DA6A98" w:rsidP="00DA6A98">
      <w:r w:rsidRPr="00152CF9">
        <w:rPr>
          <w:b/>
        </w:rPr>
        <w:t>Description</w:t>
      </w:r>
      <w:r>
        <w:t>: Authentification des acteurs</w:t>
      </w:r>
    </w:p>
    <w:p w14:paraId="54E53C3E" w14:textId="77777777" w:rsidR="00DA6A98" w:rsidRDefault="00DA6A98" w:rsidP="00DA6A98">
      <w:r w:rsidRPr="00152CF9">
        <w:rPr>
          <w:b/>
        </w:rPr>
        <w:t>Justification</w:t>
      </w:r>
      <w:r>
        <w:t>: L'authentification par le NIP permet de s'assurer que l'utilisateur du GAB est bien le propriétaire de la carte bancaire.</w:t>
      </w:r>
    </w:p>
    <w:p w14:paraId="7944F7A1" w14:textId="77777777" w:rsidR="00DA6A98" w:rsidRDefault="00DA6A98" w:rsidP="00DA6A98">
      <w:pPr>
        <w:widowControl w:val="0"/>
        <w:rPr>
          <w:rFonts w:ascii="Tahoma" w:hAnsi="Tahoma" w:cs="Tahoma"/>
          <w:sz w:val="56"/>
          <w:szCs w:val="56"/>
          <w:lang w:val="en-US"/>
        </w:rPr>
      </w:pPr>
    </w:p>
    <w:p w14:paraId="65DCC4E9" w14:textId="77777777" w:rsidR="00DA6A98" w:rsidRDefault="00DA6A98" w:rsidP="00DA6A98">
      <w:pPr>
        <w:pStyle w:val="Titre1"/>
        <w:rPr>
          <w:lang w:val="en-US"/>
        </w:rPr>
      </w:pPr>
      <w:r>
        <w:rPr>
          <w:lang w:val="en-US"/>
        </w:rPr>
        <w:t>&lt;</w:t>
      </w:r>
      <w:proofErr w:type="spellStart"/>
      <w:r>
        <w:rPr>
          <w:lang w:val="en-US"/>
        </w:rPr>
        <w:t>Sécurité</w:t>
      </w:r>
      <w:proofErr w:type="spellEnd"/>
      <w:r>
        <w:rPr>
          <w:lang w:val="en-US"/>
        </w:rPr>
        <w:t xml:space="preserve">&gt; – </w:t>
      </w:r>
      <w:proofErr w:type="spellStart"/>
      <w:r>
        <w:rPr>
          <w:lang w:val="en-US"/>
        </w:rPr>
        <w:t>Vue</w:t>
      </w:r>
      <w:proofErr w:type="spellEnd"/>
      <w:r>
        <w:rPr>
          <w:lang w:val="en-US"/>
        </w:rPr>
        <w:t xml:space="preserve"> </w:t>
      </w:r>
      <w:proofErr w:type="spellStart"/>
      <w:r>
        <w:rPr>
          <w:lang w:val="en-US"/>
        </w:rPr>
        <w:t>Architecturale</w:t>
      </w:r>
      <w:proofErr w:type="spellEnd"/>
      <w:r>
        <w:rPr>
          <w:lang w:val="en-US"/>
        </w:rPr>
        <w:t xml:space="preserve"> (en </w:t>
      </w:r>
      <w:proofErr w:type="spellStart"/>
      <w:r>
        <w:rPr>
          <w:lang w:val="en-US"/>
        </w:rPr>
        <w:t>classe</w:t>
      </w:r>
      <w:proofErr w:type="spellEnd"/>
      <w:r>
        <w:rPr>
          <w:lang w:val="en-US"/>
        </w:rPr>
        <w:t>)</w:t>
      </w:r>
    </w:p>
    <w:p w14:paraId="617B0E5C" w14:textId="77777777" w:rsidR="00DA6A98" w:rsidRDefault="00DA6A98" w:rsidP="00DA6A98">
      <w:r>
        <w:rPr>
          <w:noProof/>
          <w:lang w:val="en-US"/>
        </w:rPr>
        <w:drawing>
          <wp:anchor distT="0" distB="0" distL="0" distR="0" simplePos="0" relativeHeight="251661312" behindDoc="0" locked="0" layoutInCell="1" allowOverlap="1" wp14:anchorId="5DCC3A5E" wp14:editId="7EE81BE9">
            <wp:simplePos x="0" y="0"/>
            <wp:positionH relativeFrom="column">
              <wp:align>center</wp:align>
            </wp:positionH>
            <wp:positionV relativeFrom="paragraph">
              <wp:posOffset>137795</wp:posOffset>
            </wp:positionV>
            <wp:extent cx="3723640" cy="2212975"/>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3723640" cy="2212975"/>
                    </a:xfrm>
                    <a:prstGeom prst="rect">
                      <a:avLst/>
                    </a:prstGeom>
                    <a:noFill/>
                    <a:ln w="9525">
                      <a:noFill/>
                      <a:miter lim="800000"/>
                      <a:headEnd/>
                      <a:tailEnd/>
                    </a:ln>
                  </pic:spPr>
                </pic:pic>
              </a:graphicData>
            </a:graphic>
          </wp:anchor>
        </w:drawing>
      </w:r>
    </w:p>
    <w:p w14:paraId="48E2D8F5" w14:textId="77777777" w:rsidR="00DA6A98" w:rsidRDefault="00DA6A98" w:rsidP="00DA6A98">
      <w:pPr>
        <w:widowControl w:val="0"/>
        <w:ind w:left="360"/>
        <w:rPr>
          <w:u w:val="single"/>
        </w:rPr>
      </w:pPr>
      <w:r>
        <w:rPr>
          <w:u w:val="single"/>
        </w:rPr>
        <w:t>Texte de description du diagramme</w:t>
      </w:r>
    </w:p>
    <w:p w14:paraId="41A9FA4F" w14:textId="77777777" w:rsidR="00DA6A98" w:rsidRDefault="00DA6A98" w:rsidP="00DA6A98">
      <w:pPr>
        <w:widowControl w:val="0"/>
        <w:numPr>
          <w:ilvl w:val="0"/>
          <w:numId w:val="5"/>
        </w:numPr>
        <w:suppressAutoHyphens/>
      </w:pPr>
      <w:r>
        <w:t xml:space="preserve">Le diagramme précédent représente l’interaction qu’il y a entre un guichet automatique bancaire et un serveur du point de vu de la sécurité. On peut remarquer que le guichet bancaire s’occupe de lire le numéro de carte et le NIP entré par l'utilisateur qui est immédiatement envoyé au </w:t>
      </w:r>
      <w:commentRangeStart w:id="24"/>
      <w:r>
        <w:t xml:space="preserve">serveur </w:t>
      </w:r>
      <w:commentRangeEnd w:id="24"/>
      <w:r w:rsidR="00152CF9">
        <w:rPr>
          <w:rStyle w:val="CommentReference"/>
        </w:rPr>
        <w:commentReference w:id="24"/>
      </w:r>
      <w:r>
        <w:t xml:space="preserve">pour vérification. Le serveur vérifie la correspondance entre les 2 informations rend son verdict </w:t>
      </w:r>
      <w:r>
        <w:lastRenderedPageBreak/>
        <w:t>sur l'autorisation d'accès de du client.</w:t>
      </w:r>
    </w:p>
    <w:p w14:paraId="30F4713B" w14:textId="77777777" w:rsidR="00DA6A98" w:rsidRDefault="00DA6A98" w:rsidP="00DA6A98">
      <w:pPr>
        <w:widowControl w:val="0"/>
      </w:pPr>
    </w:p>
    <w:p w14:paraId="2CA8B7AE" w14:textId="77777777" w:rsidR="00DA6A98" w:rsidRDefault="00DA6A98" w:rsidP="00DA6A98">
      <w:pPr>
        <w:widowControl w:val="0"/>
        <w:numPr>
          <w:ilvl w:val="0"/>
          <w:numId w:val="4"/>
        </w:numPr>
        <w:suppressAutoHyphens/>
        <w:rPr>
          <w:u w:val="single"/>
        </w:rPr>
      </w:pPr>
      <w:r>
        <w:rPr>
          <w:u w:val="single"/>
        </w:rPr>
        <w:t>Table de description des éléments du diagramme</w:t>
      </w:r>
    </w:p>
    <w:p w14:paraId="5F9B607B" w14:textId="77777777" w:rsidR="00DA6A98" w:rsidRDefault="00DA6A98" w:rsidP="00DA6A98">
      <w:pPr>
        <w:widowControl w:val="0"/>
        <w:numPr>
          <w:ilvl w:val="0"/>
          <w:numId w:val="4"/>
        </w:numPr>
        <w:suppressAutoHyphens/>
      </w:pPr>
      <w:proofErr w:type="spellStart"/>
      <w:r>
        <w:rPr>
          <w:b/>
        </w:rPr>
        <w:t>GABSécurité</w:t>
      </w:r>
      <w:proofErr w:type="spellEnd"/>
      <w:r>
        <w:t>: Module de sécurité du GAB</w:t>
      </w:r>
    </w:p>
    <w:p w14:paraId="66D13974" w14:textId="77777777" w:rsidR="00DA6A98" w:rsidRDefault="00DA6A98" w:rsidP="00DA6A98">
      <w:pPr>
        <w:widowControl w:val="0"/>
        <w:numPr>
          <w:ilvl w:val="0"/>
          <w:numId w:val="4"/>
        </w:numPr>
        <w:suppressAutoHyphens/>
      </w:pPr>
      <w:proofErr w:type="spellStart"/>
      <w:r>
        <w:rPr>
          <w:b/>
        </w:rPr>
        <w:t>SERVEURSécurité</w:t>
      </w:r>
      <w:proofErr w:type="spellEnd"/>
      <w:r>
        <w:t>: Module de sécurité du serveur bancaire</w:t>
      </w:r>
    </w:p>
    <w:p w14:paraId="03961121" w14:textId="77777777" w:rsidR="00DA6A98" w:rsidRDefault="00DA6A98" w:rsidP="00DA6A98">
      <w:pPr>
        <w:widowControl w:val="0"/>
        <w:numPr>
          <w:ilvl w:val="0"/>
          <w:numId w:val="4"/>
        </w:numPr>
        <w:suppressAutoHyphens/>
      </w:pPr>
      <w:r>
        <w:rPr>
          <w:b/>
        </w:rPr>
        <w:t>Authentification</w:t>
      </w:r>
      <w:r>
        <w:t>: Classe logicielle  récolte les informations du client</w:t>
      </w:r>
    </w:p>
    <w:p w14:paraId="2F1BC760" w14:textId="77777777" w:rsidR="00DA6A98" w:rsidRDefault="00DA6A98" w:rsidP="00DA6A98">
      <w:pPr>
        <w:widowControl w:val="0"/>
        <w:numPr>
          <w:ilvl w:val="0"/>
          <w:numId w:val="4"/>
        </w:numPr>
        <w:suppressAutoHyphens/>
      </w:pPr>
      <w:r>
        <w:rPr>
          <w:b/>
        </w:rPr>
        <w:t>Autorisation</w:t>
      </w:r>
      <w:r>
        <w:t>: Classe logicielle vérifie la concordance des données reçues.</w:t>
      </w:r>
    </w:p>
    <w:p w14:paraId="57BC840B" w14:textId="77777777" w:rsidR="00DA6A98" w:rsidRDefault="00DA6A98" w:rsidP="00DA6A98">
      <w:pPr>
        <w:widowControl w:val="0"/>
        <w:numPr>
          <w:ilvl w:val="0"/>
          <w:numId w:val="4"/>
        </w:numPr>
        <w:suppressAutoHyphens/>
      </w:pPr>
      <w:r>
        <w:rPr>
          <w:b/>
        </w:rPr>
        <w:t>Demande d'accès</w:t>
      </w:r>
      <w:r>
        <w:t>: Lien de communication entre le GAB et le serveur.</w:t>
      </w:r>
    </w:p>
    <w:p w14:paraId="76226F7C" w14:textId="77777777" w:rsidR="00DA6A98" w:rsidRDefault="00DA6A98" w:rsidP="00DA6A98">
      <w:pPr>
        <w:widowControl w:val="0"/>
        <w:rPr>
          <w:b/>
        </w:rPr>
      </w:pPr>
    </w:p>
    <w:p w14:paraId="221BF1EB" w14:textId="77777777" w:rsidR="00DA6A98" w:rsidRDefault="00DA6A98">
      <w:pPr>
        <w:rPr>
          <w:rFonts w:asciiTheme="majorHAnsi" w:eastAsiaTheme="majorEastAsia" w:hAnsiTheme="majorHAnsi"/>
          <w:b/>
          <w:bCs/>
          <w:kern w:val="32"/>
          <w:sz w:val="32"/>
          <w:szCs w:val="32"/>
        </w:rPr>
      </w:pPr>
      <w:r>
        <w:br w:type="page"/>
      </w:r>
    </w:p>
    <w:p w14:paraId="329B318D" w14:textId="22A44799" w:rsidR="00DA6A98" w:rsidRPr="00152CF9" w:rsidRDefault="00DA6A98" w:rsidP="00152CF9">
      <w:pPr>
        <w:pStyle w:val="Heading1"/>
      </w:pPr>
      <w:proofErr w:type="spellStart"/>
      <w:r>
        <w:rPr>
          <w:rFonts w:ascii="Calibri" w:hAnsi="Calibri" w:cs="Calibri"/>
          <w:b w:val="0"/>
          <w:bCs w:val="0"/>
          <w:sz w:val="42"/>
          <w:szCs w:val="42"/>
          <w:lang w:val="en-US"/>
        </w:rPr>
        <w:lastRenderedPageBreak/>
        <w:t>Équipe</w:t>
      </w:r>
      <w:proofErr w:type="spellEnd"/>
      <w:r>
        <w:rPr>
          <w:rFonts w:ascii="Calibri" w:hAnsi="Calibri" w:cs="Calibri"/>
          <w:b w:val="0"/>
          <w:bCs w:val="0"/>
          <w:sz w:val="42"/>
          <w:szCs w:val="42"/>
          <w:lang w:val="en-US"/>
        </w:rPr>
        <w:t xml:space="preserve"> 7 </w:t>
      </w:r>
    </w:p>
    <w:p w14:paraId="06C8AF30" w14:textId="77777777" w:rsidR="00DA6A98" w:rsidRDefault="00DA6A98" w:rsidP="00DA6A98">
      <w:pPr>
        <w:widowControl w:val="0"/>
        <w:autoSpaceDE w:val="0"/>
        <w:autoSpaceDN w:val="0"/>
        <w:adjustRightInd w:val="0"/>
        <w:spacing w:after="240"/>
        <w:rPr>
          <w:rFonts w:ascii="Times" w:hAnsi="Times" w:cs="Times"/>
          <w:sz w:val="24"/>
          <w:szCs w:val="24"/>
          <w:lang w:val="en-US"/>
        </w:rPr>
      </w:pPr>
      <w:r>
        <w:rPr>
          <w:rFonts w:ascii="Calibri" w:hAnsi="Calibri" w:cs="Calibri"/>
          <w:b/>
          <w:bCs/>
          <w:sz w:val="42"/>
          <w:szCs w:val="42"/>
          <w:lang w:val="en-US"/>
        </w:rPr>
        <w:t xml:space="preserve">&lt; </w:t>
      </w:r>
      <w:proofErr w:type="spellStart"/>
      <w:r>
        <w:rPr>
          <w:rFonts w:ascii="Calibri" w:hAnsi="Calibri" w:cs="Calibri"/>
          <w:b/>
          <w:bCs/>
          <w:sz w:val="42"/>
          <w:szCs w:val="42"/>
          <w:lang w:val="en-US"/>
        </w:rPr>
        <w:t>Sécurité</w:t>
      </w:r>
      <w:proofErr w:type="spellEnd"/>
      <w:r>
        <w:rPr>
          <w:rFonts w:ascii="Calibri" w:hAnsi="Calibri" w:cs="Calibri"/>
          <w:b/>
          <w:bCs/>
          <w:sz w:val="42"/>
          <w:szCs w:val="42"/>
          <w:lang w:val="en-US"/>
        </w:rPr>
        <w:t xml:space="preserve"> &gt; – Justification (en </w:t>
      </w:r>
      <w:proofErr w:type="spellStart"/>
      <w:r>
        <w:rPr>
          <w:rFonts w:ascii="Calibri" w:hAnsi="Calibri" w:cs="Calibri"/>
          <w:b/>
          <w:bCs/>
          <w:sz w:val="42"/>
          <w:szCs w:val="42"/>
          <w:lang w:val="en-US"/>
        </w:rPr>
        <w:t>classe</w:t>
      </w:r>
      <w:proofErr w:type="spellEnd"/>
      <w:r>
        <w:rPr>
          <w:rFonts w:ascii="Calibri" w:hAnsi="Calibri" w:cs="Calibri"/>
          <w:b/>
          <w:bCs/>
          <w:sz w:val="42"/>
          <w:szCs w:val="42"/>
          <w:lang w:val="en-US"/>
        </w:rPr>
        <w:t xml:space="preserve">) </w:t>
      </w:r>
    </w:p>
    <w:p w14:paraId="5BF58A6B" w14:textId="77777777" w:rsidR="00DA6A98" w:rsidRDefault="00DA6A98" w:rsidP="00DA6A98">
      <w:pPr>
        <w:widowControl w:val="0"/>
        <w:autoSpaceDE w:val="0"/>
        <w:autoSpaceDN w:val="0"/>
        <w:adjustRightInd w:val="0"/>
        <w:spacing w:after="240"/>
        <w:rPr>
          <w:rFonts w:ascii="Times" w:hAnsi="Times" w:cs="Times"/>
          <w:sz w:val="24"/>
          <w:szCs w:val="24"/>
          <w:lang w:val="en-US"/>
        </w:rPr>
      </w:pPr>
      <w:r>
        <w:rPr>
          <w:sz w:val="30"/>
          <w:szCs w:val="30"/>
          <w:lang w:val="en-US"/>
        </w:rPr>
        <w:t xml:space="preserve">La </w:t>
      </w:r>
      <w:proofErr w:type="spellStart"/>
      <w:r>
        <w:rPr>
          <w:sz w:val="30"/>
          <w:szCs w:val="30"/>
          <w:lang w:val="en-US"/>
        </w:rPr>
        <w:t>sécurité</w:t>
      </w:r>
      <w:proofErr w:type="spellEnd"/>
      <w:r>
        <w:rPr>
          <w:sz w:val="30"/>
          <w:szCs w:val="30"/>
          <w:lang w:val="en-US"/>
        </w:rPr>
        <w:t xml:space="preserve"> </w:t>
      </w:r>
      <w:proofErr w:type="spellStart"/>
      <w:proofErr w:type="gramStart"/>
      <w:r>
        <w:rPr>
          <w:sz w:val="30"/>
          <w:szCs w:val="30"/>
          <w:lang w:val="en-US"/>
        </w:rPr>
        <w:t>est</w:t>
      </w:r>
      <w:proofErr w:type="spellEnd"/>
      <w:proofErr w:type="gramEnd"/>
      <w:r>
        <w:rPr>
          <w:sz w:val="30"/>
          <w:szCs w:val="30"/>
          <w:lang w:val="en-US"/>
        </w:rPr>
        <w:t xml:space="preserve"> </w:t>
      </w:r>
      <w:proofErr w:type="spellStart"/>
      <w:r>
        <w:rPr>
          <w:sz w:val="30"/>
          <w:szCs w:val="30"/>
          <w:lang w:val="en-US"/>
        </w:rPr>
        <w:t>essentielle</w:t>
      </w:r>
      <w:proofErr w:type="spellEnd"/>
      <w:r>
        <w:rPr>
          <w:sz w:val="30"/>
          <w:szCs w:val="30"/>
          <w:lang w:val="en-US"/>
        </w:rPr>
        <w:t xml:space="preserve"> pour un GAB. Les </w:t>
      </w:r>
      <w:proofErr w:type="gramStart"/>
      <w:r>
        <w:rPr>
          <w:sz w:val="30"/>
          <w:szCs w:val="30"/>
          <w:lang w:val="en-US"/>
        </w:rPr>
        <w:t>clients</w:t>
      </w:r>
      <w:proofErr w:type="gramEnd"/>
      <w:r>
        <w:rPr>
          <w:sz w:val="30"/>
          <w:szCs w:val="30"/>
          <w:lang w:val="en-US"/>
        </w:rPr>
        <w:t xml:space="preserve"> </w:t>
      </w:r>
      <w:proofErr w:type="spellStart"/>
      <w:r>
        <w:rPr>
          <w:sz w:val="30"/>
          <w:szCs w:val="30"/>
          <w:lang w:val="en-US"/>
        </w:rPr>
        <w:t>désirent</w:t>
      </w:r>
      <w:proofErr w:type="spellEnd"/>
      <w:r>
        <w:rPr>
          <w:sz w:val="30"/>
          <w:szCs w:val="30"/>
          <w:lang w:val="en-US"/>
        </w:rPr>
        <w:t xml:space="preserve"> </w:t>
      </w:r>
      <w:proofErr w:type="spellStart"/>
      <w:r>
        <w:rPr>
          <w:sz w:val="30"/>
          <w:szCs w:val="30"/>
          <w:lang w:val="en-US"/>
        </w:rPr>
        <w:t>avoir</w:t>
      </w:r>
      <w:proofErr w:type="spellEnd"/>
      <w:r>
        <w:rPr>
          <w:sz w:val="30"/>
          <w:szCs w:val="30"/>
          <w:lang w:val="en-US"/>
        </w:rPr>
        <w:t xml:space="preserve"> </w:t>
      </w:r>
      <w:proofErr w:type="spellStart"/>
      <w:r>
        <w:rPr>
          <w:sz w:val="30"/>
          <w:szCs w:val="30"/>
          <w:lang w:val="en-US"/>
        </w:rPr>
        <w:t>confiance</w:t>
      </w:r>
      <w:proofErr w:type="spellEnd"/>
      <w:r>
        <w:rPr>
          <w:sz w:val="30"/>
          <w:szCs w:val="30"/>
          <w:lang w:val="en-US"/>
        </w:rPr>
        <w:t xml:space="preserve"> </w:t>
      </w:r>
      <w:proofErr w:type="spellStart"/>
      <w:r>
        <w:rPr>
          <w:sz w:val="30"/>
          <w:szCs w:val="30"/>
          <w:lang w:val="en-US"/>
        </w:rPr>
        <w:t>que</w:t>
      </w:r>
      <w:proofErr w:type="spellEnd"/>
      <w:r>
        <w:rPr>
          <w:sz w:val="30"/>
          <w:szCs w:val="30"/>
          <w:lang w:val="en-US"/>
        </w:rPr>
        <w:t xml:space="preserve"> </w:t>
      </w:r>
      <w:proofErr w:type="spellStart"/>
      <w:r>
        <w:rPr>
          <w:sz w:val="30"/>
          <w:szCs w:val="30"/>
          <w:lang w:val="en-US"/>
        </w:rPr>
        <w:t>leurs</w:t>
      </w:r>
      <w:proofErr w:type="spellEnd"/>
      <w:r>
        <w:rPr>
          <w:sz w:val="30"/>
          <w:szCs w:val="30"/>
          <w:lang w:val="en-US"/>
        </w:rPr>
        <w:t xml:space="preserve"> </w:t>
      </w:r>
      <w:proofErr w:type="spellStart"/>
      <w:r>
        <w:rPr>
          <w:sz w:val="30"/>
          <w:szCs w:val="30"/>
          <w:lang w:val="en-US"/>
        </w:rPr>
        <w:t>fonds</w:t>
      </w:r>
      <w:proofErr w:type="spellEnd"/>
      <w:r>
        <w:rPr>
          <w:sz w:val="30"/>
          <w:szCs w:val="30"/>
          <w:lang w:val="en-US"/>
        </w:rPr>
        <w:t xml:space="preserve"> ne </w:t>
      </w:r>
      <w:proofErr w:type="spellStart"/>
      <w:r>
        <w:rPr>
          <w:sz w:val="30"/>
          <w:szCs w:val="30"/>
          <w:lang w:val="en-US"/>
        </w:rPr>
        <w:t>seront</w:t>
      </w:r>
      <w:proofErr w:type="spellEnd"/>
      <w:r>
        <w:rPr>
          <w:sz w:val="30"/>
          <w:szCs w:val="30"/>
          <w:lang w:val="en-US"/>
        </w:rPr>
        <w:t xml:space="preserve"> pas </w:t>
      </w:r>
      <w:proofErr w:type="spellStart"/>
      <w:r>
        <w:rPr>
          <w:sz w:val="30"/>
          <w:szCs w:val="30"/>
          <w:lang w:val="en-US"/>
        </w:rPr>
        <w:t>disponibles</w:t>
      </w:r>
      <w:proofErr w:type="spellEnd"/>
      <w:r>
        <w:rPr>
          <w:sz w:val="30"/>
          <w:szCs w:val="30"/>
          <w:lang w:val="en-US"/>
        </w:rPr>
        <w:t xml:space="preserve"> pour </w:t>
      </w:r>
      <w:proofErr w:type="spellStart"/>
      <w:r>
        <w:rPr>
          <w:sz w:val="30"/>
          <w:szCs w:val="30"/>
          <w:lang w:val="en-US"/>
        </w:rPr>
        <w:t>une</w:t>
      </w:r>
      <w:proofErr w:type="spellEnd"/>
      <w:r>
        <w:rPr>
          <w:sz w:val="30"/>
          <w:szCs w:val="30"/>
          <w:lang w:val="en-US"/>
        </w:rPr>
        <w:t xml:space="preserve"> </w:t>
      </w:r>
      <w:proofErr w:type="spellStart"/>
      <w:r>
        <w:rPr>
          <w:sz w:val="30"/>
          <w:szCs w:val="30"/>
          <w:lang w:val="en-US"/>
        </w:rPr>
        <w:t>personne</w:t>
      </w:r>
      <w:proofErr w:type="spellEnd"/>
      <w:r>
        <w:rPr>
          <w:sz w:val="30"/>
          <w:szCs w:val="30"/>
          <w:lang w:val="en-US"/>
        </w:rPr>
        <w:t xml:space="preserve"> </w:t>
      </w:r>
      <w:proofErr w:type="spellStart"/>
      <w:r>
        <w:rPr>
          <w:sz w:val="30"/>
          <w:szCs w:val="30"/>
          <w:lang w:val="en-US"/>
        </w:rPr>
        <w:t>malicieuse</w:t>
      </w:r>
      <w:proofErr w:type="spellEnd"/>
      <w:r>
        <w:rPr>
          <w:sz w:val="30"/>
          <w:szCs w:val="30"/>
          <w:lang w:val="en-US"/>
        </w:rPr>
        <w:t xml:space="preserve">. </w:t>
      </w:r>
      <w:proofErr w:type="spellStart"/>
      <w:proofErr w:type="gramStart"/>
      <w:r>
        <w:rPr>
          <w:sz w:val="30"/>
          <w:szCs w:val="30"/>
          <w:lang w:val="en-US"/>
        </w:rPr>
        <w:t>S'il</w:t>
      </w:r>
      <w:proofErr w:type="spellEnd"/>
      <w:proofErr w:type="gramEnd"/>
      <w:r>
        <w:rPr>
          <w:sz w:val="30"/>
          <w:szCs w:val="30"/>
          <w:lang w:val="en-US"/>
        </w:rPr>
        <w:t xml:space="preserve"> ne se </w:t>
      </w:r>
      <w:proofErr w:type="spellStart"/>
      <w:r>
        <w:rPr>
          <w:sz w:val="30"/>
          <w:szCs w:val="30"/>
          <w:lang w:val="en-US"/>
        </w:rPr>
        <w:t>sentent</w:t>
      </w:r>
      <w:proofErr w:type="spellEnd"/>
      <w:r>
        <w:rPr>
          <w:sz w:val="30"/>
          <w:szCs w:val="30"/>
          <w:lang w:val="en-US"/>
        </w:rPr>
        <w:t xml:space="preserve"> pas en </w:t>
      </w:r>
      <w:proofErr w:type="spellStart"/>
      <w:r>
        <w:rPr>
          <w:sz w:val="30"/>
          <w:szCs w:val="30"/>
          <w:lang w:val="en-US"/>
        </w:rPr>
        <w:t>confiance</w:t>
      </w:r>
      <w:proofErr w:type="spellEnd"/>
      <w:r>
        <w:rPr>
          <w:sz w:val="30"/>
          <w:szCs w:val="30"/>
          <w:lang w:val="en-US"/>
        </w:rPr>
        <w:t xml:space="preserve">, </w:t>
      </w:r>
      <w:proofErr w:type="spellStart"/>
      <w:r>
        <w:rPr>
          <w:sz w:val="30"/>
          <w:szCs w:val="30"/>
          <w:lang w:val="en-US"/>
        </w:rPr>
        <w:t>il</w:t>
      </w:r>
      <w:proofErr w:type="spellEnd"/>
      <w:r>
        <w:rPr>
          <w:sz w:val="30"/>
          <w:szCs w:val="30"/>
          <w:lang w:val="en-US"/>
        </w:rPr>
        <w:t xml:space="preserve"> </w:t>
      </w:r>
      <w:proofErr w:type="spellStart"/>
      <w:r>
        <w:rPr>
          <w:sz w:val="30"/>
          <w:szCs w:val="30"/>
          <w:lang w:val="en-US"/>
        </w:rPr>
        <w:t>n'utiliseront</w:t>
      </w:r>
      <w:proofErr w:type="spellEnd"/>
      <w:r>
        <w:rPr>
          <w:sz w:val="30"/>
          <w:szCs w:val="30"/>
          <w:lang w:val="en-US"/>
        </w:rPr>
        <w:t xml:space="preserve"> </w:t>
      </w:r>
      <w:proofErr w:type="spellStart"/>
      <w:r>
        <w:rPr>
          <w:sz w:val="30"/>
          <w:szCs w:val="30"/>
          <w:lang w:val="en-US"/>
        </w:rPr>
        <w:t>probablement</w:t>
      </w:r>
      <w:proofErr w:type="spellEnd"/>
      <w:r>
        <w:rPr>
          <w:sz w:val="30"/>
          <w:szCs w:val="30"/>
          <w:lang w:val="en-US"/>
        </w:rPr>
        <w:t xml:space="preserve"> pas le système. </w:t>
      </w:r>
    </w:p>
    <w:p w14:paraId="75CC1DBC" w14:textId="77777777" w:rsidR="00DA6A98" w:rsidRDefault="00DA6A98" w:rsidP="00DA6A98">
      <w:pPr>
        <w:widowControl w:val="0"/>
        <w:autoSpaceDE w:val="0"/>
        <w:autoSpaceDN w:val="0"/>
        <w:adjustRightInd w:val="0"/>
        <w:spacing w:after="240"/>
        <w:rPr>
          <w:rFonts w:ascii="Times" w:hAnsi="Times" w:cs="Times"/>
          <w:sz w:val="24"/>
          <w:szCs w:val="24"/>
          <w:lang w:val="en-US"/>
        </w:rPr>
      </w:pPr>
      <w:r>
        <w:rPr>
          <w:rFonts w:ascii="Calibri" w:hAnsi="Calibri" w:cs="Calibri"/>
          <w:b/>
          <w:bCs/>
          <w:sz w:val="42"/>
          <w:szCs w:val="42"/>
          <w:lang w:val="en-US"/>
        </w:rPr>
        <w:t>&lt;</w:t>
      </w:r>
      <w:proofErr w:type="spellStart"/>
      <w:r>
        <w:rPr>
          <w:rFonts w:ascii="Calibri" w:hAnsi="Calibri" w:cs="Calibri"/>
          <w:b/>
          <w:bCs/>
          <w:sz w:val="42"/>
          <w:szCs w:val="42"/>
          <w:lang w:val="en-US"/>
        </w:rPr>
        <w:t>Sécurité</w:t>
      </w:r>
      <w:proofErr w:type="spellEnd"/>
      <w:r>
        <w:rPr>
          <w:rFonts w:ascii="Calibri" w:hAnsi="Calibri" w:cs="Calibri"/>
          <w:b/>
          <w:bCs/>
          <w:sz w:val="42"/>
          <w:szCs w:val="42"/>
          <w:lang w:val="en-US"/>
        </w:rPr>
        <w:t xml:space="preserve">&gt; – </w:t>
      </w:r>
      <w:proofErr w:type="spellStart"/>
      <w:r>
        <w:rPr>
          <w:rFonts w:ascii="Calibri" w:hAnsi="Calibri" w:cs="Calibri"/>
          <w:b/>
          <w:bCs/>
          <w:sz w:val="42"/>
          <w:szCs w:val="42"/>
          <w:lang w:val="en-US"/>
        </w:rPr>
        <w:t>Scénario</w:t>
      </w:r>
      <w:proofErr w:type="spellEnd"/>
      <w:r>
        <w:rPr>
          <w:rFonts w:ascii="Calibri" w:hAnsi="Calibri" w:cs="Calibri"/>
          <w:b/>
          <w:bCs/>
          <w:sz w:val="42"/>
          <w:szCs w:val="42"/>
          <w:lang w:val="en-US"/>
        </w:rPr>
        <w:t xml:space="preserve"> 1 (en </w:t>
      </w:r>
      <w:proofErr w:type="spellStart"/>
      <w:r>
        <w:rPr>
          <w:rFonts w:ascii="Calibri" w:hAnsi="Calibri" w:cs="Calibri"/>
          <w:b/>
          <w:bCs/>
          <w:sz w:val="42"/>
          <w:szCs w:val="42"/>
          <w:lang w:val="en-US"/>
        </w:rPr>
        <w:t>classe</w:t>
      </w:r>
      <w:proofErr w:type="spellEnd"/>
      <w:r>
        <w:rPr>
          <w:rFonts w:ascii="Calibri" w:hAnsi="Calibri" w:cs="Calibri"/>
          <w:b/>
          <w:bCs/>
          <w:sz w:val="42"/>
          <w:szCs w:val="42"/>
          <w:lang w:val="en-US"/>
        </w:rPr>
        <w:t xml:space="preserve">) </w:t>
      </w:r>
    </w:p>
    <w:p w14:paraId="456DB537" w14:textId="77777777" w:rsidR="005B3A46" w:rsidRDefault="00DA6A98" w:rsidP="00DA6A98">
      <w:pPr>
        <w:widowControl w:val="0"/>
        <w:autoSpaceDE w:val="0"/>
        <w:autoSpaceDN w:val="0"/>
        <w:adjustRightInd w:val="0"/>
        <w:spacing w:after="240"/>
        <w:rPr>
          <w:sz w:val="26"/>
          <w:szCs w:val="26"/>
          <w:lang w:val="en-US"/>
        </w:rPr>
      </w:pPr>
      <w:r w:rsidRPr="005B3A46">
        <w:rPr>
          <w:b/>
          <w:sz w:val="26"/>
          <w:szCs w:val="26"/>
          <w:lang w:val="en-US"/>
        </w:rPr>
        <w:t>Source</w:t>
      </w:r>
      <w:r>
        <w:rPr>
          <w:sz w:val="26"/>
          <w:szCs w:val="26"/>
          <w:lang w:val="en-US"/>
        </w:rPr>
        <w:t xml:space="preserve">: Un </w:t>
      </w:r>
      <w:proofErr w:type="spellStart"/>
      <w:r>
        <w:rPr>
          <w:sz w:val="26"/>
          <w:szCs w:val="26"/>
          <w:lang w:val="en-US"/>
        </w:rPr>
        <w:t>groupe</w:t>
      </w:r>
      <w:proofErr w:type="spellEnd"/>
      <w:r>
        <w:rPr>
          <w:sz w:val="26"/>
          <w:szCs w:val="26"/>
          <w:lang w:val="en-US"/>
        </w:rPr>
        <w:t xml:space="preserve"> </w:t>
      </w:r>
      <w:proofErr w:type="spellStart"/>
      <w:r>
        <w:rPr>
          <w:sz w:val="26"/>
          <w:szCs w:val="26"/>
          <w:lang w:val="en-US"/>
        </w:rPr>
        <w:t>d'individus</w:t>
      </w:r>
      <w:proofErr w:type="spellEnd"/>
      <w:r>
        <w:rPr>
          <w:sz w:val="26"/>
          <w:szCs w:val="26"/>
          <w:lang w:val="en-US"/>
        </w:rPr>
        <w:t xml:space="preserve"> qui </w:t>
      </w:r>
      <w:proofErr w:type="gramStart"/>
      <w:r>
        <w:rPr>
          <w:sz w:val="26"/>
          <w:szCs w:val="26"/>
          <w:lang w:val="en-US"/>
        </w:rPr>
        <w:t>a</w:t>
      </w:r>
      <w:proofErr w:type="gramEnd"/>
      <w:r>
        <w:rPr>
          <w:sz w:val="26"/>
          <w:szCs w:val="26"/>
          <w:lang w:val="en-US"/>
        </w:rPr>
        <w:t xml:space="preserve"> en main les </w:t>
      </w:r>
      <w:proofErr w:type="spellStart"/>
      <w:r>
        <w:rPr>
          <w:sz w:val="26"/>
          <w:szCs w:val="26"/>
          <w:lang w:val="en-US"/>
        </w:rPr>
        <w:t>informations</w:t>
      </w:r>
      <w:proofErr w:type="spellEnd"/>
      <w:r>
        <w:rPr>
          <w:sz w:val="26"/>
          <w:szCs w:val="26"/>
          <w:lang w:val="en-US"/>
        </w:rPr>
        <w:t xml:space="preserve"> </w:t>
      </w:r>
      <w:proofErr w:type="spellStart"/>
      <w:r>
        <w:rPr>
          <w:sz w:val="26"/>
          <w:szCs w:val="26"/>
          <w:lang w:val="en-US"/>
        </w:rPr>
        <w:t>bancaires</w:t>
      </w:r>
      <w:proofErr w:type="spellEnd"/>
      <w:r>
        <w:rPr>
          <w:sz w:val="26"/>
          <w:szCs w:val="26"/>
          <w:lang w:val="en-US"/>
        </w:rPr>
        <w:t xml:space="preserve"> de clients du GAB </w:t>
      </w:r>
    </w:p>
    <w:p w14:paraId="20264069" w14:textId="77777777" w:rsidR="005B3A46" w:rsidRDefault="00DA6A98" w:rsidP="00DA6A98">
      <w:pPr>
        <w:widowControl w:val="0"/>
        <w:autoSpaceDE w:val="0"/>
        <w:autoSpaceDN w:val="0"/>
        <w:adjustRightInd w:val="0"/>
        <w:spacing w:after="240"/>
        <w:rPr>
          <w:sz w:val="26"/>
          <w:szCs w:val="26"/>
          <w:lang w:val="en-US"/>
        </w:rPr>
      </w:pPr>
      <w:commentRangeStart w:id="25"/>
      <w:r w:rsidRPr="005B3A46">
        <w:rPr>
          <w:b/>
          <w:sz w:val="26"/>
          <w:szCs w:val="26"/>
          <w:lang w:val="en-US"/>
        </w:rPr>
        <w:t>Stimuli</w:t>
      </w:r>
      <w:commentRangeEnd w:id="25"/>
      <w:r w:rsidR="005B3A46">
        <w:rPr>
          <w:rStyle w:val="CommentReference"/>
        </w:rPr>
        <w:commentReference w:id="25"/>
      </w:r>
      <w:r>
        <w:rPr>
          <w:sz w:val="26"/>
          <w:szCs w:val="26"/>
          <w:lang w:val="en-US"/>
        </w:rPr>
        <w:t xml:space="preserve">: Tentative de </w:t>
      </w:r>
      <w:proofErr w:type="spellStart"/>
      <w:r>
        <w:rPr>
          <w:sz w:val="26"/>
          <w:szCs w:val="26"/>
          <w:lang w:val="en-US"/>
        </w:rPr>
        <w:t>retrait</w:t>
      </w:r>
      <w:proofErr w:type="spellEnd"/>
      <w:r>
        <w:rPr>
          <w:sz w:val="26"/>
          <w:szCs w:val="26"/>
          <w:lang w:val="en-US"/>
        </w:rPr>
        <w:t xml:space="preserve"> </w:t>
      </w:r>
      <w:proofErr w:type="spellStart"/>
      <w:r>
        <w:rPr>
          <w:sz w:val="26"/>
          <w:szCs w:val="26"/>
          <w:lang w:val="en-US"/>
        </w:rPr>
        <w:t>d'argent</w:t>
      </w:r>
      <w:proofErr w:type="spellEnd"/>
      <w:r>
        <w:rPr>
          <w:sz w:val="26"/>
          <w:szCs w:val="26"/>
          <w:lang w:val="en-US"/>
        </w:rPr>
        <w:t xml:space="preserve"> </w:t>
      </w:r>
      <w:proofErr w:type="spellStart"/>
      <w:r>
        <w:rPr>
          <w:sz w:val="26"/>
          <w:szCs w:val="26"/>
          <w:lang w:val="en-US"/>
        </w:rPr>
        <w:t>dans</w:t>
      </w:r>
      <w:proofErr w:type="spellEnd"/>
      <w:r>
        <w:rPr>
          <w:sz w:val="26"/>
          <w:szCs w:val="26"/>
          <w:lang w:val="en-US"/>
        </w:rPr>
        <w:t xml:space="preserve"> des </w:t>
      </w:r>
      <w:proofErr w:type="spellStart"/>
      <w:r>
        <w:rPr>
          <w:sz w:val="26"/>
          <w:szCs w:val="26"/>
          <w:lang w:val="en-US"/>
        </w:rPr>
        <w:t>endroits</w:t>
      </w:r>
      <w:proofErr w:type="spellEnd"/>
      <w:r>
        <w:rPr>
          <w:sz w:val="26"/>
          <w:szCs w:val="26"/>
          <w:lang w:val="en-US"/>
        </w:rPr>
        <w:t xml:space="preserve"> </w:t>
      </w:r>
      <w:proofErr w:type="spellStart"/>
      <w:r>
        <w:rPr>
          <w:sz w:val="26"/>
          <w:szCs w:val="26"/>
          <w:lang w:val="en-US"/>
        </w:rPr>
        <w:t>éloignés</w:t>
      </w:r>
      <w:proofErr w:type="spellEnd"/>
      <w:r>
        <w:rPr>
          <w:sz w:val="26"/>
          <w:szCs w:val="26"/>
          <w:lang w:val="en-US"/>
        </w:rPr>
        <w:t xml:space="preserve"> </w:t>
      </w:r>
      <w:proofErr w:type="spellStart"/>
      <w:r>
        <w:rPr>
          <w:sz w:val="26"/>
          <w:szCs w:val="26"/>
          <w:lang w:val="en-US"/>
        </w:rPr>
        <w:t>dans</w:t>
      </w:r>
      <w:proofErr w:type="spellEnd"/>
      <w:r>
        <w:rPr>
          <w:sz w:val="26"/>
          <w:szCs w:val="26"/>
          <w:lang w:val="en-US"/>
        </w:rPr>
        <w:t xml:space="preserve"> </w:t>
      </w:r>
      <w:proofErr w:type="gramStart"/>
      <w:r>
        <w:rPr>
          <w:sz w:val="26"/>
          <w:szCs w:val="26"/>
          <w:lang w:val="en-US"/>
        </w:rPr>
        <w:t>un</w:t>
      </w:r>
      <w:proofErr w:type="gramEnd"/>
      <w:r>
        <w:rPr>
          <w:sz w:val="26"/>
          <w:szCs w:val="26"/>
          <w:lang w:val="en-US"/>
        </w:rPr>
        <w:t xml:space="preserve"> court laps de temps </w:t>
      </w:r>
    </w:p>
    <w:p w14:paraId="6C404A22" w14:textId="77777777" w:rsidR="005B3A46" w:rsidRDefault="00DA6A98" w:rsidP="00DA6A98">
      <w:pPr>
        <w:widowControl w:val="0"/>
        <w:autoSpaceDE w:val="0"/>
        <w:autoSpaceDN w:val="0"/>
        <w:adjustRightInd w:val="0"/>
        <w:spacing w:after="240"/>
        <w:rPr>
          <w:sz w:val="26"/>
          <w:szCs w:val="26"/>
          <w:lang w:val="en-US"/>
        </w:rPr>
      </w:pPr>
      <w:proofErr w:type="spellStart"/>
      <w:r w:rsidRPr="005B3A46">
        <w:rPr>
          <w:b/>
          <w:sz w:val="26"/>
          <w:szCs w:val="26"/>
          <w:lang w:val="en-US"/>
        </w:rPr>
        <w:t>Artéfact</w:t>
      </w:r>
      <w:proofErr w:type="spellEnd"/>
      <w:r>
        <w:rPr>
          <w:sz w:val="26"/>
          <w:szCs w:val="26"/>
          <w:lang w:val="en-US"/>
        </w:rPr>
        <w:t xml:space="preserve">: </w:t>
      </w:r>
      <w:proofErr w:type="spellStart"/>
      <w:r>
        <w:rPr>
          <w:sz w:val="26"/>
          <w:szCs w:val="26"/>
          <w:lang w:val="en-US"/>
        </w:rPr>
        <w:t>Données</w:t>
      </w:r>
      <w:proofErr w:type="spellEnd"/>
      <w:r>
        <w:rPr>
          <w:sz w:val="26"/>
          <w:szCs w:val="26"/>
          <w:lang w:val="en-US"/>
        </w:rPr>
        <w:t xml:space="preserve"> </w:t>
      </w:r>
      <w:proofErr w:type="spellStart"/>
      <w:r>
        <w:rPr>
          <w:sz w:val="26"/>
          <w:szCs w:val="26"/>
          <w:lang w:val="en-US"/>
        </w:rPr>
        <w:t>bancaires</w:t>
      </w:r>
      <w:proofErr w:type="spellEnd"/>
      <w:r>
        <w:rPr>
          <w:sz w:val="26"/>
          <w:szCs w:val="26"/>
          <w:lang w:val="en-US"/>
        </w:rPr>
        <w:t xml:space="preserve"> des clients </w:t>
      </w:r>
    </w:p>
    <w:p w14:paraId="329DA098" w14:textId="7968E891" w:rsidR="00DA6A98" w:rsidRDefault="00DA6A98" w:rsidP="00DA6A98">
      <w:pPr>
        <w:widowControl w:val="0"/>
        <w:autoSpaceDE w:val="0"/>
        <w:autoSpaceDN w:val="0"/>
        <w:adjustRightInd w:val="0"/>
        <w:spacing w:after="240"/>
        <w:rPr>
          <w:rFonts w:ascii="Times" w:hAnsi="Times" w:cs="Times"/>
          <w:sz w:val="24"/>
          <w:szCs w:val="24"/>
          <w:lang w:val="en-US"/>
        </w:rPr>
      </w:pPr>
      <w:proofErr w:type="spellStart"/>
      <w:r w:rsidRPr="005B3A46">
        <w:rPr>
          <w:b/>
          <w:sz w:val="26"/>
          <w:szCs w:val="26"/>
          <w:lang w:val="en-US"/>
        </w:rPr>
        <w:t>Environnement</w:t>
      </w:r>
      <w:proofErr w:type="spellEnd"/>
      <w:r>
        <w:rPr>
          <w:sz w:val="26"/>
          <w:szCs w:val="26"/>
          <w:lang w:val="en-US"/>
        </w:rPr>
        <w:t xml:space="preserve">: Runtime, </w:t>
      </w:r>
      <w:proofErr w:type="spellStart"/>
      <w:r>
        <w:rPr>
          <w:sz w:val="26"/>
          <w:szCs w:val="26"/>
          <w:lang w:val="en-US"/>
        </w:rPr>
        <w:t>opération</w:t>
      </w:r>
      <w:proofErr w:type="spellEnd"/>
      <w:r>
        <w:rPr>
          <w:sz w:val="26"/>
          <w:szCs w:val="26"/>
          <w:lang w:val="en-US"/>
        </w:rPr>
        <w:t xml:space="preserve"> </w:t>
      </w:r>
      <w:proofErr w:type="spellStart"/>
      <w:r>
        <w:rPr>
          <w:sz w:val="26"/>
          <w:szCs w:val="26"/>
          <w:lang w:val="en-US"/>
        </w:rPr>
        <w:t>normale</w:t>
      </w:r>
      <w:proofErr w:type="spellEnd"/>
      <w:r>
        <w:rPr>
          <w:sz w:val="26"/>
          <w:szCs w:val="26"/>
          <w:lang w:val="en-US"/>
        </w:rPr>
        <w:t xml:space="preserve"> du GAB </w:t>
      </w:r>
    </w:p>
    <w:p w14:paraId="48AF0A5F" w14:textId="77777777" w:rsidR="005B3A46" w:rsidRDefault="00DA6A98" w:rsidP="00DA6A98">
      <w:pPr>
        <w:widowControl w:val="0"/>
        <w:autoSpaceDE w:val="0"/>
        <w:autoSpaceDN w:val="0"/>
        <w:adjustRightInd w:val="0"/>
        <w:spacing w:after="240"/>
        <w:rPr>
          <w:sz w:val="26"/>
          <w:szCs w:val="26"/>
          <w:lang w:val="en-US"/>
        </w:rPr>
      </w:pPr>
      <w:proofErr w:type="spellStart"/>
      <w:r w:rsidRPr="005B3A46">
        <w:rPr>
          <w:b/>
          <w:sz w:val="26"/>
          <w:szCs w:val="26"/>
          <w:lang w:val="en-US"/>
        </w:rPr>
        <w:t>Réponse</w:t>
      </w:r>
      <w:proofErr w:type="spellEnd"/>
      <w:r>
        <w:rPr>
          <w:sz w:val="26"/>
          <w:szCs w:val="26"/>
          <w:lang w:val="en-US"/>
        </w:rPr>
        <w:t xml:space="preserve">: </w:t>
      </w:r>
      <w:proofErr w:type="spellStart"/>
      <w:r>
        <w:rPr>
          <w:sz w:val="26"/>
          <w:szCs w:val="26"/>
          <w:lang w:val="en-US"/>
        </w:rPr>
        <w:t>Bloquer</w:t>
      </w:r>
      <w:proofErr w:type="spellEnd"/>
      <w:r>
        <w:rPr>
          <w:sz w:val="26"/>
          <w:szCs w:val="26"/>
          <w:lang w:val="en-US"/>
        </w:rPr>
        <w:t xml:space="preserve"> </w:t>
      </w:r>
      <w:proofErr w:type="spellStart"/>
      <w:r>
        <w:rPr>
          <w:sz w:val="26"/>
          <w:szCs w:val="26"/>
          <w:lang w:val="en-US"/>
        </w:rPr>
        <w:t>l'accès</w:t>
      </w:r>
      <w:proofErr w:type="spellEnd"/>
      <w:r>
        <w:rPr>
          <w:sz w:val="26"/>
          <w:szCs w:val="26"/>
          <w:lang w:val="en-US"/>
        </w:rPr>
        <w:t xml:space="preserve"> aux </w:t>
      </w:r>
      <w:proofErr w:type="spellStart"/>
      <w:r>
        <w:rPr>
          <w:sz w:val="26"/>
          <w:szCs w:val="26"/>
          <w:lang w:val="en-US"/>
        </w:rPr>
        <w:t>fonds</w:t>
      </w:r>
      <w:proofErr w:type="spellEnd"/>
      <w:r>
        <w:rPr>
          <w:sz w:val="26"/>
          <w:szCs w:val="26"/>
          <w:lang w:val="en-US"/>
        </w:rPr>
        <w:t xml:space="preserve">, </w:t>
      </w:r>
      <w:proofErr w:type="spellStart"/>
      <w:r>
        <w:rPr>
          <w:sz w:val="26"/>
          <w:szCs w:val="26"/>
          <w:lang w:val="en-US"/>
        </w:rPr>
        <w:t>bloquer</w:t>
      </w:r>
      <w:proofErr w:type="spellEnd"/>
      <w:r>
        <w:rPr>
          <w:sz w:val="26"/>
          <w:szCs w:val="26"/>
          <w:lang w:val="en-US"/>
        </w:rPr>
        <w:t xml:space="preserve"> la </w:t>
      </w:r>
      <w:proofErr w:type="gramStart"/>
      <w:r>
        <w:rPr>
          <w:sz w:val="26"/>
          <w:szCs w:val="26"/>
          <w:lang w:val="en-US"/>
        </w:rPr>
        <w:t>carte</w:t>
      </w:r>
      <w:proofErr w:type="gramEnd"/>
      <w:r>
        <w:rPr>
          <w:sz w:val="26"/>
          <w:szCs w:val="26"/>
          <w:lang w:val="en-US"/>
        </w:rPr>
        <w:t xml:space="preserve"> du client et </w:t>
      </w:r>
      <w:proofErr w:type="spellStart"/>
      <w:r>
        <w:rPr>
          <w:sz w:val="26"/>
          <w:szCs w:val="26"/>
          <w:lang w:val="en-US"/>
        </w:rPr>
        <w:t>avertir</w:t>
      </w:r>
      <w:proofErr w:type="spellEnd"/>
      <w:r>
        <w:rPr>
          <w:sz w:val="26"/>
          <w:szCs w:val="26"/>
          <w:lang w:val="en-US"/>
        </w:rPr>
        <w:t xml:space="preserve"> la </w:t>
      </w:r>
      <w:proofErr w:type="spellStart"/>
      <w:r>
        <w:rPr>
          <w:sz w:val="26"/>
          <w:szCs w:val="26"/>
          <w:lang w:val="en-US"/>
        </w:rPr>
        <w:t>banque</w:t>
      </w:r>
      <w:proofErr w:type="spellEnd"/>
      <w:r>
        <w:rPr>
          <w:sz w:val="26"/>
          <w:szCs w:val="26"/>
          <w:lang w:val="en-US"/>
        </w:rPr>
        <w:t xml:space="preserve"> d'un possible </w:t>
      </w:r>
      <w:proofErr w:type="spellStart"/>
      <w:r>
        <w:rPr>
          <w:sz w:val="26"/>
          <w:szCs w:val="26"/>
          <w:lang w:val="en-US"/>
        </w:rPr>
        <w:t>clonage</w:t>
      </w:r>
      <w:proofErr w:type="spellEnd"/>
      <w:r>
        <w:rPr>
          <w:sz w:val="26"/>
          <w:szCs w:val="26"/>
          <w:lang w:val="en-US"/>
        </w:rPr>
        <w:t xml:space="preserve"> de carte </w:t>
      </w:r>
    </w:p>
    <w:p w14:paraId="6426C540" w14:textId="7E2DB68D" w:rsidR="00DA6A98" w:rsidRDefault="00DA6A98" w:rsidP="00DA6A98">
      <w:pPr>
        <w:widowControl w:val="0"/>
        <w:autoSpaceDE w:val="0"/>
        <w:autoSpaceDN w:val="0"/>
        <w:adjustRightInd w:val="0"/>
        <w:spacing w:after="240"/>
        <w:rPr>
          <w:rFonts w:ascii="Times" w:hAnsi="Times" w:cs="Times"/>
          <w:sz w:val="24"/>
          <w:szCs w:val="24"/>
          <w:lang w:val="en-US"/>
        </w:rPr>
      </w:pPr>
      <w:proofErr w:type="spellStart"/>
      <w:r w:rsidRPr="005B3A46">
        <w:rPr>
          <w:b/>
          <w:sz w:val="26"/>
          <w:szCs w:val="26"/>
          <w:lang w:val="en-US"/>
        </w:rPr>
        <w:t>Mesure</w:t>
      </w:r>
      <w:proofErr w:type="spellEnd"/>
      <w:r w:rsidRPr="005B3A46">
        <w:rPr>
          <w:b/>
          <w:sz w:val="26"/>
          <w:szCs w:val="26"/>
          <w:lang w:val="en-US"/>
        </w:rPr>
        <w:t xml:space="preserve"> de la </w:t>
      </w:r>
      <w:proofErr w:type="spellStart"/>
      <w:r w:rsidRPr="005B3A46">
        <w:rPr>
          <w:b/>
          <w:sz w:val="26"/>
          <w:szCs w:val="26"/>
          <w:lang w:val="en-US"/>
        </w:rPr>
        <w:t>réponse</w:t>
      </w:r>
      <w:proofErr w:type="spellEnd"/>
      <w:r>
        <w:rPr>
          <w:sz w:val="26"/>
          <w:szCs w:val="26"/>
          <w:lang w:val="en-US"/>
        </w:rPr>
        <w:t xml:space="preserve">: Le </w:t>
      </w:r>
      <w:proofErr w:type="spellStart"/>
      <w:r>
        <w:rPr>
          <w:sz w:val="26"/>
          <w:szCs w:val="26"/>
          <w:lang w:val="en-US"/>
        </w:rPr>
        <w:t>nombre</w:t>
      </w:r>
      <w:proofErr w:type="spellEnd"/>
      <w:r>
        <w:rPr>
          <w:sz w:val="26"/>
          <w:szCs w:val="26"/>
          <w:lang w:val="en-US"/>
        </w:rPr>
        <w:t xml:space="preserve"> </w:t>
      </w:r>
      <w:proofErr w:type="spellStart"/>
      <w:r>
        <w:rPr>
          <w:sz w:val="26"/>
          <w:szCs w:val="26"/>
          <w:lang w:val="en-US"/>
        </w:rPr>
        <w:t>d'attaques</w:t>
      </w:r>
      <w:proofErr w:type="spellEnd"/>
      <w:r>
        <w:rPr>
          <w:sz w:val="26"/>
          <w:szCs w:val="26"/>
          <w:lang w:val="en-US"/>
        </w:rPr>
        <w:t xml:space="preserve"> en </w:t>
      </w:r>
      <w:proofErr w:type="spellStart"/>
      <w:r>
        <w:rPr>
          <w:sz w:val="26"/>
          <w:szCs w:val="26"/>
          <w:lang w:val="en-US"/>
        </w:rPr>
        <w:t>dehors</w:t>
      </w:r>
      <w:proofErr w:type="spellEnd"/>
      <w:r>
        <w:rPr>
          <w:sz w:val="26"/>
          <w:szCs w:val="26"/>
          <w:lang w:val="en-US"/>
        </w:rPr>
        <w:t xml:space="preserve"> du </w:t>
      </w:r>
      <w:proofErr w:type="spellStart"/>
      <w:r>
        <w:rPr>
          <w:sz w:val="26"/>
          <w:szCs w:val="26"/>
          <w:lang w:val="en-US"/>
        </w:rPr>
        <w:t>comportement</w:t>
      </w:r>
      <w:proofErr w:type="spellEnd"/>
      <w:r>
        <w:rPr>
          <w:sz w:val="26"/>
          <w:szCs w:val="26"/>
          <w:lang w:val="en-US"/>
        </w:rPr>
        <w:t xml:space="preserve"> normal </w:t>
      </w:r>
      <w:proofErr w:type="spellStart"/>
      <w:r>
        <w:rPr>
          <w:sz w:val="26"/>
          <w:szCs w:val="26"/>
          <w:lang w:val="en-US"/>
        </w:rPr>
        <w:t>d'opération</w:t>
      </w:r>
      <w:proofErr w:type="spellEnd"/>
      <w:r>
        <w:rPr>
          <w:sz w:val="26"/>
          <w:szCs w:val="26"/>
          <w:lang w:val="en-US"/>
        </w:rPr>
        <w:t xml:space="preserve"> </w:t>
      </w:r>
    </w:p>
    <w:p w14:paraId="3E6A26E1" w14:textId="77777777" w:rsidR="00DA6A98" w:rsidRDefault="00DA6A98" w:rsidP="00DA6A98">
      <w:pPr>
        <w:widowControl w:val="0"/>
        <w:autoSpaceDE w:val="0"/>
        <w:autoSpaceDN w:val="0"/>
        <w:adjustRightInd w:val="0"/>
        <w:spacing w:after="240"/>
        <w:rPr>
          <w:rFonts w:ascii="Times" w:hAnsi="Times" w:cs="Times"/>
          <w:sz w:val="24"/>
          <w:szCs w:val="24"/>
          <w:lang w:val="en-US"/>
        </w:rPr>
      </w:pPr>
      <w:r>
        <w:rPr>
          <w:rFonts w:ascii="Calibri" w:hAnsi="Calibri" w:cs="Calibri"/>
          <w:b/>
          <w:bCs/>
          <w:sz w:val="42"/>
          <w:szCs w:val="42"/>
          <w:lang w:val="en-US"/>
        </w:rPr>
        <w:t>&lt;</w:t>
      </w:r>
      <w:proofErr w:type="spellStart"/>
      <w:r>
        <w:rPr>
          <w:rFonts w:ascii="Calibri" w:hAnsi="Calibri" w:cs="Calibri"/>
          <w:b/>
          <w:bCs/>
          <w:sz w:val="42"/>
          <w:szCs w:val="42"/>
          <w:lang w:val="en-US"/>
        </w:rPr>
        <w:t>Sécurité</w:t>
      </w:r>
      <w:proofErr w:type="spellEnd"/>
      <w:r>
        <w:rPr>
          <w:rFonts w:ascii="Calibri" w:hAnsi="Calibri" w:cs="Calibri"/>
          <w:b/>
          <w:bCs/>
          <w:sz w:val="42"/>
          <w:szCs w:val="42"/>
          <w:lang w:val="en-US"/>
        </w:rPr>
        <w:t xml:space="preserve">&gt; – </w:t>
      </w:r>
      <w:proofErr w:type="spellStart"/>
      <w:r>
        <w:rPr>
          <w:rFonts w:ascii="Calibri" w:hAnsi="Calibri" w:cs="Calibri"/>
          <w:b/>
          <w:bCs/>
          <w:sz w:val="42"/>
          <w:szCs w:val="42"/>
          <w:lang w:val="en-US"/>
        </w:rPr>
        <w:t>Tactique</w:t>
      </w:r>
      <w:proofErr w:type="spellEnd"/>
      <w:r>
        <w:rPr>
          <w:rFonts w:ascii="Calibri" w:hAnsi="Calibri" w:cs="Calibri"/>
          <w:b/>
          <w:bCs/>
          <w:sz w:val="42"/>
          <w:szCs w:val="42"/>
          <w:lang w:val="en-US"/>
        </w:rPr>
        <w:t xml:space="preserve"> 1 (en </w:t>
      </w:r>
      <w:proofErr w:type="spellStart"/>
      <w:r>
        <w:rPr>
          <w:rFonts w:ascii="Calibri" w:hAnsi="Calibri" w:cs="Calibri"/>
          <w:b/>
          <w:bCs/>
          <w:sz w:val="42"/>
          <w:szCs w:val="42"/>
          <w:lang w:val="en-US"/>
        </w:rPr>
        <w:t>classe</w:t>
      </w:r>
      <w:proofErr w:type="spellEnd"/>
      <w:r>
        <w:rPr>
          <w:rFonts w:ascii="Calibri" w:hAnsi="Calibri" w:cs="Calibri"/>
          <w:b/>
          <w:bCs/>
          <w:sz w:val="42"/>
          <w:szCs w:val="42"/>
          <w:lang w:val="en-US"/>
        </w:rPr>
        <w:t xml:space="preserve">) </w:t>
      </w:r>
    </w:p>
    <w:p w14:paraId="510BE996" w14:textId="42EDE15D" w:rsidR="005B3A46" w:rsidRDefault="005B3A46" w:rsidP="00DA6A98">
      <w:pPr>
        <w:widowControl w:val="0"/>
        <w:autoSpaceDE w:val="0"/>
        <w:autoSpaceDN w:val="0"/>
        <w:adjustRightInd w:val="0"/>
        <w:spacing w:after="240"/>
        <w:rPr>
          <w:rFonts w:ascii="Times" w:hAnsi="Times" w:cs="Times"/>
          <w:i/>
          <w:iCs/>
          <w:sz w:val="26"/>
          <w:szCs w:val="26"/>
          <w:lang w:val="en-US"/>
        </w:rPr>
      </w:pPr>
      <w:proofErr w:type="gramStart"/>
      <w:r w:rsidRPr="005B3A46">
        <w:rPr>
          <w:b/>
          <w:sz w:val="26"/>
          <w:szCs w:val="26"/>
          <w:lang w:val="en-US"/>
        </w:rPr>
        <w:t>Descriptio</w:t>
      </w:r>
      <w:r w:rsidR="00DA6A98" w:rsidRPr="005B3A46">
        <w:rPr>
          <w:b/>
          <w:sz w:val="26"/>
          <w:szCs w:val="26"/>
          <w:lang w:val="en-US"/>
        </w:rPr>
        <w:t>n</w:t>
      </w:r>
      <w:r w:rsidR="00DA6A98">
        <w:rPr>
          <w:sz w:val="26"/>
          <w:szCs w:val="26"/>
          <w:lang w:val="en-US"/>
        </w:rPr>
        <w:t xml:space="preserve"> :</w:t>
      </w:r>
      <w:proofErr w:type="gramEnd"/>
      <w:r w:rsidR="00DA6A98">
        <w:rPr>
          <w:sz w:val="26"/>
          <w:szCs w:val="26"/>
          <w:lang w:val="en-US"/>
        </w:rPr>
        <w:t xml:space="preserve"> </w:t>
      </w:r>
      <w:proofErr w:type="spellStart"/>
      <w:r w:rsidR="00DA6A98">
        <w:rPr>
          <w:rFonts w:ascii="Times" w:hAnsi="Times" w:cs="Times"/>
          <w:i/>
          <w:iCs/>
          <w:sz w:val="26"/>
          <w:szCs w:val="26"/>
          <w:lang w:val="en-US"/>
        </w:rPr>
        <w:t>D</w:t>
      </w:r>
      <w:r>
        <w:rPr>
          <w:rFonts w:ascii="Times" w:hAnsi="Times" w:cs="Times"/>
          <w:i/>
          <w:iCs/>
          <w:sz w:val="26"/>
          <w:szCs w:val="26"/>
          <w:lang w:val="en-US"/>
        </w:rPr>
        <w:t>etectIntrusio</w:t>
      </w:r>
      <w:r w:rsidR="00DA6A98">
        <w:rPr>
          <w:rFonts w:ascii="Times" w:hAnsi="Times" w:cs="Times"/>
          <w:i/>
          <w:iCs/>
          <w:sz w:val="26"/>
          <w:szCs w:val="26"/>
          <w:lang w:val="en-US"/>
        </w:rPr>
        <w:t>n</w:t>
      </w:r>
      <w:proofErr w:type="spellEnd"/>
    </w:p>
    <w:p w14:paraId="09625E88" w14:textId="510CF55C" w:rsidR="00DA6A98" w:rsidRDefault="00DA6A98" w:rsidP="00DA6A98">
      <w:pPr>
        <w:widowControl w:val="0"/>
        <w:autoSpaceDE w:val="0"/>
        <w:autoSpaceDN w:val="0"/>
        <w:adjustRightInd w:val="0"/>
        <w:spacing w:after="240"/>
        <w:rPr>
          <w:rFonts w:ascii="Times" w:hAnsi="Times" w:cs="Times"/>
          <w:sz w:val="24"/>
          <w:szCs w:val="24"/>
          <w:lang w:val="en-US"/>
        </w:rPr>
      </w:pPr>
      <w:r>
        <w:rPr>
          <w:rFonts w:ascii="Times" w:hAnsi="Times" w:cs="Times"/>
          <w:i/>
          <w:iCs/>
          <w:sz w:val="26"/>
          <w:szCs w:val="26"/>
          <w:lang w:val="en-US"/>
        </w:rPr>
        <w:t> </w:t>
      </w:r>
      <w:r w:rsidRPr="005B3A46">
        <w:rPr>
          <w:b/>
          <w:sz w:val="26"/>
          <w:szCs w:val="26"/>
          <w:lang w:val="en-US"/>
        </w:rPr>
        <w:t>Justification</w:t>
      </w:r>
      <w:r>
        <w:rPr>
          <w:sz w:val="26"/>
          <w:szCs w:val="26"/>
          <w:lang w:val="en-US"/>
        </w:rPr>
        <w:t xml:space="preserve">: On </w:t>
      </w:r>
      <w:proofErr w:type="spellStart"/>
      <w:r>
        <w:rPr>
          <w:sz w:val="26"/>
          <w:szCs w:val="26"/>
          <w:lang w:val="en-US"/>
        </w:rPr>
        <w:t>détecte</w:t>
      </w:r>
      <w:proofErr w:type="spellEnd"/>
      <w:r>
        <w:rPr>
          <w:sz w:val="26"/>
          <w:szCs w:val="26"/>
          <w:lang w:val="en-US"/>
        </w:rPr>
        <w:t xml:space="preserve"> </w:t>
      </w:r>
      <w:proofErr w:type="gramStart"/>
      <w:r>
        <w:rPr>
          <w:sz w:val="26"/>
          <w:szCs w:val="26"/>
          <w:lang w:val="en-US"/>
        </w:rPr>
        <w:t>un</w:t>
      </w:r>
      <w:proofErr w:type="gramEnd"/>
      <w:r>
        <w:rPr>
          <w:sz w:val="26"/>
          <w:szCs w:val="26"/>
          <w:lang w:val="en-US"/>
        </w:rPr>
        <w:t xml:space="preserve"> </w:t>
      </w:r>
      <w:proofErr w:type="spellStart"/>
      <w:r>
        <w:rPr>
          <w:sz w:val="26"/>
          <w:szCs w:val="26"/>
          <w:lang w:val="en-US"/>
        </w:rPr>
        <w:t>comportement</w:t>
      </w:r>
      <w:proofErr w:type="spellEnd"/>
      <w:r>
        <w:rPr>
          <w:sz w:val="26"/>
          <w:szCs w:val="26"/>
          <w:lang w:val="en-US"/>
        </w:rPr>
        <w:t xml:space="preserve"> </w:t>
      </w:r>
      <w:proofErr w:type="spellStart"/>
      <w:r>
        <w:rPr>
          <w:sz w:val="26"/>
          <w:szCs w:val="26"/>
          <w:lang w:val="en-US"/>
        </w:rPr>
        <w:t>anormal</w:t>
      </w:r>
      <w:proofErr w:type="spellEnd"/>
      <w:r>
        <w:rPr>
          <w:sz w:val="26"/>
          <w:szCs w:val="26"/>
          <w:lang w:val="en-US"/>
        </w:rPr>
        <w:t xml:space="preserve"> en </w:t>
      </w:r>
      <w:proofErr w:type="spellStart"/>
      <w:r>
        <w:rPr>
          <w:sz w:val="26"/>
          <w:szCs w:val="26"/>
          <w:lang w:val="en-US"/>
        </w:rPr>
        <w:t>vérifiant</w:t>
      </w:r>
      <w:proofErr w:type="spellEnd"/>
      <w:r>
        <w:rPr>
          <w:sz w:val="26"/>
          <w:szCs w:val="26"/>
          <w:lang w:val="en-US"/>
        </w:rPr>
        <w:t xml:space="preserve"> </w:t>
      </w:r>
      <w:proofErr w:type="spellStart"/>
      <w:r>
        <w:rPr>
          <w:sz w:val="26"/>
          <w:szCs w:val="26"/>
          <w:lang w:val="en-US"/>
        </w:rPr>
        <w:t>si</w:t>
      </w:r>
      <w:proofErr w:type="spellEnd"/>
      <w:r>
        <w:rPr>
          <w:sz w:val="26"/>
          <w:szCs w:val="26"/>
          <w:lang w:val="en-US"/>
        </w:rPr>
        <w:t xml:space="preserve"> les transactions de </w:t>
      </w:r>
      <w:proofErr w:type="spellStart"/>
      <w:r>
        <w:rPr>
          <w:sz w:val="26"/>
          <w:szCs w:val="26"/>
          <w:lang w:val="en-US"/>
        </w:rPr>
        <w:t>retrait</w:t>
      </w:r>
      <w:proofErr w:type="spellEnd"/>
      <w:r>
        <w:rPr>
          <w:sz w:val="26"/>
          <w:szCs w:val="26"/>
          <w:lang w:val="en-US"/>
        </w:rPr>
        <w:t xml:space="preserve"> </w:t>
      </w:r>
      <w:proofErr w:type="spellStart"/>
      <w:r>
        <w:rPr>
          <w:sz w:val="26"/>
          <w:szCs w:val="26"/>
          <w:lang w:val="en-US"/>
        </w:rPr>
        <w:t>sont</w:t>
      </w:r>
      <w:proofErr w:type="spellEnd"/>
      <w:r>
        <w:rPr>
          <w:sz w:val="26"/>
          <w:szCs w:val="26"/>
          <w:lang w:val="en-US"/>
        </w:rPr>
        <w:t xml:space="preserve"> hors </w:t>
      </w:r>
      <w:proofErr w:type="spellStart"/>
      <w:r>
        <w:rPr>
          <w:sz w:val="26"/>
          <w:szCs w:val="26"/>
          <w:lang w:val="en-US"/>
        </w:rPr>
        <w:t>normes</w:t>
      </w:r>
      <w:proofErr w:type="spellEnd"/>
      <w:r>
        <w:rPr>
          <w:sz w:val="26"/>
          <w:szCs w:val="26"/>
          <w:lang w:val="en-US"/>
        </w:rPr>
        <w:t xml:space="preserve"> (transactions </w:t>
      </w:r>
      <w:proofErr w:type="spellStart"/>
      <w:r>
        <w:rPr>
          <w:sz w:val="26"/>
          <w:szCs w:val="26"/>
          <w:lang w:val="en-US"/>
        </w:rPr>
        <w:t>dans</w:t>
      </w:r>
      <w:proofErr w:type="spellEnd"/>
      <w:r>
        <w:rPr>
          <w:sz w:val="26"/>
          <w:szCs w:val="26"/>
          <w:lang w:val="en-US"/>
        </w:rPr>
        <w:t xml:space="preserve"> des </w:t>
      </w:r>
      <w:proofErr w:type="spellStart"/>
      <w:r>
        <w:rPr>
          <w:sz w:val="26"/>
          <w:szCs w:val="26"/>
          <w:lang w:val="en-US"/>
        </w:rPr>
        <w:t>endroits</w:t>
      </w:r>
      <w:proofErr w:type="spellEnd"/>
      <w:r>
        <w:rPr>
          <w:sz w:val="26"/>
          <w:szCs w:val="26"/>
          <w:lang w:val="en-US"/>
        </w:rPr>
        <w:t xml:space="preserve"> </w:t>
      </w:r>
      <w:proofErr w:type="spellStart"/>
      <w:r>
        <w:rPr>
          <w:sz w:val="26"/>
          <w:szCs w:val="26"/>
          <w:lang w:val="en-US"/>
        </w:rPr>
        <w:t>éloignées</w:t>
      </w:r>
      <w:proofErr w:type="spellEnd"/>
      <w:r>
        <w:rPr>
          <w:sz w:val="26"/>
          <w:szCs w:val="26"/>
          <w:lang w:val="en-US"/>
        </w:rPr>
        <w:t xml:space="preserve">, </w:t>
      </w:r>
      <w:proofErr w:type="spellStart"/>
      <w:r>
        <w:rPr>
          <w:sz w:val="26"/>
          <w:szCs w:val="26"/>
          <w:lang w:val="en-US"/>
        </w:rPr>
        <w:t>gros</w:t>
      </w:r>
      <w:proofErr w:type="spellEnd"/>
      <w:r>
        <w:rPr>
          <w:sz w:val="26"/>
          <w:szCs w:val="26"/>
          <w:lang w:val="en-US"/>
        </w:rPr>
        <w:t xml:space="preserve"> </w:t>
      </w:r>
      <w:proofErr w:type="spellStart"/>
      <w:r>
        <w:rPr>
          <w:sz w:val="26"/>
          <w:szCs w:val="26"/>
          <w:lang w:val="en-US"/>
        </w:rPr>
        <w:t>montants</w:t>
      </w:r>
      <w:proofErr w:type="spellEnd"/>
      <w:r>
        <w:rPr>
          <w:sz w:val="26"/>
          <w:szCs w:val="26"/>
          <w:lang w:val="en-US"/>
        </w:rPr>
        <w:t xml:space="preserve">, beaucoup de transactions </w:t>
      </w:r>
      <w:proofErr w:type="spellStart"/>
      <w:r>
        <w:rPr>
          <w:sz w:val="26"/>
          <w:szCs w:val="26"/>
          <w:lang w:val="en-US"/>
        </w:rPr>
        <w:t>rapides</w:t>
      </w:r>
      <w:proofErr w:type="spellEnd"/>
      <w:r>
        <w:rPr>
          <w:sz w:val="26"/>
          <w:szCs w:val="26"/>
          <w:lang w:val="en-US"/>
        </w:rPr>
        <w:t xml:space="preserve">, etc.). </w:t>
      </w:r>
    </w:p>
    <w:p w14:paraId="1DD14440" w14:textId="77777777" w:rsidR="00DA6A98" w:rsidRDefault="00DA6A98" w:rsidP="00DA6A98">
      <w:pPr>
        <w:widowControl w:val="0"/>
        <w:autoSpaceDE w:val="0"/>
        <w:autoSpaceDN w:val="0"/>
        <w:adjustRightInd w:val="0"/>
        <w:spacing w:after="240"/>
        <w:rPr>
          <w:rFonts w:ascii="Times" w:hAnsi="Times" w:cs="Times"/>
          <w:sz w:val="24"/>
          <w:szCs w:val="24"/>
          <w:lang w:val="en-US"/>
        </w:rPr>
      </w:pPr>
      <w:r>
        <w:rPr>
          <w:rFonts w:ascii="Calibri" w:hAnsi="Calibri" w:cs="Calibri"/>
          <w:b/>
          <w:bCs/>
          <w:sz w:val="42"/>
          <w:szCs w:val="42"/>
          <w:lang w:val="en-US"/>
        </w:rPr>
        <w:t>&lt;</w:t>
      </w:r>
      <w:proofErr w:type="spellStart"/>
      <w:r>
        <w:rPr>
          <w:rFonts w:ascii="Calibri" w:hAnsi="Calibri" w:cs="Calibri"/>
          <w:b/>
          <w:bCs/>
          <w:sz w:val="42"/>
          <w:szCs w:val="42"/>
          <w:lang w:val="en-US"/>
        </w:rPr>
        <w:t>Sécurité</w:t>
      </w:r>
      <w:proofErr w:type="spellEnd"/>
      <w:r>
        <w:rPr>
          <w:rFonts w:ascii="Calibri" w:hAnsi="Calibri" w:cs="Calibri"/>
          <w:b/>
          <w:bCs/>
          <w:sz w:val="42"/>
          <w:szCs w:val="42"/>
          <w:lang w:val="en-US"/>
        </w:rPr>
        <w:t xml:space="preserve">&gt; – </w:t>
      </w:r>
      <w:proofErr w:type="spellStart"/>
      <w:r>
        <w:rPr>
          <w:rFonts w:ascii="Calibri" w:hAnsi="Calibri" w:cs="Calibri"/>
          <w:b/>
          <w:bCs/>
          <w:sz w:val="42"/>
          <w:szCs w:val="42"/>
          <w:lang w:val="en-US"/>
        </w:rPr>
        <w:t>Tactique</w:t>
      </w:r>
      <w:proofErr w:type="spellEnd"/>
      <w:r>
        <w:rPr>
          <w:rFonts w:ascii="Calibri" w:hAnsi="Calibri" w:cs="Calibri"/>
          <w:b/>
          <w:bCs/>
          <w:sz w:val="42"/>
          <w:szCs w:val="42"/>
          <w:lang w:val="en-US"/>
        </w:rPr>
        <w:t xml:space="preserve"> 2 (en </w:t>
      </w:r>
      <w:proofErr w:type="spellStart"/>
      <w:r>
        <w:rPr>
          <w:rFonts w:ascii="Calibri" w:hAnsi="Calibri" w:cs="Calibri"/>
          <w:b/>
          <w:bCs/>
          <w:sz w:val="42"/>
          <w:szCs w:val="42"/>
          <w:lang w:val="en-US"/>
        </w:rPr>
        <w:t>classe</w:t>
      </w:r>
      <w:proofErr w:type="spellEnd"/>
      <w:r>
        <w:rPr>
          <w:rFonts w:ascii="Calibri" w:hAnsi="Calibri" w:cs="Calibri"/>
          <w:b/>
          <w:bCs/>
          <w:sz w:val="42"/>
          <w:szCs w:val="42"/>
          <w:lang w:val="en-US"/>
        </w:rPr>
        <w:t xml:space="preserve">) </w:t>
      </w:r>
    </w:p>
    <w:p w14:paraId="3AEB867A" w14:textId="2FF88CB8" w:rsidR="005B3A46" w:rsidRDefault="00DA6A98" w:rsidP="00DA6A98">
      <w:pPr>
        <w:widowControl w:val="0"/>
        <w:autoSpaceDE w:val="0"/>
        <w:autoSpaceDN w:val="0"/>
        <w:adjustRightInd w:val="0"/>
        <w:spacing w:after="240"/>
        <w:rPr>
          <w:rFonts w:ascii="Times" w:hAnsi="Times" w:cs="Times"/>
          <w:i/>
          <w:iCs/>
          <w:sz w:val="26"/>
          <w:szCs w:val="26"/>
          <w:lang w:val="en-US"/>
        </w:rPr>
      </w:pPr>
      <w:r w:rsidRPr="005B3A46">
        <w:rPr>
          <w:b/>
          <w:sz w:val="26"/>
          <w:szCs w:val="26"/>
          <w:lang w:val="en-US"/>
        </w:rPr>
        <w:t>Description</w:t>
      </w:r>
      <w:r>
        <w:rPr>
          <w:sz w:val="26"/>
          <w:szCs w:val="26"/>
          <w:lang w:val="en-US"/>
        </w:rPr>
        <w:t xml:space="preserve">: </w:t>
      </w:r>
      <w:r>
        <w:rPr>
          <w:rFonts w:ascii="Times" w:hAnsi="Times" w:cs="Times"/>
          <w:i/>
          <w:iCs/>
          <w:sz w:val="26"/>
          <w:szCs w:val="26"/>
          <w:lang w:val="en-US"/>
        </w:rPr>
        <w:t>Identify actors, Revoke Access </w:t>
      </w:r>
    </w:p>
    <w:p w14:paraId="0034119D" w14:textId="7892BA0D" w:rsidR="00DA6A98" w:rsidRDefault="00DA6A98" w:rsidP="00DA6A98">
      <w:pPr>
        <w:widowControl w:val="0"/>
        <w:autoSpaceDE w:val="0"/>
        <w:autoSpaceDN w:val="0"/>
        <w:adjustRightInd w:val="0"/>
        <w:spacing w:after="240"/>
        <w:rPr>
          <w:rFonts w:ascii="Times" w:hAnsi="Times" w:cs="Times"/>
          <w:sz w:val="24"/>
          <w:szCs w:val="24"/>
          <w:lang w:val="en-US"/>
        </w:rPr>
      </w:pPr>
      <w:r w:rsidRPr="005B3A46">
        <w:rPr>
          <w:b/>
          <w:sz w:val="26"/>
          <w:szCs w:val="26"/>
          <w:lang w:val="en-US"/>
        </w:rPr>
        <w:t>Justification</w:t>
      </w:r>
      <w:r>
        <w:rPr>
          <w:sz w:val="26"/>
          <w:szCs w:val="26"/>
          <w:lang w:val="en-US"/>
        </w:rPr>
        <w:t xml:space="preserve">: </w:t>
      </w:r>
      <w:proofErr w:type="spellStart"/>
      <w:r>
        <w:rPr>
          <w:sz w:val="26"/>
          <w:szCs w:val="26"/>
          <w:lang w:val="en-US"/>
        </w:rPr>
        <w:t>Lorsqu'une</w:t>
      </w:r>
      <w:proofErr w:type="spellEnd"/>
      <w:r>
        <w:rPr>
          <w:sz w:val="26"/>
          <w:szCs w:val="26"/>
          <w:lang w:val="en-US"/>
        </w:rPr>
        <w:t xml:space="preserve"> </w:t>
      </w:r>
      <w:proofErr w:type="spellStart"/>
      <w:r>
        <w:rPr>
          <w:sz w:val="26"/>
          <w:szCs w:val="26"/>
          <w:lang w:val="en-US"/>
        </w:rPr>
        <w:t>attaque</w:t>
      </w:r>
      <w:proofErr w:type="spellEnd"/>
      <w:r>
        <w:rPr>
          <w:sz w:val="26"/>
          <w:szCs w:val="26"/>
          <w:lang w:val="en-US"/>
        </w:rPr>
        <w:t xml:space="preserve"> a </w:t>
      </w:r>
      <w:proofErr w:type="spellStart"/>
      <w:r>
        <w:rPr>
          <w:sz w:val="26"/>
          <w:szCs w:val="26"/>
          <w:lang w:val="en-US"/>
        </w:rPr>
        <w:t>été</w:t>
      </w:r>
      <w:proofErr w:type="spellEnd"/>
      <w:r>
        <w:rPr>
          <w:sz w:val="26"/>
          <w:szCs w:val="26"/>
          <w:lang w:val="en-US"/>
        </w:rPr>
        <w:t xml:space="preserve"> </w:t>
      </w:r>
      <w:proofErr w:type="spellStart"/>
      <w:r>
        <w:rPr>
          <w:sz w:val="26"/>
          <w:szCs w:val="26"/>
          <w:lang w:val="en-US"/>
        </w:rPr>
        <w:t>détectée</w:t>
      </w:r>
      <w:proofErr w:type="spellEnd"/>
      <w:r>
        <w:rPr>
          <w:sz w:val="26"/>
          <w:szCs w:val="26"/>
          <w:lang w:val="en-US"/>
        </w:rPr>
        <w:t xml:space="preserve">, le système </w:t>
      </w:r>
      <w:proofErr w:type="spellStart"/>
      <w:r>
        <w:rPr>
          <w:sz w:val="26"/>
          <w:szCs w:val="26"/>
          <w:lang w:val="en-US"/>
        </w:rPr>
        <w:t>utilisera</w:t>
      </w:r>
      <w:proofErr w:type="spellEnd"/>
      <w:r>
        <w:rPr>
          <w:sz w:val="26"/>
          <w:szCs w:val="26"/>
          <w:lang w:val="en-US"/>
        </w:rPr>
        <w:t xml:space="preserve"> des </w:t>
      </w:r>
      <w:proofErr w:type="spellStart"/>
      <w:r>
        <w:rPr>
          <w:sz w:val="26"/>
          <w:szCs w:val="26"/>
          <w:lang w:val="en-US"/>
        </w:rPr>
        <w:t>tactiques</w:t>
      </w:r>
      <w:proofErr w:type="spellEnd"/>
      <w:r>
        <w:rPr>
          <w:sz w:val="26"/>
          <w:szCs w:val="26"/>
          <w:lang w:val="en-US"/>
        </w:rPr>
        <w:t xml:space="preserve"> pour </w:t>
      </w:r>
      <w:proofErr w:type="spellStart"/>
      <w:r>
        <w:rPr>
          <w:sz w:val="26"/>
          <w:szCs w:val="26"/>
          <w:lang w:val="en-US"/>
        </w:rPr>
        <w:t>vérifier</w:t>
      </w:r>
      <w:proofErr w:type="spellEnd"/>
      <w:r>
        <w:rPr>
          <w:sz w:val="26"/>
          <w:szCs w:val="26"/>
          <w:lang w:val="en-US"/>
        </w:rPr>
        <w:t xml:space="preserve"> </w:t>
      </w:r>
      <w:proofErr w:type="spellStart"/>
      <w:r>
        <w:rPr>
          <w:sz w:val="26"/>
          <w:szCs w:val="26"/>
          <w:lang w:val="en-US"/>
        </w:rPr>
        <w:t>l'identité</w:t>
      </w:r>
      <w:proofErr w:type="spellEnd"/>
      <w:r>
        <w:rPr>
          <w:sz w:val="26"/>
          <w:szCs w:val="26"/>
          <w:lang w:val="en-US"/>
        </w:rPr>
        <w:t xml:space="preserve"> du client (2FA, date de naissance, etc.). Si la </w:t>
      </w:r>
      <w:proofErr w:type="spellStart"/>
      <w:r>
        <w:rPr>
          <w:sz w:val="26"/>
          <w:szCs w:val="26"/>
          <w:lang w:val="en-US"/>
        </w:rPr>
        <w:t>personne</w:t>
      </w:r>
      <w:proofErr w:type="spellEnd"/>
      <w:r>
        <w:rPr>
          <w:sz w:val="26"/>
          <w:szCs w:val="26"/>
          <w:lang w:val="en-US"/>
        </w:rPr>
        <w:t xml:space="preserve"> </w:t>
      </w:r>
      <w:proofErr w:type="spellStart"/>
      <w:r>
        <w:rPr>
          <w:sz w:val="26"/>
          <w:szCs w:val="26"/>
          <w:lang w:val="en-US"/>
        </w:rPr>
        <w:t>malveillante</w:t>
      </w:r>
      <w:proofErr w:type="spellEnd"/>
      <w:r>
        <w:rPr>
          <w:sz w:val="26"/>
          <w:szCs w:val="26"/>
          <w:lang w:val="en-US"/>
        </w:rPr>
        <w:t xml:space="preserve"> </w:t>
      </w:r>
      <w:proofErr w:type="spellStart"/>
      <w:r>
        <w:rPr>
          <w:sz w:val="26"/>
          <w:szCs w:val="26"/>
          <w:lang w:val="en-US"/>
        </w:rPr>
        <w:t>ou</w:t>
      </w:r>
      <w:proofErr w:type="spellEnd"/>
      <w:r>
        <w:rPr>
          <w:sz w:val="26"/>
          <w:szCs w:val="26"/>
          <w:lang w:val="en-US"/>
        </w:rPr>
        <w:t xml:space="preserve"> </w:t>
      </w:r>
      <w:proofErr w:type="spellStart"/>
      <w:r>
        <w:rPr>
          <w:sz w:val="26"/>
          <w:szCs w:val="26"/>
          <w:lang w:val="en-US"/>
        </w:rPr>
        <w:t>l'utilisateur</w:t>
      </w:r>
      <w:proofErr w:type="spellEnd"/>
      <w:r>
        <w:rPr>
          <w:sz w:val="26"/>
          <w:szCs w:val="26"/>
          <w:lang w:val="en-US"/>
        </w:rPr>
        <w:t xml:space="preserve"> ne </w:t>
      </w:r>
      <w:proofErr w:type="spellStart"/>
      <w:r>
        <w:rPr>
          <w:sz w:val="26"/>
          <w:szCs w:val="26"/>
          <w:lang w:val="en-US"/>
        </w:rPr>
        <w:t>réussit</w:t>
      </w:r>
      <w:proofErr w:type="spellEnd"/>
      <w:r>
        <w:rPr>
          <w:sz w:val="26"/>
          <w:szCs w:val="26"/>
          <w:lang w:val="en-US"/>
        </w:rPr>
        <w:t xml:space="preserve"> pas à </w:t>
      </w:r>
      <w:proofErr w:type="spellStart"/>
      <w:r>
        <w:rPr>
          <w:sz w:val="26"/>
          <w:szCs w:val="26"/>
          <w:lang w:val="en-US"/>
        </w:rPr>
        <w:t>s'authentifier</w:t>
      </w:r>
      <w:proofErr w:type="spellEnd"/>
      <w:r>
        <w:rPr>
          <w:sz w:val="26"/>
          <w:szCs w:val="26"/>
          <w:lang w:val="en-US"/>
        </w:rPr>
        <w:t xml:space="preserve"> </w:t>
      </w:r>
      <w:proofErr w:type="spellStart"/>
      <w:r>
        <w:rPr>
          <w:sz w:val="26"/>
          <w:szCs w:val="26"/>
          <w:lang w:val="en-US"/>
        </w:rPr>
        <w:t>correctement</w:t>
      </w:r>
      <w:proofErr w:type="spellEnd"/>
      <w:r>
        <w:rPr>
          <w:sz w:val="26"/>
          <w:szCs w:val="26"/>
          <w:lang w:val="en-US"/>
        </w:rPr>
        <w:t xml:space="preserve">, le </w:t>
      </w:r>
      <w:proofErr w:type="spellStart"/>
      <w:r>
        <w:rPr>
          <w:sz w:val="26"/>
          <w:szCs w:val="26"/>
          <w:lang w:val="en-US"/>
        </w:rPr>
        <w:t>compte</w:t>
      </w:r>
      <w:proofErr w:type="spellEnd"/>
      <w:r>
        <w:rPr>
          <w:sz w:val="26"/>
          <w:szCs w:val="26"/>
          <w:lang w:val="en-US"/>
        </w:rPr>
        <w:t xml:space="preserve"> </w:t>
      </w:r>
      <w:r>
        <w:rPr>
          <w:sz w:val="26"/>
          <w:szCs w:val="26"/>
          <w:lang w:val="en-US"/>
        </w:rPr>
        <w:lastRenderedPageBreak/>
        <w:t xml:space="preserve">sera </w:t>
      </w:r>
      <w:proofErr w:type="spellStart"/>
      <w:r>
        <w:rPr>
          <w:sz w:val="26"/>
          <w:szCs w:val="26"/>
          <w:lang w:val="en-US"/>
        </w:rPr>
        <w:t>bloqué</w:t>
      </w:r>
      <w:proofErr w:type="spellEnd"/>
      <w:r>
        <w:rPr>
          <w:sz w:val="26"/>
          <w:szCs w:val="26"/>
          <w:lang w:val="en-US"/>
        </w:rPr>
        <w:t xml:space="preserve"> </w:t>
      </w:r>
      <w:proofErr w:type="spellStart"/>
      <w:r>
        <w:rPr>
          <w:sz w:val="26"/>
          <w:szCs w:val="26"/>
          <w:lang w:val="en-US"/>
        </w:rPr>
        <w:t>jusqu'à</w:t>
      </w:r>
      <w:proofErr w:type="spellEnd"/>
      <w:r>
        <w:rPr>
          <w:sz w:val="26"/>
          <w:szCs w:val="26"/>
          <w:lang w:val="en-US"/>
        </w:rPr>
        <w:t xml:space="preserve"> </w:t>
      </w:r>
      <w:proofErr w:type="spellStart"/>
      <w:proofErr w:type="gramStart"/>
      <w:r>
        <w:rPr>
          <w:sz w:val="26"/>
          <w:szCs w:val="26"/>
          <w:lang w:val="en-US"/>
        </w:rPr>
        <w:t>ce</w:t>
      </w:r>
      <w:proofErr w:type="spellEnd"/>
      <w:proofErr w:type="gramEnd"/>
      <w:r>
        <w:rPr>
          <w:sz w:val="26"/>
          <w:szCs w:val="26"/>
          <w:lang w:val="en-US"/>
        </w:rPr>
        <w:t xml:space="preserve"> </w:t>
      </w:r>
      <w:proofErr w:type="spellStart"/>
      <w:r>
        <w:rPr>
          <w:sz w:val="26"/>
          <w:szCs w:val="26"/>
          <w:lang w:val="en-US"/>
        </w:rPr>
        <w:t>que</w:t>
      </w:r>
      <w:proofErr w:type="spellEnd"/>
      <w:r>
        <w:rPr>
          <w:sz w:val="26"/>
          <w:szCs w:val="26"/>
          <w:lang w:val="en-US"/>
        </w:rPr>
        <w:t xml:space="preserve"> la </w:t>
      </w:r>
      <w:proofErr w:type="spellStart"/>
      <w:r>
        <w:rPr>
          <w:sz w:val="26"/>
          <w:szCs w:val="26"/>
          <w:lang w:val="en-US"/>
        </w:rPr>
        <w:t>banque</w:t>
      </w:r>
      <w:proofErr w:type="spellEnd"/>
      <w:r>
        <w:rPr>
          <w:sz w:val="26"/>
          <w:szCs w:val="26"/>
          <w:lang w:val="en-US"/>
        </w:rPr>
        <w:t xml:space="preserve"> </w:t>
      </w:r>
      <w:proofErr w:type="spellStart"/>
      <w:r>
        <w:rPr>
          <w:sz w:val="26"/>
          <w:szCs w:val="26"/>
          <w:lang w:val="en-US"/>
        </w:rPr>
        <w:t>contacte</w:t>
      </w:r>
      <w:proofErr w:type="spellEnd"/>
      <w:r>
        <w:rPr>
          <w:sz w:val="26"/>
          <w:szCs w:val="26"/>
          <w:lang w:val="en-US"/>
        </w:rPr>
        <w:t xml:space="preserve"> le client et </w:t>
      </w:r>
      <w:proofErr w:type="spellStart"/>
      <w:r>
        <w:rPr>
          <w:sz w:val="26"/>
          <w:szCs w:val="26"/>
          <w:lang w:val="en-US"/>
        </w:rPr>
        <w:t>règle</w:t>
      </w:r>
      <w:proofErr w:type="spellEnd"/>
      <w:r>
        <w:rPr>
          <w:sz w:val="26"/>
          <w:szCs w:val="26"/>
          <w:lang w:val="en-US"/>
        </w:rPr>
        <w:t xml:space="preserve"> le </w:t>
      </w:r>
      <w:proofErr w:type="spellStart"/>
      <w:r>
        <w:rPr>
          <w:sz w:val="26"/>
          <w:szCs w:val="26"/>
          <w:lang w:val="en-US"/>
        </w:rPr>
        <w:t>problème</w:t>
      </w:r>
      <w:proofErr w:type="spellEnd"/>
      <w:r>
        <w:rPr>
          <w:sz w:val="26"/>
          <w:szCs w:val="26"/>
          <w:lang w:val="en-US"/>
        </w:rPr>
        <w:t xml:space="preserve"> </w:t>
      </w:r>
    </w:p>
    <w:p w14:paraId="689456A6" w14:textId="77777777" w:rsidR="00DA6A98" w:rsidRDefault="00DA6A98" w:rsidP="00DA6A98">
      <w:pPr>
        <w:widowControl w:val="0"/>
        <w:autoSpaceDE w:val="0"/>
        <w:autoSpaceDN w:val="0"/>
        <w:adjustRightInd w:val="0"/>
        <w:spacing w:after="240"/>
        <w:rPr>
          <w:rFonts w:ascii="Times" w:hAnsi="Times" w:cs="Times"/>
          <w:sz w:val="24"/>
          <w:szCs w:val="24"/>
          <w:lang w:val="en-US"/>
        </w:rPr>
      </w:pPr>
      <w:r>
        <w:rPr>
          <w:rFonts w:ascii="Calibri" w:hAnsi="Calibri" w:cs="Calibri"/>
          <w:b/>
          <w:bCs/>
          <w:sz w:val="42"/>
          <w:szCs w:val="42"/>
          <w:lang w:val="en-US"/>
        </w:rPr>
        <w:t>&lt;</w:t>
      </w:r>
      <w:proofErr w:type="spellStart"/>
      <w:r>
        <w:rPr>
          <w:rFonts w:ascii="Calibri" w:hAnsi="Calibri" w:cs="Calibri"/>
          <w:b/>
          <w:bCs/>
          <w:sz w:val="42"/>
          <w:szCs w:val="42"/>
          <w:lang w:val="en-US"/>
        </w:rPr>
        <w:t>Sécurité</w:t>
      </w:r>
      <w:proofErr w:type="spellEnd"/>
      <w:r>
        <w:rPr>
          <w:rFonts w:ascii="Calibri" w:hAnsi="Calibri" w:cs="Calibri"/>
          <w:b/>
          <w:bCs/>
          <w:sz w:val="42"/>
          <w:szCs w:val="42"/>
          <w:lang w:val="en-US"/>
        </w:rPr>
        <w:t xml:space="preserve">&gt; – </w:t>
      </w:r>
      <w:proofErr w:type="spellStart"/>
      <w:r>
        <w:rPr>
          <w:rFonts w:ascii="Calibri" w:hAnsi="Calibri" w:cs="Calibri"/>
          <w:b/>
          <w:bCs/>
          <w:sz w:val="42"/>
          <w:szCs w:val="42"/>
          <w:lang w:val="en-US"/>
        </w:rPr>
        <w:t>Vue</w:t>
      </w:r>
      <w:proofErr w:type="spellEnd"/>
      <w:r>
        <w:rPr>
          <w:rFonts w:ascii="Calibri" w:hAnsi="Calibri" w:cs="Calibri"/>
          <w:b/>
          <w:bCs/>
          <w:sz w:val="42"/>
          <w:szCs w:val="42"/>
          <w:lang w:val="en-US"/>
        </w:rPr>
        <w:t xml:space="preserve"> </w:t>
      </w:r>
      <w:proofErr w:type="spellStart"/>
      <w:r>
        <w:rPr>
          <w:rFonts w:ascii="Calibri" w:hAnsi="Calibri" w:cs="Calibri"/>
          <w:b/>
          <w:bCs/>
          <w:sz w:val="42"/>
          <w:szCs w:val="42"/>
          <w:lang w:val="en-US"/>
        </w:rPr>
        <w:t>Architecturale</w:t>
      </w:r>
      <w:proofErr w:type="spellEnd"/>
      <w:r>
        <w:rPr>
          <w:rFonts w:ascii="Calibri" w:hAnsi="Calibri" w:cs="Calibri"/>
          <w:b/>
          <w:bCs/>
          <w:sz w:val="42"/>
          <w:szCs w:val="42"/>
          <w:lang w:val="en-US"/>
        </w:rPr>
        <w:t xml:space="preserve"> (en </w:t>
      </w:r>
      <w:proofErr w:type="spellStart"/>
      <w:r>
        <w:rPr>
          <w:rFonts w:ascii="Calibri" w:hAnsi="Calibri" w:cs="Calibri"/>
          <w:b/>
          <w:bCs/>
          <w:sz w:val="42"/>
          <w:szCs w:val="42"/>
          <w:lang w:val="en-US"/>
        </w:rPr>
        <w:t>classe</w:t>
      </w:r>
      <w:proofErr w:type="spellEnd"/>
      <w:r>
        <w:rPr>
          <w:rFonts w:ascii="Calibri" w:hAnsi="Calibri" w:cs="Calibri"/>
          <w:b/>
          <w:bCs/>
          <w:sz w:val="42"/>
          <w:szCs w:val="42"/>
          <w:lang w:val="en-US"/>
        </w:rPr>
        <w:t xml:space="preserve">) </w:t>
      </w:r>
    </w:p>
    <w:p w14:paraId="1DCD1B5D" w14:textId="77777777" w:rsidR="00DA6A98" w:rsidRDefault="00DA6A98" w:rsidP="00DA6A98">
      <w:pPr>
        <w:widowControl w:val="0"/>
        <w:autoSpaceDE w:val="0"/>
        <w:autoSpaceDN w:val="0"/>
        <w:adjustRightInd w:val="0"/>
        <w:rPr>
          <w:rFonts w:ascii="Times" w:hAnsi="Times" w:cs="Times"/>
          <w:sz w:val="24"/>
          <w:szCs w:val="24"/>
          <w:lang w:val="en-US"/>
        </w:rPr>
      </w:pPr>
      <w:r>
        <w:rPr>
          <w:rFonts w:ascii="Times" w:hAnsi="Times" w:cs="Times"/>
          <w:noProof/>
          <w:sz w:val="24"/>
          <w:szCs w:val="24"/>
          <w:lang w:val="en-US"/>
        </w:rPr>
        <w:drawing>
          <wp:inline distT="0" distB="0" distL="0" distR="0" wp14:anchorId="2983ABD6" wp14:editId="5E7EFB5B">
            <wp:extent cx="5465717" cy="4353152"/>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6960" cy="4354142"/>
                    </a:xfrm>
                    <a:prstGeom prst="rect">
                      <a:avLst/>
                    </a:prstGeom>
                    <a:noFill/>
                    <a:ln>
                      <a:noFill/>
                    </a:ln>
                  </pic:spPr>
                </pic:pic>
              </a:graphicData>
            </a:graphic>
          </wp:inline>
        </w:drawing>
      </w:r>
    </w:p>
    <w:p w14:paraId="609F86B7" w14:textId="77777777" w:rsidR="00DA6A98" w:rsidRDefault="00DA6A98" w:rsidP="00DA6A98">
      <w:pPr>
        <w:widowControl w:val="0"/>
        <w:autoSpaceDE w:val="0"/>
        <w:autoSpaceDN w:val="0"/>
        <w:adjustRightInd w:val="0"/>
        <w:spacing w:after="240"/>
        <w:rPr>
          <w:rFonts w:ascii="Times" w:hAnsi="Times" w:cs="Times"/>
          <w:sz w:val="24"/>
          <w:szCs w:val="24"/>
          <w:lang w:val="en-US"/>
        </w:rPr>
      </w:pPr>
      <w:r>
        <w:rPr>
          <w:sz w:val="26"/>
          <w:szCs w:val="26"/>
          <w:lang w:val="en-US"/>
        </w:rPr>
        <w:t xml:space="preserve">Le </w:t>
      </w:r>
      <w:proofErr w:type="spellStart"/>
      <w:r>
        <w:rPr>
          <w:sz w:val="26"/>
          <w:szCs w:val="26"/>
          <w:lang w:val="en-US"/>
        </w:rPr>
        <w:t>diagramme</w:t>
      </w:r>
      <w:proofErr w:type="spellEnd"/>
      <w:r>
        <w:rPr>
          <w:sz w:val="26"/>
          <w:szCs w:val="26"/>
          <w:lang w:val="en-US"/>
        </w:rPr>
        <w:t xml:space="preserve"> </w:t>
      </w:r>
      <w:proofErr w:type="spellStart"/>
      <w:r>
        <w:rPr>
          <w:sz w:val="26"/>
          <w:szCs w:val="26"/>
          <w:lang w:val="en-US"/>
        </w:rPr>
        <w:t>représente</w:t>
      </w:r>
      <w:proofErr w:type="spellEnd"/>
      <w:r>
        <w:rPr>
          <w:sz w:val="26"/>
          <w:szCs w:val="26"/>
          <w:lang w:val="en-US"/>
        </w:rPr>
        <w:t xml:space="preserve"> le flux de travail d’un GAB qui </w:t>
      </w:r>
      <w:proofErr w:type="spellStart"/>
      <w:r>
        <w:rPr>
          <w:sz w:val="26"/>
          <w:szCs w:val="26"/>
          <w:lang w:val="en-US"/>
        </w:rPr>
        <w:t>tente</w:t>
      </w:r>
      <w:proofErr w:type="spellEnd"/>
      <w:r>
        <w:rPr>
          <w:sz w:val="26"/>
          <w:szCs w:val="26"/>
          <w:lang w:val="en-US"/>
        </w:rPr>
        <w:t xml:space="preserve"> de </w:t>
      </w:r>
      <w:proofErr w:type="spellStart"/>
      <w:r>
        <w:rPr>
          <w:sz w:val="26"/>
          <w:szCs w:val="26"/>
          <w:lang w:val="en-US"/>
        </w:rPr>
        <w:t>prévenir</w:t>
      </w:r>
      <w:proofErr w:type="spellEnd"/>
      <w:r>
        <w:rPr>
          <w:sz w:val="26"/>
          <w:szCs w:val="26"/>
          <w:lang w:val="en-US"/>
        </w:rPr>
        <w:t xml:space="preserve"> les intrusions en </w:t>
      </w:r>
      <w:proofErr w:type="spellStart"/>
      <w:r>
        <w:rPr>
          <w:sz w:val="26"/>
          <w:szCs w:val="26"/>
          <w:lang w:val="en-US"/>
        </w:rPr>
        <w:t>communiquant</w:t>
      </w:r>
      <w:proofErr w:type="spellEnd"/>
      <w:r>
        <w:rPr>
          <w:sz w:val="26"/>
          <w:szCs w:val="26"/>
          <w:lang w:val="en-US"/>
        </w:rPr>
        <w:t xml:space="preserve"> avec le </w:t>
      </w:r>
      <w:proofErr w:type="spellStart"/>
      <w:r>
        <w:rPr>
          <w:sz w:val="26"/>
          <w:szCs w:val="26"/>
          <w:lang w:val="en-US"/>
        </w:rPr>
        <w:t>serveur</w:t>
      </w:r>
      <w:proofErr w:type="spellEnd"/>
      <w:r>
        <w:rPr>
          <w:sz w:val="26"/>
          <w:szCs w:val="26"/>
          <w:lang w:val="en-US"/>
        </w:rPr>
        <w:t xml:space="preserve"> </w:t>
      </w:r>
      <w:proofErr w:type="spellStart"/>
      <w:r>
        <w:rPr>
          <w:sz w:val="26"/>
          <w:szCs w:val="26"/>
          <w:lang w:val="en-US"/>
        </w:rPr>
        <w:t>bancaire</w:t>
      </w:r>
      <w:proofErr w:type="spellEnd"/>
      <w:r>
        <w:rPr>
          <w:sz w:val="26"/>
          <w:szCs w:val="26"/>
          <w:lang w:val="en-US"/>
        </w:rPr>
        <w:t xml:space="preserve"> pour </w:t>
      </w:r>
      <w:proofErr w:type="spellStart"/>
      <w:r>
        <w:rPr>
          <w:sz w:val="26"/>
          <w:szCs w:val="26"/>
          <w:lang w:val="en-US"/>
        </w:rPr>
        <w:t>vérifier</w:t>
      </w:r>
      <w:proofErr w:type="spellEnd"/>
      <w:r>
        <w:rPr>
          <w:sz w:val="26"/>
          <w:szCs w:val="26"/>
          <w:lang w:val="en-US"/>
        </w:rPr>
        <w:t xml:space="preserve"> </w:t>
      </w:r>
      <w:proofErr w:type="spellStart"/>
      <w:r>
        <w:rPr>
          <w:sz w:val="26"/>
          <w:szCs w:val="26"/>
          <w:lang w:val="en-US"/>
        </w:rPr>
        <w:t>si</w:t>
      </w:r>
      <w:proofErr w:type="spellEnd"/>
      <w:r>
        <w:rPr>
          <w:sz w:val="26"/>
          <w:szCs w:val="26"/>
          <w:lang w:val="en-US"/>
        </w:rPr>
        <w:t xml:space="preserve"> le </w:t>
      </w:r>
      <w:proofErr w:type="spellStart"/>
      <w:r>
        <w:rPr>
          <w:sz w:val="26"/>
          <w:szCs w:val="26"/>
          <w:lang w:val="en-US"/>
        </w:rPr>
        <w:t>comportement</w:t>
      </w:r>
      <w:proofErr w:type="spellEnd"/>
      <w:r>
        <w:rPr>
          <w:sz w:val="26"/>
          <w:szCs w:val="26"/>
          <w:lang w:val="en-US"/>
        </w:rPr>
        <w:t xml:space="preserve"> de </w:t>
      </w:r>
      <w:proofErr w:type="spellStart"/>
      <w:r>
        <w:rPr>
          <w:sz w:val="26"/>
          <w:szCs w:val="26"/>
          <w:lang w:val="en-US"/>
        </w:rPr>
        <w:t>l’utilisateur</w:t>
      </w:r>
      <w:proofErr w:type="spellEnd"/>
      <w:r>
        <w:rPr>
          <w:sz w:val="26"/>
          <w:szCs w:val="26"/>
          <w:lang w:val="en-US"/>
        </w:rPr>
        <w:t xml:space="preserve"> </w:t>
      </w:r>
      <w:proofErr w:type="spellStart"/>
      <w:proofErr w:type="gramStart"/>
      <w:r>
        <w:rPr>
          <w:sz w:val="26"/>
          <w:szCs w:val="26"/>
          <w:lang w:val="en-US"/>
        </w:rPr>
        <w:t>est</w:t>
      </w:r>
      <w:proofErr w:type="spellEnd"/>
      <w:proofErr w:type="gramEnd"/>
      <w:r>
        <w:rPr>
          <w:sz w:val="26"/>
          <w:szCs w:val="26"/>
          <w:lang w:val="en-US"/>
        </w:rPr>
        <w:t xml:space="preserve"> hors des </w:t>
      </w:r>
      <w:proofErr w:type="spellStart"/>
      <w:r>
        <w:rPr>
          <w:sz w:val="26"/>
          <w:szCs w:val="26"/>
          <w:lang w:val="en-US"/>
        </w:rPr>
        <w:t>normes</w:t>
      </w:r>
      <w:proofErr w:type="spellEnd"/>
      <w:r>
        <w:rPr>
          <w:sz w:val="26"/>
          <w:szCs w:val="26"/>
          <w:lang w:val="en-US"/>
        </w:rPr>
        <w:t xml:space="preserve">. Si </w:t>
      </w:r>
      <w:proofErr w:type="spellStart"/>
      <w:r>
        <w:rPr>
          <w:sz w:val="26"/>
          <w:szCs w:val="26"/>
          <w:lang w:val="en-US"/>
        </w:rPr>
        <w:t>une</w:t>
      </w:r>
      <w:proofErr w:type="spellEnd"/>
      <w:r>
        <w:rPr>
          <w:sz w:val="26"/>
          <w:szCs w:val="26"/>
          <w:lang w:val="en-US"/>
        </w:rPr>
        <w:t xml:space="preserve"> intrusion </w:t>
      </w:r>
      <w:proofErr w:type="spellStart"/>
      <w:proofErr w:type="gramStart"/>
      <w:r>
        <w:rPr>
          <w:sz w:val="26"/>
          <w:szCs w:val="26"/>
          <w:lang w:val="en-US"/>
        </w:rPr>
        <w:t>est</w:t>
      </w:r>
      <w:proofErr w:type="spellEnd"/>
      <w:proofErr w:type="gramEnd"/>
      <w:r>
        <w:rPr>
          <w:sz w:val="26"/>
          <w:szCs w:val="26"/>
          <w:lang w:val="en-US"/>
        </w:rPr>
        <w:t xml:space="preserve"> </w:t>
      </w:r>
      <w:proofErr w:type="spellStart"/>
      <w:r>
        <w:rPr>
          <w:sz w:val="26"/>
          <w:szCs w:val="26"/>
          <w:lang w:val="en-US"/>
        </w:rPr>
        <w:t>détectée</w:t>
      </w:r>
      <w:proofErr w:type="spellEnd"/>
      <w:r>
        <w:rPr>
          <w:sz w:val="26"/>
          <w:szCs w:val="26"/>
          <w:lang w:val="en-US"/>
        </w:rPr>
        <w:t xml:space="preserve">, le GAB </w:t>
      </w:r>
      <w:proofErr w:type="spellStart"/>
      <w:r>
        <w:rPr>
          <w:sz w:val="26"/>
          <w:szCs w:val="26"/>
          <w:lang w:val="en-US"/>
        </w:rPr>
        <w:t>tentera</w:t>
      </w:r>
      <w:proofErr w:type="spellEnd"/>
      <w:r>
        <w:rPr>
          <w:sz w:val="26"/>
          <w:szCs w:val="26"/>
          <w:lang w:val="en-US"/>
        </w:rPr>
        <w:t xml:space="preserve"> </w:t>
      </w:r>
      <w:proofErr w:type="spellStart"/>
      <w:r>
        <w:rPr>
          <w:sz w:val="26"/>
          <w:szCs w:val="26"/>
          <w:lang w:val="en-US"/>
        </w:rPr>
        <w:t>d’authentifier</w:t>
      </w:r>
      <w:proofErr w:type="spellEnd"/>
      <w:r>
        <w:rPr>
          <w:sz w:val="26"/>
          <w:szCs w:val="26"/>
          <w:lang w:val="en-US"/>
        </w:rPr>
        <w:t xml:space="preserve"> </w:t>
      </w:r>
      <w:proofErr w:type="spellStart"/>
      <w:r>
        <w:rPr>
          <w:sz w:val="26"/>
          <w:szCs w:val="26"/>
          <w:lang w:val="en-US"/>
        </w:rPr>
        <w:t>l’utilisateur</w:t>
      </w:r>
      <w:proofErr w:type="spellEnd"/>
      <w:r>
        <w:rPr>
          <w:sz w:val="26"/>
          <w:szCs w:val="26"/>
          <w:lang w:val="en-US"/>
        </w:rPr>
        <w:t xml:space="preserve"> </w:t>
      </w:r>
      <w:proofErr w:type="spellStart"/>
      <w:r>
        <w:rPr>
          <w:sz w:val="26"/>
          <w:szCs w:val="26"/>
          <w:lang w:val="en-US"/>
        </w:rPr>
        <w:t>avant</w:t>
      </w:r>
      <w:proofErr w:type="spellEnd"/>
      <w:r>
        <w:rPr>
          <w:sz w:val="26"/>
          <w:szCs w:val="26"/>
          <w:lang w:val="en-US"/>
        </w:rPr>
        <w:t xml:space="preserve"> de </w:t>
      </w:r>
      <w:proofErr w:type="spellStart"/>
      <w:r>
        <w:rPr>
          <w:sz w:val="26"/>
          <w:szCs w:val="26"/>
          <w:lang w:val="en-US"/>
        </w:rPr>
        <w:t>procéder</w:t>
      </w:r>
      <w:proofErr w:type="spellEnd"/>
      <w:r>
        <w:rPr>
          <w:sz w:val="26"/>
          <w:szCs w:val="26"/>
          <w:lang w:val="en-US"/>
        </w:rPr>
        <w:t xml:space="preserve"> aux transactions </w:t>
      </w:r>
      <w:proofErr w:type="spellStart"/>
      <w:r>
        <w:rPr>
          <w:sz w:val="26"/>
          <w:szCs w:val="26"/>
          <w:lang w:val="en-US"/>
        </w:rPr>
        <w:t>bancaires</w:t>
      </w:r>
      <w:proofErr w:type="spellEnd"/>
      <w:r>
        <w:rPr>
          <w:sz w:val="26"/>
          <w:szCs w:val="26"/>
          <w:lang w:val="en-US"/>
        </w:rPr>
        <w:t xml:space="preserve">. </w:t>
      </w:r>
      <w:proofErr w:type="spellStart"/>
      <w:r>
        <w:rPr>
          <w:sz w:val="26"/>
          <w:szCs w:val="26"/>
          <w:lang w:val="en-US"/>
        </w:rPr>
        <w:t>Sinon</w:t>
      </w:r>
      <w:proofErr w:type="spellEnd"/>
      <w:r>
        <w:rPr>
          <w:sz w:val="26"/>
          <w:szCs w:val="26"/>
          <w:lang w:val="en-US"/>
        </w:rPr>
        <w:t xml:space="preserve">, le </w:t>
      </w:r>
      <w:proofErr w:type="spellStart"/>
      <w:r>
        <w:rPr>
          <w:sz w:val="26"/>
          <w:szCs w:val="26"/>
          <w:lang w:val="en-US"/>
        </w:rPr>
        <w:t>compte</w:t>
      </w:r>
      <w:proofErr w:type="spellEnd"/>
      <w:r>
        <w:rPr>
          <w:sz w:val="26"/>
          <w:szCs w:val="26"/>
          <w:lang w:val="en-US"/>
        </w:rPr>
        <w:t xml:space="preserve"> client sera </w:t>
      </w:r>
      <w:proofErr w:type="spellStart"/>
      <w:r>
        <w:rPr>
          <w:sz w:val="26"/>
          <w:szCs w:val="26"/>
          <w:lang w:val="en-US"/>
        </w:rPr>
        <w:t>bloqué</w:t>
      </w:r>
      <w:proofErr w:type="spellEnd"/>
      <w:r>
        <w:rPr>
          <w:sz w:val="26"/>
          <w:szCs w:val="26"/>
          <w:lang w:val="en-US"/>
        </w:rPr>
        <w:t xml:space="preserve">, </w:t>
      </w:r>
      <w:proofErr w:type="gramStart"/>
      <w:r>
        <w:rPr>
          <w:sz w:val="26"/>
          <w:szCs w:val="26"/>
          <w:lang w:val="en-US"/>
        </w:rPr>
        <w:t>et</w:t>
      </w:r>
      <w:proofErr w:type="gramEnd"/>
      <w:r>
        <w:rPr>
          <w:sz w:val="26"/>
          <w:szCs w:val="26"/>
          <w:lang w:val="en-US"/>
        </w:rPr>
        <w:t xml:space="preserve"> le client </w:t>
      </w:r>
      <w:proofErr w:type="spellStart"/>
      <w:r>
        <w:rPr>
          <w:sz w:val="26"/>
          <w:szCs w:val="26"/>
          <w:lang w:val="en-US"/>
        </w:rPr>
        <w:t>ainsi</w:t>
      </w:r>
      <w:proofErr w:type="spellEnd"/>
      <w:r>
        <w:rPr>
          <w:sz w:val="26"/>
          <w:szCs w:val="26"/>
          <w:lang w:val="en-US"/>
        </w:rPr>
        <w:t xml:space="preserve"> </w:t>
      </w:r>
      <w:proofErr w:type="spellStart"/>
      <w:r>
        <w:rPr>
          <w:sz w:val="26"/>
          <w:szCs w:val="26"/>
          <w:lang w:val="en-US"/>
        </w:rPr>
        <w:t>que</w:t>
      </w:r>
      <w:proofErr w:type="spellEnd"/>
      <w:r>
        <w:rPr>
          <w:sz w:val="26"/>
          <w:szCs w:val="26"/>
          <w:lang w:val="en-US"/>
        </w:rPr>
        <w:t xml:space="preserve"> la </w:t>
      </w:r>
      <w:proofErr w:type="spellStart"/>
      <w:r>
        <w:rPr>
          <w:sz w:val="26"/>
          <w:szCs w:val="26"/>
          <w:lang w:val="en-US"/>
        </w:rPr>
        <w:t>banque</w:t>
      </w:r>
      <w:proofErr w:type="spellEnd"/>
      <w:r>
        <w:rPr>
          <w:sz w:val="26"/>
          <w:szCs w:val="26"/>
          <w:lang w:val="en-US"/>
        </w:rPr>
        <w:t xml:space="preserve"> en </w:t>
      </w:r>
      <w:proofErr w:type="spellStart"/>
      <w:r>
        <w:rPr>
          <w:sz w:val="26"/>
          <w:szCs w:val="26"/>
          <w:lang w:val="en-US"/>
        </w:rPr>
        <w:t>seront</w:t>
      </w:r>
      <w:proofErr w:type="spellEnd"/>
      <w:r>
        <w:rPr>
          <w:sz w:val="26"/>
          <w:szCs w:val="26"/>
          <w:lang w:val="en-US"/>
        </w:rPr>
        <w:t xml:space="preserve"> </w:t>
      </w:r>
      <w:proofErr w:type="spellStart"/>
      <w:r>
        <w:rPr>
          <w:sz w:val="26"/>
          <w:szCs w:val="26"/>
          <w:lang w:val="en-US"/>
        </w:rPr>
        <w:t>notifiés</w:t>
      </w:r>
      <w:proofErr w:type="spellEnd"/>
      <w:r>
        <w:rPr>
          <w:sz w:val="26"/>
          <w:szCs w:val="26"/>
          <w:lang w:val="en-US"/>
        </w:rPr>
        <w:t xml:space="preserve">. </w:t>
      </w:r>
    </w:p>
    <w:p w14:paraId="630002B4" w14:textId="77777777" w:rsidR="00DA6A98" w:rsidRDefault="00DA6A98" w:rsidP="00DA6A98">
      <w:pPr>
        <w:widowControl w:val="0"/>
        <w:autoSpaceDE w:val="0"/>
        <w:autoSpaceDN w:val="0"/>
        <w:adjustRightInd w:val="0"/>
        <w:spacing w:after="240"/>
        <w:rPr>
          <w:rFonts w:ascii="Times" w:hAnsi="Times" w:cs="Times"/>
          <w:sz w:val="24"/>
          <w:szCs w:val="24"/>
          <w:lang w:val="en-US"/>
        </w:rPr>
      </w:pPr>
      <w:r>
        <w:rPr>
          <w:rFonts w:ascii="Times" w:hAnsi="Times" w:cs="Times"/>
          <w:b/>
          <w:bCs/>
          <w:sz w:val="26"/>
          <w:szCs w:val="26"/>
          <w:lang w:val="en-US"/>
        </w:rPr>
        <w:t xml:space="preserve">Table de description des </w:t>
      </w:r>
      <w:proofErr w:type="spellStart"/>
      <w:r>
        <w:rPr>
          <w:rFonts w:ascii="Times" w:hAnsi="Times" w:cs="Times"/>
          <w:b/>
          <w:bCs/>
          <w:sz w:val="26"/>
          <w:szCs w:val="26"/>
          <w:lang w:val="en-US"/>
        </w:rPr>
        <w:t>éléments</w:t>
      </w:r>
      <w:proofErr w:type="spellEnd"/>
      <w:r>
        <w:rPr>
          <w:rFonts w:ascii="Times" w:hAnsi="Times" w:cs="Times"/>
          <w:b/>
          <w:bCs/>
          <w:sz w:val="26"/>
          <w:szCs w:val="26"/>
          <w:lang w:val="en-US"/>
        </w:rPr>
        <w:t xml:space="preserve"> du </w:t>
      </w:r>
      <w:commentRangeStart w:id="26"/>
      <w:proofErr w:type="spellStart"/>
      <w:r>
        <w:rPr>
          <w:rFonts w:ascii="Times" w:hAnsi="Times" w:cs="Times"/>
          <w:b/>
          <w:bCs/>
          <w:sz w:val="26"/>
          <w:szCs w:val="26"/>
          <w:lang w:val="en-US"/>
        </w:rPr>
        <w:t>diagramme</w:t>
      </w:r>
      <w:commentRangeEnd w:id="26"/>
      <w:proofErr w:type="spellEnd"/>
      <w:r w:rsidR="005B3A46">
        <w:rPr>
          <w:rStyle w:val="CommentReference"/>
        </w:rPr>
        <w:commentReference w:id="26"/>
      </w:r>
      <w:r>
        <w:rPr>
          <w:rFonts w:ascii="Times" w:hAnsi="Times" w:cs="Times"/>
          <w:b/>
          <w:bCs/>
          <w:sz w:val="26"/>
          <w:szCs w:val="26"/>
          <w:lang w:val="en-US"/>
        </w:rPr>
        <w:t xml:space="preserve"> </w:t>
      </w:r>
    </w:p>
    <w:tbl>
      <w:tblPr>
        <w:tblW w:w="0" w:type="auto"/>
        <w:tblBorders>
          <w:top w:val="nil"/>
          <w:left w:val="nil"/>
          <w:right w:val="nil"/>
        </w:tblBorders>
        <w:tblLayout w:type="fixed"/>
        <w:tblLook w:val="0000" w:firstRow="0" w:lastRow="0" w:firstColumn="0" w:lastColumn="0" w:noHBand="0" w:noVBand="0"/>
      </w:tblPr>
      <w:tblGrid>
        <w:gridCol w:w="3620"/>
        <w:gridCol w:w="9320"/>
      </w:tblGrid>
      <w:tr w:rsidR="00DA6A98" w14:paraId="6CDF3821" w14:textId="77777777">
        <w:tblPrEx>
          <w:tblCellMar>
            <w:top w:w="0" w:type="dxa"/>
            <w:bottom w:w="0" w:type="dxa"/>
          </w:tblCellMar>
        </w:tblPrEx>
        <w:tc>
          <w:tcPr>
            <w:tcW w:w="36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274A6A2" w14:textId="77777777" w:rsidR="00DA6A98" w:rsidRDefault="00DA6A98">
            <w:pPr>
              <w:widowControl w:val="0"/>
              <w:autoSpaceDE w:val="0"/>
              <w:autoSpaceDN w:val="0"/>
              <w:adjustRightInd w:val="0"/>
              <w:spacing w:after="240"/>
              <w:rPr>
                <w:rFonts w:ascii="Times" w:hAnsi="Times" w:cs="Times"/>
                <w:sz w:val="24"/>
                <w:szCs w:val="24"/>
                <w:lang w:val="en-US"/>
              </w:rPr>
            </w:pPr>
            <w:proofErr w:type="spellStart"/>
            <w:r>
              <w:rPr>
                <w:rFonts w:ascii="Times" w:hAnsi="Times" w:cs="Times"/>
                <w:b/>
                <w:bCs/>
                <w:sz w:val="26"/>
                <w:szCs w:val="26"/>
                <w:lang w:val="en-US"/>
              </w:rPr>
              <w:t>Élément</w:t>
            </w:r>
            <w:proofErr w:type="spellEnd"/>
            <w:r>
              <w:rPr>
                <w:rFonts w:ascii="Times" w:hAnsi="Times" w:cs="Times"/>
                <w:b/>
                <w:bCs/>
                <w:sz w:val="26"/>
                <w:szCs w:val="26"/>
                <w:lang w:val="en-US"/>
              </w:rPr>
              <w:t xml:space="preserve"> </w:t>
            </w:r>
          </w:p>
        </w:tc>
        <w:tc>
          <w:tcPr>
            <w:tcW w:w="93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0295644" w14:textId="77777777" w:rsidR="00DA6A98" w:rsidRDefault="00DA6A98">
            <w:pPr>
              <w:widowControl w:val="0"/>
              <w:autoSpaceDE w:val="0"/>
              <w:autoSpaceDN w:val="0"/>
              <w:adjustRightInd w:val="0"/>
              <w:spacing w:after="240"/>
              <w:rPr>
                <w:rFonts w:ascii="Times" w:hAnsi="Times" w:cs="Times"/>
                <w:sz w:val="24"/>
                <w:szCs w:val="24"/>
                <w:lang w:val="en-US"/>
              </w:rPr>
            </w:pPr>
            <w:r>
              <w:rPr>
                <w:rFonts w:ascii="Times" w:hAnsi="Times" w:cs="Times"/>
                <w:b/>
                <w:bCs/>
                <w:sz w:val="26"/>
                <w:szCs w:val="26"/>
                <w:lang w:val="en-US"/>
              </w:rPr>
              <w:t xml:space="preserve">Description </w:t>
            </w:r>
          </w:p>
        </w:tc>
      </w:tr>
      <w:tr w:rsidR="00DA6A98" w14:paraId="638181C7" w14:textId="77777777">
        <w:tblPrEx>
          <w:tblBorders>
            <w:top w:val="none" w:sz="0" w:space="0" w:color="auto"/>
          </w:tblBorders>
          <w:tblCellMar>
            <w:top w:w="0" w:type="dxa"/>
            <w:bottom w:w="0" w:type="dxa"/>
          </w:tblCellMar>
        </w:tblPrEx>
        <w:tc>
          <w:tcPr>
            <w:tcW w:w="36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A794A7D" w14:textId="77777777" w:rsidR="00DA6A98" w:rsidRDefault="00DA6A98">
            <w:pPr>
              <w:widowControl w:val="0"/>
              <w:autoSpaceDE w:val="0"/>
              <w:autoSpaceDN w:val="0"/>
              <w:adjustRightInd w:val="0"/>
              <w:spacing w:after="240"/>
              <w:rPr>
                <w:rFonts w:ascii="Times" w:hAnsi="Times" w:cs="Times"/>
                <w:sz w:val="24"/>
                <w:szCs w:val="24"/>
                <w:lang w:val="en-US"/>
              </w:rPr>
            </w:pPr>
            <w:r>
              <w:rPr>
                <w:sz w:val="26"/>
                <w:szCs w:val="26"/>
                <w:lang w:val="en-US"/>
              </w:rPr>
              <w:t xml:space="preserve">Système de transaction </w:t>
            </w:r>
            <w:proofErr w:type="spellStart"/>
            <w:r>
              <w:rPr>
                <w:sz w:val="26"/>
                <w:szCs w:val="26"/>
                <w:lang w:val="en-US"/>
              </w:rPr>
              <w:t>bancaire</w:t>
            </w:r>
            <w:proofErr w:type="spellEnd"/>
            <w:r>
              <w:rPr>
                <w:sz w:val="26"/>
                <w:szCs w:val="26"/>
                <w:lang w:val="en-US"/>
              </w:rPr>
              <w:t xml:space="preserve"> </w:t>
            </w:r>
          </w:p>
        </w:tc>
        <w:tc>
          <w:tcPr>
            <w:tcW w:w="93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A2B8B08" w14:textId="77777777" w:rsidR="00DA6A98" w:rsidRDefault="00DA6A98">
            <w:pPr>
              <w:widowControl w:val="0"/>
              <w:autoSpaceDE w:val="0"/>
              <w:autoSpaceDN w:val="0"/>
              <w:adjustRightInd w:val="0"/>
              <w:spacing w:after="240"/>
              <w:rPr>
                <w:rFonts w:ascii="Times" w:hAnsi="Times" w:cs="Times"/>
                <w:sz w:val="24"/>
                <w:szCs w:val="24"/>
                <w:lang w:val="en-US"/>
              </w:rPr>
            </w:pPr>
            <w:r>
              <w:rPr>
                <w:sz w:val="26"/>
                <w:szCs w:val="26"/>
                <w:lang w:val="en-US"/>
              </w:rPr>
              <w:t xml:space="preserve">Système qui </w:t>
            </w:r>
            <w:proofErr w:type="spellStart"/>
            <w:r>
              <w:rPr>
                <w:sz w:val="26"/>
                <w:szCs w:val="26"/>
                <w:lang w:val="en-US"/>
              </w:rPr>
              <w:t>effectue</w:t>
            </w:r>
            <w:proofErr w:type="spellEnd"/>
            <w:r>
              <w:rPr>
                <w:sz w:val="26"/>
                <w:szCs w:val="26"/>
                <w:lang w:val="en-US"/>
              </w:rPr>
              <w:t xml:space="preserve"> les transactions </w:t>
            </w:r>
            <w:proofErr w:type="spellStart"/>
            <w:r>
              <w:rPr>
                <w:sz w:val="26"/>
                <w:szCs w:val="26"/>
                <w:lang w:val="en-US"/>
              </w:rPr>
              <w:t>bancaires</w:t>
            </w:r>
            <w:proofErr w:type="spellEnd"/>
            <w:r>
              <w:rPr>
                <w:sz w:val="26"/>
                <w:szCs w:val="26"/>
                <w:lang w:val="en-US"/>
              </w:rPr>
              <w:t xml:space="preserve"> </w:t>
            </w:r>
            <w:proofErr w:type="spellStart"/>
            <w:r>
              <w:rPr>
                <w:sz w:val="26"/>
                <w:szCs w:val="26"/>
                <w:lang w:val="en-US"/>
              </w:rPr>
              <w:t>usuelles</w:t>
            </w:r>
            <w:proofErr w:type="spellEnd"/>
            <w:r>
              <w:rPr>
                <w:sz w:val="26"/>
                <w:szCs w:val="26"/>
                <w:lang w:val="en-US"/>
              </w:rPr>
              <w:t xml:space="preserve"> </w:t>
            </w:r>
          </w:p>
        </w:tc>
      </w:tr>
      <w:tr w:rsidR="00DA6A98" w14:paraId="68A9835C" w14:textId="77777777">
        <w:tblPrEx>
          <w:tblBorders>
            <w:top w:val="none" w:sz="0" w:space="0" w:color="auto"/>
          </w:tblBorders>
          <w:tblCellMar>
            <w:top w:w="0" w:type="dxa"/>
            <w:bottom w:w="0" w:type="dxa"/>
          </w:tblCellMar>
        </w:tblPrEx>
        <w:tc>
          <w:tcPr>
            <w:tcW w:w="36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A5CA141" w14:textId="77777777" w:rsidR="00DA6A98" w:rsidRDefault="00DA6A98">
            <w:pPr>
              <w:widowControl w:val="0"/>
              <w:autoSpaceDE w:val="0"/>
              <w:autoSpaceDN w:val="0"/>
              <w:adjustRightInd w:val="0"/>
              <w:spacing w:after="240"/>
              <w:rPr>
                <w:rFonts w:ascii="Times" w:hAnsi="Times" w:cs="Times"/>
                <w:sz w:val="24"/>
                <w:szCs w:val="24"/>
                <w:lang w:val="en-US"/>
              </w:rPr>
            </w:pPr>
            <w:r>
              <w:rPr>
                <w:sz w:val="26"/>
                <w:szCs w:val="26"/>
                <w:lang w:val="en-US"/>
              </w:rPr>
              <w:t xml:space="preserve">GAB </w:t>
            </w:r>
          </w:p>
        </w:tc>
        <w:tc>
          <w:tcPr>
            <w:tcW w:w="93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EA34561" w14:textId="77777777" w:rsidR="00DA6A98" w:rsidRDefault="00DA6A98">
            <w:pPr>
              <w:widowControl w:val="0"/>
              <w:autoSpaceDE w:val="0"/>
              <w:autoSpaceDN w:val="0"/>
              <w:adjustRightInd w:val="0"/>
              <w:spacing w:after="240"/>
              <w:rPr>
                <w:rFonts w:ascii="Times" w:hAnsi="Times" w:cs="Times"/>
                <w:sz w:val="24"/>
                <w:szCs w:val="24"/>
                <w:lang w:val="en-US"/>
              </w:rPr>
            </w:pPr>
            <w:r>
              <w:rPr>
                <w:sz w:val="26"/>
                <w:szCs w:val="26"/>
                <w:lang w:val="en-US"/>
              </w:rPr>
              <w:t xml:space="preserve">Solution </w:t>
            </w:r>
            <w:proofErr w:type="spellStart"/>
            <w:r>
              <w:rPr>
                <w:sz w:val="26"/>
                <w:szCs w:val="26"/>
                <w:lang w:val="en-US"/>
              </w:rPr>
              <w:t>logicielle</w:t>
            </w:r>
            <w:proofErr w:type="spellEnd"/>
            <w:r>
              <w:rPr>
                <w:sz w:val="26"/>
                <w:szCs w:val="26"/>
                <w:lang w:val="en-US"/>
              </w:rPr>
              <w:t xml:space="preserve"> </w:t>
            </w:r>
            <w:proofErr w:type="spellStart"/>
            <w:r>
              <w:rPr>
                <w:sz w:val="26"/>
                <w:szCs w:val="26"/>
                <w:lang w:val="en-US"/>
              </w:rPr>
              <w:t>implémentée</w:t>
            </w:r>
            <w:proofErr w:type="spellEnd"/>
            <w:r>
              <w:rPr>
                <w:sz w:val="26"/>
                <w:szCs w:val="26"/>
                <w:lang w:val="en-US"/>
              </w:rPr>
              <w:t xml:space="preserve"> </w:t>
            </w:r>
            <w:proofErr w:type="spellStart"/>
            <w:r>
              <w:rPr>
                <w:sz w:val="26"/>
                <w:szCs w:val="26"/>
                <w:lang w:val="en-US"/>
              </w:rPr>
              <w:t>dans</w:t>
            </w:r>
            <w:proofErr w:type="spellEnd"/>
            <w:r>
              <w:rPr>
                <w:sz w:val="26"/>
                <w:szCs w:val="26"/>
                <w:lang w:val="en-US"/>
              </w:rPr>
              <w:t xml:space="preserve"> le </w:t>
            </w:r>
            <w:proofErr w:type="spellStart"/>
            <w:r>
              <w:rPr>
                <w:sz w:val="26"/>
                <w:szCs w:val="26"/>
                <w:lang w:val="en-US"/>
              </w:rPr>
              <w:t>guichet</w:t>
            </w:r>
            <w:proofErr w:type="spellEnd"/>
            <w:r>
              <w:rPr>
                <w:sz w:val="26"/>
                <w:szCs w:val="26"/>
                <w:lang w:val="en-US"/>
              </w:rPr>
              <w:t xml:space="preserve"> </w:t>
            </w:r>
            <w:proofErr w:type="spellStart"/>
            <w:r>
              <w:rPr>
                <w:sz w:val="26"/>
                <w:szCs w:val="26"/>
                <w:lang w:val="en-US"/>
              </w:rPr>
              <w:t>automatique</w:t>
            </w:r>
            <w:proofErr w:type="spellEnd"/>
            <w:r>
              <w:rPr>
                <w:sz w:val="26"/>
                <w:szCs w:val="26"/>
                <w:lang w:val="en-US"/>
              </w:rPr>
              <w:t xml:space="preserve"> </w:t>
            </w:r>
            <w:proofErr w:type="spellStart"/>
            <w:r>
              <w:rPr>
                <w:sz w:val="26"/>
                <w:szCs w:val="26"/>
                <w:lang w:val="en-US"/>
              </w:rPr>
              <w:t>bancaire</w:t>
            </w:r>
            <w:proofErr w:type="spellEnd"/>
            <w:r>
              <w:rPr>
                <w:sz w:val="26"/>
                <w:szCs w:val="26"/>
                <w:lang w:val="en-US"/>
              </w:rPr>
              <w:t xml:space="preserve"> </w:t>
            </w:r>
          </w:p>
        </w:tc>
      </w:tr>
      <w:tr w:rsidR="00DA6A98" w14:paraId="0178095C" w14:textId="77777777">
        <w:tblPrEx>
          <w:tblBorders>
            <w:top w:val="none" w:sz="0" w:space="0" w:color="auto"/>
          </w:tblBorders>
          <w:tblCellMar>
            <w:top w:w="0" w:type="dxa"/>
            <w:bottom w:w="0" w:type="dxa"/>
          </w:tblCellMar>
        </w:tblPrEx>
        <w:tc>
          <w:tcPr>
            <w:tcW w:w="36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A215A8E" w14:textId="77777777" w:rsidR="00DA6A98" w:rsidRDefault="00DA6A98">
            <w:pPr>
              <w:widowControl w:val="0"/>
              <w:autoSpaceDE w:val="0"/>
              <w:autoSpaceDN w:val="0"/>
              <w:adjustRightInd w:val="0"/>
              <w:spacing w:after="240"/>
              <w:rPr>
                <w:rFonts w:ascii="Times" w:hAnsi="Times" w:cs="Times"/>
                <w:sz w:val="24"/>
                <w:szCs w:val="24"/>
                <w:lang w:val="en-US"/>
              </w:rPr>
            </w:pPr>
            <w:r>
              <w:rPr>
                <w:sz w:val="26"/>
                <w:szCs w:val="26"/>
                <w:lang w:val="en-US"/>
              </w:rPr>
              <w:lastRenderedPageBreak/>
              <w:t xml:space="preserve">Module de </w:t>
            </w:r>
            <w:proofErr w:type="spellStart"/>
            <w:r>
              <w:rPr>
                <w:sz w:val="26"/>
                <w:szCs w:val="26"/>
                <w:lang w:val="en-US"/>
              </w:rPr>
              <w:t>sécurité</w:t>
            </w:r>
            <w:proofErr w:type="spellEnd"/>
            <w:r>
              <w:rPr>
                <w:sz w:val="26"/>
                <w:szCs w:val="26"/>
                <w:lang w:val="en-US"/>
              </w:rPr>
              <w:t xml:space="preserve"> </w:t>
            </w:r>
          </w:p>
        </w:tc>
        <w:tc>
          <w:tcPr>
            <w:tcW w:w="93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C9BD645" w14:textId="77777777" w:rsidR="00DA6A98" w:rsidRDefault="00DA6A98">
            <w:pPr>
              <w:widowControl w:val="0"/>
              <w:autoSpaceDE w:val="0"/>
              <w:autoSpaceDN w:val="0"/>
              <w:adjustRightInd w:val="0"/>
              <w:spacing w:after="240"/>
              <w:rPr>
                <w:rFonts w:ascii="Times" w:hAnsi="Times" w:cs="Times"/>
                <w:sz w:val="24"/>
                <w:szCs w:val="24"/>
                <w:lang w:val="en-US"/>
              </w:rPr>
            </w:pPr>
            <w:r>
              <w:rPr>
                <w:sz w:val="26"/>
                <w:szCs w:val="26"/>
                <w:lang w:val="en-US"/>
              </w:rPr>
              <w:t xml:space="preserve">Module qui </w:t>
            </w:r>
            <w:proofErr w:type="spellStart"/>
            <w:r>
              <w:rPr>
                <w:sz w:val="26"/>
                <w:szCs w:val="26"/>
                <w:lang w:val="en-US"/>
              </w:rPr>
              <w:t>détermine</w:t>
            </w:r>
            <w:proofErr w:type="spellEnd"/>
            <w:r>
              <w:rPr>
                <w:sz w:val="26"/>
                <w:szCs w:val="26"/>
                <w:lang w:val="en-US"/>
              </w:rPr>
              <w:t xml:space="preserve"> </w:t>
            </w:r>
            <w:proofErr w:type="spellStart"/>
            <w:r>
              <w:rPr>
                <w:sz w:val="26"/>
                <w:szCs w:val="26"/>
                <w:lang w:val="en-US"/>
              </w:rPr>
              <w:t>si</w:t>
            </w:r>
            <w:proofErr w:type="spellEnd"/>
            <w:r>
              <w:rPr>
                <w:sz w:val="26"/>
                <w:szCs w:val="26"/>
                <w:lang w:val="en-US"/>
              </w:rPr>
              <w:t xml:space="preserve"> </w:t>
            </w:r>
            <w:proofErr w:type="spellStart"/>
            <w:r>
              <w:rPr>
                <w:sz w:val="26"/>
                <w:szCs w:val="26"/>
                <w:lang w:val="en-US"/>
              </w:rPr>
              <w:t>une</w:t>
            </w:r>
            <w:proofErr w:type="spellEnd"/>
            <w:r>
              <w:rPr>
                <w:sz w:val="26"/>
                <w:szCs w:val="26"/>
                <w:lang w:val="en-US"/>
              </w:rPr>
              <w:t xml:space="preserve"> intrusion </w:t>
            </w:r>
            <w:proofErr w:type="spellStart"/>
            <w:r>
              <w:rPr>
                <w:sz w:val="26"/>
                <w:szCs w:val="26"/>
                <w:lang w:val="en-US"/>
              </w:rPr>
              <w:t>est</w:t>
            </w:r>
            <w:proofErr w:type="spellEnd"/>
            <w:r>
              <w:rPr>
                <w:sz w:val="26"/>
                <w:szCs w:val="26"/>
                <w:lang w:val="en-US"/>
              </w:rPr>
              <w:t xml:space="preserve"> possible </w:t>
            </w:r>
            <w:proofErr w:type="spellStart"/>
            <w:r>
              <w:rPr>
                <w:sz w:val="26"/>
                <w:szCs w:val="26"/>
                <w:lang w:val="en-US"/>
              </w:rPr>
              <w:t>selon</w:t>
            </w:r>
            <w:proofErr w:type="spellEnd"/>
            <w:r>
              <w:rPr>
                <w:sz w:val="26"/>
                <w:szCs w:val="26"/>
                <w:lang w:val="en-US"/>
              </w:rPr>
              <w:t xml:space="preserve"> le </w:t>
            </w:r>
            <w:proofErr w:type="spellStart"/>
            <w:r>
              <w:rPr>
                <w:sz w:val="26"/>
                <w:szCs w:val="26"/>
                <w:lang w:val="en-US"/>
              </w:rPr>
              <w:t>comportement</w:t>
            </w:r>
            <w:proofErr w:type="spellEnd"/>
            <w:r>
              <w:rPr>
                <w:sz w:val="26"/>
                <w:szCs w:val="26"/>
                <w:lang w:val="en-US"/>
              </w:rPr>
              <w:t xml:space="preserve"> des </w:t>
            </w:r>
            <w:proofErr w:type="spellStart"/>
            <w:r>
              <w:rPr>
                <w:sz w:val="26"/>
                <w:szCs w:val="26"/>
                <w:lang w:val="en-US"/>
              </w:rPr>
              <w:t>utilisateurs</w:t>
            </w:r>
            <w:proofErr w:type="spellEnd"/>
            <w:r>
              <w:rPr>
                <w:sz w:val="26"/>
                <w:szCs w:val="26"/>
                <w:lang w:val="en-US"/>
              </w:rPr>
              <w:t xml:space="preserve"> </w:t>
            </w:r>
          </w:p>
        </w:tc>
      </w:tr>
      <w:tr w:rsidR="00DA6A98" w14:paraId="659CC93F" w14:textId="77777777">
        <w:tblPrEx>
          <w:tblCellMar>
            <w:top w:w="0" w:type="dxa"/>
            <w:bottom w:w="0" w:type="dxa"/>
          </w:tblCellMar>
        </w:tblPrEx>
        <w:tc>
          <w:tcPr>
            <w:tcW w:w="36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50BBE4C" w14:textId="77777777" w:rsidR="00DA6A98" w:rsidRDefault="00DA6A98">
            <w:pPr>
              <w:widowControl w:val="0"/>
              <w:autoSpaceDE w:val="0"/>
              <w:autoSpaceDN w:val="0"/>
              <w:adjustRightInd w:val="0"/>
              <w:spacing w:after="240"/>
              <w:rPr>
                <w:rFonts w:ascii="Times" w:hAnsi="Times" w:cs="Times"/>
                <w:sz w:val="24"/>
                <w:szCs w:val="24"/>
                <w:lang w:val="en-US"/>
              </w:rPr>
            </w:pPr>
            <w:r>
              <w:rPr>
                <w:sz w:val="26"/>
                <w:szCs w:val="26"/>
                <w:lang w:val="en-US"/>
              </w:rPr>
              <w:t xml:space="preserve">Système </w:t>
            </w:r>
            <w:proofErr w:type="spellStart"/>
            <w:r>
              <w:rPr>
                <w:sz w:val="26"/>
                <w:szCs w:val="26"/>
                <w:lang w:val="en-US"/>
              </w:rPr>
              <w:t>d’authentification</w:t>
            </w:r>
            <w:proofErr w:type="spellEnd"/>
            <w:r>
              <w:rPr>
                <w:sz w:val="26"/>
                <w:szCs w:val="26"/>
                <w:lang w:val="en-US"/>
              </w:rPr>
              <w:t xml:space="preserve"> </w:t>
            </w:r>
          </w:p>
        </w:tc>
        <w:tc>
          <w:tcPr>
            <w:tcW w:w="93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E906C6F" w14:textId="77777777" w:rsidR="00DA6A98" w:rsidRDefault="00DA6A98">
            <w:pPr>
              <w:widowControl w:val="0"/>
              <w:autoSpaceDE w:val="0"/>
              <w:autoSpaceDN w:val="0"/>
              <w:adjustRightInd w:val="0"/>
              <w:spacing w:after="240"/>
              <w:rPr>
                <w:rFonts w:ascii="Times" w:hAnsi="Times" w:cs="Times"/>
                <w:sz w:val="24"/>
                <w:szCs w:val="24"/>
                <w:lang w:val="en-US"/>
              </w:rPr>
            </w:pPr>
            <w:r>
              <w:rPr>
                <w:sz w:val="26"/>
                <w:szCs w:val="26"/>
                <w:lang w:val="en-US"/>
              </w:rPr>
              <w:t xml:space="preserve">Système qui </w:t>
            </w:r>
            <w:proofErr w:type="spellStart"/>
            <w:r>
              <w:rPr>
                <w:sz w:val="26"/>
                <w:szCs w:val="26"/>
                <w:lang w:val="en-US"/>
              </w:rPr>
              <w:t>déclenche</w:t>
            </w:r>
            <w:proofErr w:type="spellEnd"/>
            <w:r>
              <w:rPr>
                <w:sz w:val="26"/>
                <w:szCs w:val="26"/>
                <w:lang w:val="en-US"/>
              </w:rPr>
              <w:t xml:space="preserve"> </w:t>
            </w:r>
            <w:proofErr w:type="spellStart"/>
            <w:r>
              <w:rPr>
                <w:sz w:val="26"/>
                <w:szCs w:val="26"/>
                <w:lang w:val="en-US"/>
              </w:rPr>
              <w:t>une</w:t>
            </w:r>
            <w:proofErr w:type="spellEnd"/>
            <w:r>
              <w:rPr>
                <w:sz w:val="26"/>
                <w:szCs w:val="26"/>
                <w:lang w:val="en-US"/>
              </w:rPr>
              <w:t xml:space="preserve"> </w:t>
            </w:r>
            <w:proofErr w:type="spellStart"/>
            <w:r>
              <w:rPr>
                <w:sz w:val="26"/>
                <w:szCs w:val="26"/>
                <w:lang w:val="en-US"/>
              </w:rPr>
              <w:t>authentification</w:t>
            </w:r>
            <w:proofErr w:type="spellEnd"/>
            <w:r>
              <w:rPr>
                <w:sz w:val="26"/>
                <w:szCs w:val="26"/>
                <w:lang w:val="en-US"/>
              </w:rPr>
              <w:t xml:space="preserve"> </w:t>
            </w:r>
            <w:proofErr w:type="spellStart"/>
            <w:r>
              <w:rPr>
                <w:sz w:val="26"/>
                <w:szCs w:val="26"/>
                <w:lang w:val="en-US"/>
              </w:rPr>
              <w:t>sur</w:t>
            </w:r>
            <w:proofErr w:type="spellEnd"/>
            <w:r>
              <w:rPr>
                <w:sz w:val="26"/>
                <w:szCs w:val="26"/>
                <w:lang w:val="en-US"/>
              </w:rPr>
              <w:t xml:space="preserve"> le GAB en </w:t>
            </w:r>
            <w:proofErr w:type="spellStart"/>
            <w:r>
              <w:rPr>
                <w:sz w:val="26"/>
                <w:szCs w:val="26"/>
                <w:lang w:val="en-US"/>
              </w:rPr>
              <w:t>cas</w:t>
            </w:r>
            <w:proofErr w:type="spellEnd"/>
            <w:r>
              <w:rPr>
                <w:sz w:val="26"/>
                <w:szCs w:val="26"/>
                <w:lang w:val="en-US"/>
              </w:rPr>
              <w:t xml:space="preserve"> de </w:t>
            </w:r>
            <w:proofErr w:type="spellStart"/>
            <w:r>
              <w:rPr>
                <w:sz w:val="26"/>
                <w:szCs w:val="26"/>
                <w:lang w:val="en-US"/>
              </w:rPr>
              <w:t>comportement</w:t>
            </w:r>
            <w:proofErr w:type="spellEnd"/>
            <w:r>
              <w:rPr>
                <w:sz w:val="26"/>
                <w:szCs w:val="26"/>
                <w:lang w:val="en-US"/>
              </w:rPr>
              <w:t xml:space="preserve"> </w:t>
            </w:r>
            <w:proofErr w:type="spellStart"/>
            <w:r>
              <w:rPr>
                <w:sz w:val="26"/>
                <w:szCs w:val="26"/>
                <w:lang w:val="en-US"/>
              </w:rPr>
              <w:t>anormal</w:t>
            </w:r>
            <w:proofErr w:type="spellEnd"/>
            <w:r>
              <w:rPr>
                <w:sz w:val="26"/>
                <w:szCs w:val="26"/>
                <w:lang w:val="en-US"/>
              </w:rPr>
              <w:t xml:space="preserve">. </w:t>
            </w:r>
          </w:p>
        </w:tc>
      </w:tr>
    </w:tbl>
    <w:p w14:paraId="6C8CE6BD" w14:textId="77777777" w:rsidR="005B3A46" w:rsidRDefault="005B3A46" w:rsidP="00DA6A98">
      <w:pPr>
        <w:widowControl w:val="0"/>
        <w:autoSpaceDE w:val="0"/>
        <w:autoSpaceDN w:val="0"/>
        <w:adjustRightInd w:val="0"/>
        <w:spacing w:after="240"/>
        <w:rPr>
          <w:sz w:val="26"/>
          <w:szCs w:val="26"/>
          <w:lang w:val="en-US"/>
        </w:rPr>
      </w:pPr>
    </w:p>
    <w:p w14:paraId="4AE15771" w14:textId="77777777" w:rsidR="00DA6A98" w:rsidRDefault="00DA6A98" w:rsidP="00DA6A98">
      <w:pPr>
        <w:widowControl w:val="0"/>
        <w:autoSpaceDE w:val="0"/>
        <w:autoSpaceDN w:val="0"/>
        <w:adjustRightInd w:val="0"/>
        <w:spacing w:after="240"/>
        <w:rPr>
          <w:rFonts w:ascii="Times" w:hAnsi="Times" w:cs="Times"/>
          <w:sz w:val="24"/>
          <w:szCs w:val="24"/>
          <w:lang w:val="en-US"/>
        </w:rPr>
      </w:pPr>
      <w:bookmarkStart w:id="27" w:name="_GoBack"/>
      <w:bookmarkEnd w:id="27"/>
      <w:r>
        <w:rPr>
          <w:sz w:val="26"/>
          <w:szCs w:val="26"/>
          <w:lang w:val="en-US"/>
        </w:rPr>
        <w:t xml:space="preserve">Le module de </w:t>
      </w:r>
      <w:proofErr w:type="spellStart"/>
      <w:r>
        <w:rPr>
          <w:sz w:val="26"/>
          <w:szCs w:val="26"/>
          <w:lang w:val="en-US"/>
        </w:rPr>
        <w:t>sécurité</w:t>
      </w:r>
      <w:proofErr w:type="spellEnd"/>
      <w:r>
        <w:rPr>
          <w:sz w:val="26"/>
          <w:szCs w:val="26"/>
          <w:lang w:val="en-US"/>
        </w:rPr>
        <w:t xml:space="preserve"> </w:t>
      </w:r>
      <w:proofErr w:type="spellStart"/>
      <w:r>
        <w:rPr>
          <w:sz w:val="26"/>
          <w:szCs w:val="26"/>
          <w:lang w:val="en-US"/>
        </w:rPr>
        <w:t>analyse</w:t>
      </w:r>
      <w:proofErr w:type="spellEnd"/>
      <w:r>
        <w:rPr>
          <w:sz w:val="26"/>
          <w:szCs w:val="26"/>
          <w:lang w:val="en-US"/>
        </w:rPr>
        <w:t xml:space="preserve"> le </w:t>
      </w:r>
      <w:proofErr w:type="spellStart"/>
      <w:r>
        <w:rPr>
          <w:sz w:val="26"/>
          <w:szCs w:val="26"/>
          <w:lang w:val="en-US"/>
        </w:rPr>
        <w:t>comportement</w:t>
      </w:r>
      <w:proofErr w:type="spellEnd"/>
      <w:r>
        <w:rPr>
          <w:sz w:val="26"/>
          <w:szCs w:val="26"/>
          <w:lang w:val="en-US"/>
        </w:rPr>
        <w:t xml:space="preserve"> de </w:t>
      </w:r>
      <w:proofErr w:type="spellStart"/>
      <w:r>
        <w:rPr>
          <w:sz w:val="26"/>
          <w:szCs w:val="26"/>
          <w:lang w:val="en-US"/>
        </w:rPr>
        <w:t>l’utilisateur</w:t>
      </w:r>
      <w:proofErr w:type="spellEnd"/>
      <w:r>
        <w:rPr>
          <w:sz w:val="26"/>
          <w:szCs w:val="26"/>
          <w:lang w:val="en-US"/>
        </w:rPr>
        <w:t xml:space="preserve"> </w:t>
      </w:r>
      <w:proofErr w:type="spellStart"/>
      <w:r>
        <w:rPr>
          <w:sz w:val="26"/>
          <w:szCs w:val="26"/>
          <w:lang w:val="en-US"/>
        </w:rPr>
        <w:t>dans</w:t>
      </w:r>
      <w:proofErr w:type="spellEnd"/>
      <w:r>
        <w:rPr>
          <w:sz w:val="26"/>
          <w:szCs w:val="26"/>
          <w:lang w:val="en-US"/>
        </w:rPr>
        <w:t xml:space="preserve"> le but de </w:t>
      </w:r>
      <w:proofErr w:type="spellStart"/>
      <w:r>
        <w:rPr>
          <w:sz w:val="26"/>
          <w:szCs w:val="26"/>
          <w:lang w:val="en-US"/>
        </w:rPr>
        <w:t>détecter</w:t>
      </w:r>
      <w:proofErr w:type="spellEnd"/>
      <w:r>
        <w:rPr>
          <w:sz w:val="26"/>
          <w:szCs w:val="26"/>
          <w:lang w:val="en-US"/>
        </w:rPr>
        <w:t xml:space="preserve"> les intrusions. </w:t>
      </w:r>
      <w:proofErr w:type="gramStart"/>
      <w:r>
        <w:rPr>
          <w:sz w:val="26"/>
          <w:szCs w:val="26"/>
          <w:lang w:val="en-US"/>
        </w:rPr>
        <w:t xml:space="preserve">Le système </w:t>
      </w:r>
      <w:proofErr w:type="spellStart"/>
      <w:r>
        <w:rPr>
          <w:sz w:val="26"/>
          <w:szCs w:val="26"/>
          <w:lang w:val="en-US"/>
        </w:rPr>
        <w:t>d’authentification</w:t>
      </w:r>
      <w:proofErr w:type="spellEnd"/>
      <w:r>
        <w:rPr>
          <w:sz w:val="26"/>
          <w:szCs w:val="26"/>
          <w:lang w:val="en-US"/>
        </w:rPr>
        <w:t xml:space="preserve">, </w:t>
      </w:r>
      <w:proofErr w:type="spellStart"/>
      <w:r>
        <w:rPr>
          <w:sz w:val="26"/>
          <w:szCs w:val="26"/>
          <w:lang w:val="en-US"/>
        </w:rPr>
        <w:t>lui</w:t>
      </w:r>
      <w:proofErr w:type="spellEnd"/>
      <w:r>
        <w:rPr>
          <w:sz w:val="26"/>
          <w:szCs w:val="26"/>
          <w:lang w:val="en-US"/>
        </w:rPr>
        <w:t xml:space="preserve">, </w:t>
      </w:r>
      <w:proofErr w:type="spellStart"/>
      <w:r>
        <w:rPr>
          <w:sz w:val="26"/>
          <w:szCs w:val="26"/>
          <w:lang w:val="en-US"/>
        </w:rPr>
        <w:t>sert</w:t>
      </w:r>
      <w:proofErr w:type="spellEnd"/>
      <w:r>
        <w:rPr>
          <w:sz w:val="26"/>
          <w:szCs w:val="26"/>
          <w:lang w:val="en-US"/>
        </w:rPr>
        <w:t xml:space="preserve"> à </w:t>
      </w:r>
      <w:proofErr w:type="spellStart"/>
      <w:r>
        <w:rPr>
          <w:sz w:val="26"/>
          <w:szCs w:val="26"/>
          <w:lang w:val="en-US"/>
        </w:rPr>
        <w:t>effectuer</w:t>
      </w:r>
      <w:proofErr w:type="spellEnd"/>
      <w:r>
        <w:rPr>
          <w:sz w:val="26"/>
          <w:szCs w:val="26"/>
          <w:lang w:val="en-US"/>
        </w:rPr>
        <w:t xml:space="preserve"> le </w:t>
      </w:r>
      <w:proofErr w:type="spellStart"/>
      <w:r>
        <w:rPr>
          <w:sz w:val="26"/>
          <w:szCs w:val="26"/>
          <w:lang w:val="en-US"/>
        </w:rPr>
        <w:t>processus</w:t>
      </w:r>
      <w:proofErr w:type="spellEnd"/>
      <w:r>
        <w:rPr>
          <w:sz w:val="26"/>
          <w:szCs w:val="26"/>
          <w:lang w:val="en-US"/>
        </w:rPr>
        <w:t xml:space="preserve"> </w:t>
      </w:r>
      <w:proofErr w:type="spellStart"/>
      <w:r>
        <w:rPr>
          <w:sz w:val="26"/>
          <w:szCs w:val="26"/>
          <w:lang w:val="en-US"/>
        </w:rPr>
        <w:t>d’autorisation</w:t>
      </w:r>
      <w:proofErr w:type="spellEnd"/>
      <w:r>
        <w:rPr>
          <w:sz w:val="26"/>
          <w:szCs w:val="26"/>
          <w:lang w:val="en-US"/>
        </w:rPr>
        <w:t xml:space="preserve"> avec le GAB.</w:t>
      </w:r>
      <w:proofErr w:type="gramEnd"/>
      <w:r>
        <w:rPr>
          <w:sz w:val="26"/>
          <w:szCs w:val="26"/>
          <w:lang w:val="en-US"/>
        </w:rPr>
        <w:t xml:space="preserve"> </w:t>
      </w:r>
    </w:p>
    <w:p w14:paraId="41E476EC" w14:textId="77777777" w:rsidR="00DA6A98" w:rsidRDefault="00DA6A98" w:rsidP="00DA6A98">
      <w:pPr>
        <w:widowControl w:val="0"/>
        <w:autoSpaceDE w:val="0"/>
        <w:autoSpaceDN w:val="0"/>
        <w:adjustRightInd w:val="0"/>
        <w:spacing w:after="240"/>
        <w:rPr>
          <w:rFonts w:ascii="Times" w:hAnsi="Times" w:cs="Times"/>
          <w:sz w:val="24"/>
          <w:szCs w:val="24"/>
          <w:lang w:val="en-US"/>
        </w:rPr>
      </w:pPr>
      <w:r>
        <w:rPr>
          <w:sz w:val="26"/>
          <w:szCs w:val="26"/>
          <w:lang w:val="en-US"/>
        </w:rPr>
        <w:t xml:space="preserve">En </w:t>
      </w:r>
      <w:proofErr w:type="spellStart"/>
      <w:r>
        <w:rPr>
          <w:sz w:val="26"/>
          <w:szCs w:val="26"/>
          <w:lang w:val="en-US"/>
        </w:rPr>
        <w:t>gardant</w:t>
      </w:r>
      <w:proofErr w:type="spellEnd"/>
      <w:r>
        <w:rPr>
          <w:sz w:val="26"/>
          <w:szCs w:val="26"/>
          <w:lang w:val="en-US"/>
        </w:rPr>
        <w:t xml:space="preserve"> </w:t>
      </w:r>
      <w:proofErr w:type="spellStart"/>
      <w:r>
        <w:rPr>
          <w:sz w:val="26"/>
          <w:szCs w:val="26"/>
          <w:lang w:val="en-US"/>
        </w:rPr>
        <w:t>une</w:t>
      </w:r>
      <w:proofErr w:type="spellEnd"/>
      <w:r>
        <w:rPr>
          <w:sz w:val="26"/>
          <w:szCs w:val="26"/>
          <w:lang w:val="en-US"/>
        </w:rPr>
        <w:t xml:space="preserve"> trace de </w:t>
      </w:r>
      <w:proofErr w:type="spellStart"/>
      <w:r>
        <w:rPr>
          <w:sz w:val="26"/>
          <w:szCs w:val="26"/>
          <w:lang w:val="en-US"/>
        </w:rPr>
        <w:t>l’utilisation</w:t>
      </w:r>
      <w:proofErr w:type="spellEnd"/>
      <w:r>
        <w:rPr>
          <w:sz w:val="26"/>
          <w:szCs w:val="26"/>
          <w:lang w:val="en-US"/>
        </w:rPr>
        <w:t xml:space="preserve"> </w:t>
      </w:r>
      <w:proofErr w:type="spellStart"/>
      <w:r>
        <w:rPr>
          <w:sz w:val="26"/>
          <w:szCs w:val="26"/>
          <w:lang w:val="en-US"/>
        </w:rPr>
        <w:t>normale</w:t>
      </w:r>
      <w:proofErr w:type="spellEnd"/>
      <w:r>
        <w:rPr>
          <w:sz w:val="26"/>
          <w:szCs w:val="26"/>
          <w:lang w:val="en-US"/>
        </w:rPr>
        <w:t xml:space="preserve"> </w:t>
      </w:r>
      <w:proofErr w:type="spellStart"/>
      <w:r>
        <w:rPr>
          <w:sz w:val="26"/>
          <w:szCs w:val="26"/>
          <w:lang w:val="en-US"/>
        </w:rPr>
        <w:t>que</w:t>
      </w:r>
      <w:proofErr w:type="spellEnd"/>
      <w:r>
        <w:rPr>
          <w:sz w:val="26"/>
          <w:szCs w:val="26"/>
          <w:lang w:val="en-US"/>
        </w:rPr>
        <w:t xml:space="preserve"> les clients font du GAB </w:t>
      </w:r>
      <w:proofErr w:type="spellStart"/>
      <w:r>
        <w:rPr>
          <w:sz w:val="26"/>
          <w:szCs w:val="26"/>
          <w:lang w:val="en-US"/>
        </w:rPr>
        <w:t>dans</w:t>
      </w:r>
      <w:proofErr w:type="spellEnd"/>
      <w:r>
        <w:rPr>
          <w:sz w:val="26"/>
          <w:szCs w:val="26"/>
          <w:lang w:val="en-US"/>
        </w:rPr>
        <w:t xml:space="preserve"> le module de </w:t>
      </w:r>
      <w:proofErr w:type="spellStart"/>
      <w:r>
        <w:rPr>
          <w:sz w:val="26"/>
          <w:szCs w:val="26"/>
          <w:lang w:val="en-US"/>
        </w:rPr>
        <w:t>sécurité</w:t>
      </w:r>
      <w:proofErr w:type="spellEnd"/>
      <w:r>
        <w:rPr>
          <w:sz w:val="26"/>
          <w:szCs w:val="26"/>
          <w:lang w:val="en-US"/>
        </w:rPr>
        <w:t xml:space="preserve">, </w:t>
      </w:r>
      <w:proofErr w:type="spellStart"/>
      <w:proofErr w:type="gramStart"/>
      <w:r>
        <w:rPr>
          <w:sz w:val="26"/>
          <w:szCs w:val="26"/>
          <w:lang w:val="en-US"/>
        </w:rPr>
        <w:t>il</w:t>
      </w:r>
      <w:proofErr w:type="spellEnd"/>
      <w:proofErr w:type="gramEnd"/>
      <w:r>
        <w:rPr>
          <w:sz w:val="26"/>
          <w:szCs w:val="26"/>
          <w:lang w:val="en-US"/>
        </w:rPr>
        <w:t xml:space="preserve"> </w:t>
      </w:r>
      <w:proofErr w:type="spellStart"/>
      <w:r>
        <w:rPr>
          <w:sz w:val="26"/>
          <w:szCs w:val="26"/>
          <w:lang w:val="en-US"/>
        </w:rPr>
        <w:t>est</w:t>
      </w:r>
      <w:proofErr w:type="spellEnd"/>
      <w:r>
        <w:rPr>
          <w:sz w:val="26"/>
          <w:szCs w:val="26"/>
          <w:lang w:val="en-US"/>
        </w:rPr>
        <w:t xml:space="preserve"> possible de </w:t>
      </w:r>
      <w:proofErr w:type="spellStart"/>
      <w:r>
        <w:rPr>
          <w:sz w:val="26"/>
          <w:szCs w:val="26"/>
          <w:lang w:val="en-US"/>
        </w:rPr>
        <w:t>vérifier</w:t>
      </w:r>
      <w:proofErr w:type="spellEnd"/>
      <w:r>
        <w:rPr>
          <w:sz w:val="26"/>
          <w:szCs w:val="26"/>
          <w:lang w:val="en-US"/>
        </w:rPr>
        <w:t xml:space="preserve"> </w:t>
      </w:r>
      <w:proofErr w:type="spellStart"/>
      <w:r>
        <w:rPr>
          <w:sz w:val="26"/>
          <w:szCs w:val="26"/>
          <w:lang w:val="en-US"/>
        </w:rPr>
        <w:t>si</w:t>
      </w:r>
      <w:proofErr w:type="spellEnd"/>
      <w:r>
        <w:rPr>
          <w:sz w:val="26"/>
          <w:szCs w:val="26"/>
          <w:lang w:val="en-US"/>
        </w:rPr>
        <w:t xml:space="preserve"> </w:t>
      </w:r>
      <w:proofErr w:type="spellStart"/>
      <w:r>
        <w:rPr>
          <w:sz w:val="26"/>
          <w:szCs w:val="26"/>
          <w:lang w:val="en-US"/>
        </w:rPr>
        <w:t>l’utilisation</w:t>
      </w:r>
      <w:proofErr w:type="spellEnd"/>
      <w:r>
        <w:rPr>
          <w:sz w:val="26"/>
          <w:szCs w:val="26"/>
          <w:lang w:val="en-US"/>
        </w:rPr>
        <w:t xml:space="preserve"> du GAB qui en </w:t>
      </w:r>
      <w:proofErr w:type="spellStart"/>
      <w:r>
        <w:rPr>
          <w:sz w:val="26"/>
          <w:szCs w:val="26"/>
          <w:lang w:val="en-US"/>
        </w:rPr>
        <w:t>présentement</w:t>
      </w:r>
      <w:proofErr w:type="spellEnd"/>
      <w:r>
        <w:rPr>
          <w:sz w:val="26"/>
          <w:szCs w:val="26"/>
          <w:lang w:val="en-US"/>
        </w:rPr>
        <w:t xml:space="preserve"> </w:t>
      </w:r>
      <w:proofErr w:type="spellStart"/>
      <w:r>
        <w:rPr>
          <w:sz w:val="26"/>
          <w:szCs w:val="26"/>
          <w:lang w:val="en-US"/>
        </w:rPr>
        <w:t>faîte</w:t>
      </w:r>
      <w:proofErr w:type="spellEnd"/>
      <w:r>
        <w:rPr>
          <w:sz w:val="26"/>
          <w:szCs w:val="26"/>
          <w:lang w:val="en-US"/>
        </w:rPr>
        <w:t xml:space="preserve"> </w:t>
      </w:r>
      <w:proofErr w:type="spellStart"/>
      <w:r>
        <w:rPr>
          <w:sz w:val="26"/>
          <w:szCs w:val="26"/>
          <w:lang w:val="en-US"/>
        </w:rPr>
        <w:t>est</w:t>
      </w:r>
      <w:proofErr w:type="spellEnd"/>
      <w:r>
        <w:rPr>
          <w:sz w:val="26"/>
          <w:szCs w:val="26"/>
          <w:lang w:val="en-US"/>
        </w:rPr>
        <w:t xml:space="preserve"> </w:t>
      </w:r>
      <w:proofErr w:type="spellStart"/>
      <w:r>
        <w:rPr>
          <w:sz w:val="26"/>
          <w:szCs w:val="26"/>
          <w:lang w:val="en-US"/>
        </w:rPr>
        <w:t>dans</w:t>
      </w:r>
      <w:proofErr w:type="spellEnd"/>
      <w:r>
        <w:rPr>
          <w:sz w:val="26"/>
          <w:szCs w:val="26"/>
          <w:lang w:val="en-US"/>
        </w:rPr>
        <w:t xml:space="preserve"> les </w:t>
      </w:r>
      <w:proofErr w:type="spellStart"/>
      <w:r>
        <w:rPr>
          <w:sz w:val="26"/>
          <w:szCs w:val="26"/>
          <w:lang w:val="en-US"/>
        </w:rPr>
        <w:t>normes</w:t>
      </w:r>
      <w:proofErr w:type="spellEnd"/>
      <w:r>
        <w:rPr>
          <w:sz w:val="26"/>
          <w:szCs w:val="26"/>
          <w:lang w:val="en-US"/>
        </w:rPr>
        <w:t xml:space="preserve"> pour </w:t>
      </w:r>
      <w:proofErr w:type="spellStart"/>
      <w:r>
        <w:rPr>
          <w:sz w:val="26"/>
          <w:szCs w:val="26"/>
          <w:lang w:val="en-US"/>
        </w:rPr>
        <w:t>ce</w:t>
      </w:r>
      <w:proofErr w:type="spellEnd"/>
      <w:r>
        <w:rPr>
          <w:sz w:val="26"/>
          <w:szCs w:val="26"/>
          <w:lang w:val="en-US"/>
        </w:rPr>
        <w:t xml:space="preserve"> client en </w:t>
      </w:r>
      <w:proofErr w:type="spellStart"/>
      <w:r>
        <w:rPr>
          <w:sz w:val="26"/>
          <w:szCs w:val="26"/>
          <w:lang w:val="en-US"/>
        </w:rPr>
        <w:t>particulier</w:t>
      </w:r>
      <w:proofErr w:type="spellEnd"/>
      <w:r>
        <w:rPr>
          <w:sz w:val="26"/>
          <w:szCs w:val="26"/>
          <w:lang w:val="en-US"/>
        </w:rPr>
        <w:t xml:space="preserve">. </w:t>
      </w:r>
      <w:proofErr w:type="spellStart"/>
      <w:proofErr w:type="gramStart"/>
      <w:r>
        <w:rPr>
          <w:sz w:val="26"/>
          <w:szCs w:val="26"/>
          <w:lang w:val="en-US"/>
        </w:rPr>
        <w:t>Ceci</w:t>
      </w:r>
      <w:proofErr w:type="spellEnd"/>
      <w:r>
        <w:rPr>
          <w:sz w:val="26"/>
          <w:szCs w:val="26"/>
          <w:lang w:val="en-US"/>
        </w:rPr>
        <w:t xml:space="preserve"> </w:t>
      </w:r>
      <w:proofErr w:type="spellStart"/>
      <w:r>
        <w:rPr>
          <w:sz w:val="26"/>
          <w:szCs w:val="26"/>
          <w:lang w:val="en-US"/>
        </w:rPr>
        <w:t>augmente</w:t>
      </w:r>
      <w:proofErr w:type="spellEnd"/>
      <w:r>
        <w:rPr>
          <w:sz w:val="26"/>
          <w:szCs w:val="26"/>
          <w:lang w:val="en-US"/>
        </w:rPr>
        <w:t xml:space="preserve"> la </w:t>
      </w:r>
      <w:proofErr w:type="spellStart"/>
      <w:r>
        <w:rPr>
          <w:sz w:val="26"/>
          <w:szCs w:val="26"/>
          <w:lang w:val="en-US"/>
        </w:rPr>
        <w:t>sécurité</w:t>
      </w:r>
      <w:proofErr w:type="spellEnd"/>
      <w:r>
        <w:rPr>
          <w:sz w:val="26"/>
          <w:szCs w:val="26"/>
          <w:lang w:val="en-US"/>
        </w:rPr>
        <w:t xml:space="preserve"> en </w:t>
      </w:r>
      <w:proofErr w:type="spellStart"/>
      <w:r>
        <w:rPr>
          <w:sz w:val="26"/>
          <w:szCs w:val="26"/>
          <w:lang w:val="en-US"/>
        </w:rPr>
        <w:t>donnant</w:t>
      </w:r>
      <w:proofErr w:type="spellEnd"/>
      <w:r>
        <w:rPr>
          <w:sz w:val="26"/>
          <w:szCs w:val="26"/>
          <w:lang w:val="en-US"/>
        </w:rPr>
        <w:t xml:space="preserve"> </w:t>
      </w:r>
      <w:proofErr w:type="spellStart"/>
      <w:r>
        <w:rPr>
          <w:sz w:val="26"/>
          <w:szCs w:val="26"/>
          <w:lang w:val="en-US"/>
        </w:rPr>
        <w:t>une</w:t>
      </w:r>
      <w:proofErr w:type="spellEnd"/>
      <w:r>
        <w:rPr>
          <w:sz w:val="26"/>
          <w:szCs w:val="26"/>
          <w:lang w:val="en-US"/>
        </w:rPr>
        <w:t xml:space="preserve"> </w:t>
      </w:r>
      <w:proofErr w:type="spellStart"/>
      <w:r>
        <w:rPr>
          <w:sz w:val="26"/>
          <w:szCs w:val="26"/>
          <w:lang w:val="en-US"/>
        </w:rPr>
        <w:t>barrière</w:t>
      </w:r>
      <w:proofErr w:type="spellEnd"/>
      <w:r>
        <w:rPr>
          <w:sz w:val="26"/>
          <w:szCs w:val="26"/>
          <w:lang w:val="en-US"/>
        </w:rPr>
        <w:t xml:space="preserve"> </w:t>
      </w:r>
      <w:proofErr w:type="spellStart"/>
      <w:r>
        <w:rPr>
          <w:sz w:val="26"/>
          <w:szCs w:val="26"/>
          <w:lang w:val="en-US"/>
        </w:rPr>
        <w:t>d’authentification</w:t>
      </w:r>
      <w:proofErr w:type="spellEnd"/>
      <w:r>
        <w:rPr>
          <w:sz w:val="26"/>
          <w:szCs w:val="26"/>
          <w:lang w:val="en-US"/>
        </w:rPr>
        <w:t xml:space="preserve"> </w:t>
      </w:r>
      <w:proofErr w:type="spellStart"/>
      <w:r>
        <w:rPr>
          <w:sz w:val="26"/>
          <w:szCs w:val="26"/>
          <w:lang w:val="en-US"/>
        </w:rPr>
        <w:t>si</w:t>
      </w:r>
      <w:proofErr w:type="spellEnd"/>
      <w:r>
        <w:rPr>
          <w:sz w:val="26"/>
          <w:szCs w:val="26"/>
          <w:lang w:val="en-US"/>
        </w:rPr>
        <w:t xml:space="preserve"> des </w:t>
      </w:r>
      <w:proofErr w:type="spellStart"/>
      <w:r>
        <w:rPr>
          <w:sz w:val="26"/>
          <w:szCs w:val="26"/>
          <w:lang w:val="en-US"/>
        </w:rPr>
        <w:t>comportements</w:t>
      </w:r>
      <w:proofErr w:type="spellEnd"/>
      <w:r>
        <w:rPr>
          <w:sz w:val="26"/>
          <w:szCs w:val="26"/>
          <w:lang w:val="en-US"/>
        </w:rPr>
        <w:t xml:space="preserve"> </w:t>
      </w:r>
      <w:proofErr w:type="spellStart"/>
      <w:r>
        <w:rPr>
          <w:sz w:val="26"/>
          <w:szCs w:val="26"/>
          <w:lang w:val="en-US"/>
        </w:rPr>
        <w:t>anormaux</w:t>
      </w:r>
      <w:proofErr w:type="spellEnd"/>
      <w:r>
        <w:rPr>
          <w:sz w:val="26"/>
          <w:szCs w:val="26"/>
          <w:lang w:val="en-US"/>
        </w:rPr>
        <w:t xml:space="preserve"> </w:t>
      </w:r>
      <w:proofErr w:type="spellStart"/>
      <w:r>
        <w:rPr>
          <w:sz w:val="26"/>
          <w:szCs w:val="26"/>
          <w:lang w:val="en-US"/>
        </w:rPr>
        <w:t>sont</w:t>
      </w:r>
      <w:proofErr w:type="spellEnd"/>
      <w:r>
        <w:rPr>
          <w:sz w:val="26"/>
          <w:szCs w:val="26"/>
          <w:lang w:val="en-US"/>
        </w:rPr>
        <w:t xml:space="preserve"> </w:t>
      </w:r>
      <w:proofErr w:type="spellStart"/>
      <w:r>
        <w:rPr>
          <w:sz w:val="26"/>
          <w:szCs w:val="26"/>
          <w:lang w:val="en-US"/>
        </w:rPr>
        <w:t>détectés</w:t>
      </w:r>
      <w:proofErr w:type="spellEnd"/>
      <w:r>
        <w:rPr>
          <w:sz w:val="26"/>
          <w:szCs w:val="26"/>
          <w:lang w:val="en-US"/>
        </w:rPr>
        <w:t>.</w:t>
      </w:r>
      <w:proofErr w:type="gramEnd"/>
      <w:r>
        <w:rPr>
          <w:sz w:val="26"/>
          <w:szCs w:val="26"/>
          <w:lang w:val="en-US"/>
        </w:rPr>
        <w:t xml:space="preserve"> </w:t>
      </w:r>
    </w:p>
    <w:p w14:paraId="74B312A6" w14:textId="77777777" w:rsidR="00DA6A98" w:rsidRPr="007F335D" w:rsidRDefault="00DA6A98" w:rsidP="007F335D"/>
    <w:sectPr w:rsidR="00DA6A98" w:rsidRPr="007F335D">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van Ross" w:date="2016-02-07T19:21:00Z" w:initials="YR">
    <w:p w14:paraId="06EE53B4" w14:textId="77777777" w:rsidR="00152CF9" w:rsidRDefault="00152CF9">
      <w:pPr>
        <w:pStyle w:val="CommentText"/>
      </w:pPr>
      <w:r>
        <w:rPr>
          <w:rStyle w:val="CommentReference"/>
        </w:rPr>
        <w:annotationRef/>
      </w:r>
      <w:proofErr w:type="spellStart"/>
      <w:r>
        <w:t>Demonstration</w:t>
      </w:r>
      <w:proofErr w:type="spellEnd"/>
    </w:p>
  </w:comment>
  <w:comment w:id="1" w:author="Yvan Ross" w:date="2016-02-07T19:23:00Z" w:initials="YR">
    <w:p w14:paraId="000DCEED" w14:textId="77777777" w:rsidR="00152CF9" w:rsidRDefault="00152CF9">
      <w:pPr>
        <w:pStyle w:val="CommentText"/>
      </w:pPr>
      <w:r>
        <w:rPr>
          <w:rStyle w:val="CommentReference"/>
        </w:rPr>
        <w:annotationRef/>
      </w:r>
      <w:r>
        <w:t>Ou lui demander de venir changer son NIP</w:t>
      </w:r>
    </w:p>
  </w:comment>
  <w:comment w:id="2" w:author="Yvan Ross" w:date="2016-02-07T19:24:00Z" w:initials="YR">
    <w:p w14:paraId="2CC805DB" w14:textId="77777777" w:rsidR="00152CF9" w:rsidRDefault="00152CF9">
      <w:pPr>
        <w:pStyle w:val="CommentText"/>
      </w:pPr>
      <w:r>
        <w:rPr>
          <w:rStyle w:val="CommentReference"/>
        </w:rPr>
        <w:annotationRef/>
      </w:r>
      <w:proofErr w:type="gramStart"/>
      <w:r>
        <w:t>Quel</w:t>
      </w:r>
      <w:proofErr w:type="gramEnd"/>
      <w:r>
        <w:t xml:space="preserve"> est la différence entre un module et le logiciel</w:t>
      </w:r>
    </w:p>
  </w:comment>
  <w:comment w:id="3" w:author="Yvan Ross" w:date="2016-02-07T19:25:00Z" w:initials="YR">
    <w:p w14:paraId="10957F66" w14:textId="77777777" w:rsidR="00152CF9" w:rsidRDefault="00152CF9">
      <w:pPr>
        <w:pStyle w:val="CommentText"/>
      </w:pPr>
      <w:r>
        <w:rPr>
          <w:rStyle w:val="CommentReference"/>
        </w:rPr>
        <w:annotationRef/>
      </w:r>
      <w:r>
        <w:t>Implique que le matériel ait la capacité de réaliser cette tactique</w:t>
      </w:r>
    </w:p>
  </w:comment>
  <w:comment w:id="9" w:author="Yvan Ross" w:date="2016-02-07T19:27:00Z" w:initials="YR">
    <w:p w14:paraId="52452F31" w14:textId="77777777" w:rsidR="00152CF9" w:rsidRDefault="00152CF9">
      <w:pPr>
        <w:pStyle w:val="CommentText"/>
      </w:pPr>
      <w:r>
        <w:rPr>
          <w:rStyle w:val="CommentReference"/>
        </w:rPr>
        <w:annotationRef/>
      </w:r>
      <w:r>
        <w:t>Est-ce une bonne idée?</w:t>
      </w:r>
    </w:p>
  </w:comment>
  <w:comment w:id="14" w:author="Yvan Ross" w:date="2016-02-07T19:31:00Z" w:initials="YR">
    <w:p w14:paraId="43303B0D" w14:textId="77777777" w:rsidR="00152CF9" w:rsidRDefault="00152CF9">
      <w:pPr>
        <w:pStyle w:val="CommentText"/>
      </w:pPr>
      <w:r>
        <w:rPr>
          <w:rStyle w:val="CommentReference"/>
        </w:rPr>
        <w:annotationRef/>
      </w:r>
      <w:r>
        <w:t>Quel type de diagramme pourrait-on utiliser pour documenter ce processus.</w:t>
      </w:r>
    </w:p>
  </w:comment>
  <w:comment w:id="20" w:author="Yvan Ross" w:date="2016-02-07T19:33:00Z" w:initials="YR">
    <w:p w14:paraId="2C5629CE" w14:textId="77777777" w:rsidR="00152CF9" w:rsidRDefault="00152CF9">
      <w:pPr>
        <w:pStyle w:val="CommentText"/>
      </w:pPr>
      <w:r>
        <w:rPr>
          <w:rStyle w:val="CommentReference"/>
        </w:rPr>
        <w:annotationRef/>
      </w:r>
      <w:r>
        <w:t xml:space="preserve">Qu’est ce qui est encrypté.  Le réseau, les données.  </w:t>
      </w:r>
      <w:proofErr w:type="gramStart"/>
      <w:r>
        <w:t>Quels</w:t>
      </w:r>
      <w:proofErr w:type="gramEnd"/>
      <w:r>
        <w:t xml:space="preserve"> données?</w:t>
      </w:r>
    </w:p>
  </w:comment>
  <w:comment w:id="23" w:author="Yvan Ross" w:date="2016-02-07T19:38:00Z" w:initials="YR">
    <w:p w14:paraId="008E93A4" w14:textId="77777777" w:rsidR="00152CF9" w:rsidRDefault="00152CF9">
      <w:pPr>
        <w:pStyle w:val="CommentText"/>
      </w:pPr>
      <w:r>
        <w:rPr>
          <w:rStyle w:val="CommentReference"/>
        </w:rPr>
        <w:annotationRef/>
      </w:r>
      <w:r>
        <w:t xml:space="preserve">Comment l’intrusion est-elle </w:t>
      </w:r>
      <w:proofErr w:type="gramStart"/>
      <w:r>
        <w:t>détecté</w:t>
      </w:r>
      <w:proofErr w:type="gramEnd"/>
      <w:r>
        <w:t xml:space="preserve">? Ce n’est pas </w:t>
      </w:r>
      <w:proofErr w:type="gramStart"/>
      <w:r>
        <w:t>claire</w:t>
      </w:r>
      <w:proofErr w:type="gramEnd"/>
      <w:r>
        <w:t>.</w:t>
      </w:r>
    </w:p>
  </w:comment>
  <w:comment w:id="24" w:author="Yvan Ross" w:date="2016-02-07T19:41:00Z" w:initials="YR">
    <w:p w14:paraId="6F153A41" w14:textId="7F39714A" w:rsidR="00152CF9" w:rsidRDefault="00152CF9">
      <w:pPr>
        <w:pStyle w:val="CommentText"/>
      </w:pPr>
      <w:r>
        <w:rPr>
          <w:rStyle w:val="CommentReference"/>
        </w:rPr>
        <w:annotationRef/>
      </w:r>
      <w:r>
        <w:t>Est-ce que le GA est capable de vérifier le NIP sans avoir recours au serveur centrale?  Impact sur les autres attributs de qualité.</w:t>
      </w:r>
    </w:p>
  </w:comment>
  <w:comment w:id="25" w:author="Yvan Ross" w:date="2016-02-07T19:44:00Z" w:initials="YR">
    <w:p w14:paraId="07159A31" w14:textId="77777777" w:rsidR="005B3A46" w:rsidRDefault="005B3A46">
      <w:pPr>
        <w:pStyle w:val="CommentText"/>
      </w:pPr>
      <w:r>
        <w:rPr>
          <w:rStyle w:val="CommentReference"/>
        </w:rPr>
        <w:annotationRef/>
      </w:r>
      <w:r>
        <w:t xml:space="preserve">Pouvez vous proposer d’autre </w:t>
      </w:r>
      <w:proofErr w:type="spellStart"/>
      <w:r>
        <w:t>stimuli</w:t>
      </w:r>
      <w:proofErr w:type="spellEnd"/>
      <w:r>
        <w:t xml:space="preserve"> fait par la même source?</w:t>
      </w:r>
    </w:p>
    <w:p w14:paraId="52BDA912" w14:textId="77777777" w:rsidR="005B3A46" w:rsidRDefault="005B3A46">
      <w:pPr>
        <w:pStyle w:val="CommentText"/>
      </w:pPr>
    </w:p>
    <w:p w14:paraId="3AC12979" w14:textId="62C8F721" w:rsidR="005B3A46" w:rsidRDefault="005B3A46">
      <w:pPr>
        <w:pStyle w:val="CommentText"/>
      </w:pPr>
    </w:p>
  </w:comment>
  <w:comment w:id="26" w:author="Yvan Ross" w:date="2016-02-07T19:48:00Z" w:initials="YR">
    <w:p w14:paraId="487DBD81" w14:textId="01A686C5" w:rsidR="005B3A46" w:rsidRDefault="005B3A46">
      <w:pPr>
        <w:pStyle w:val="CommentText"/>
      </w:pPr>
      <w:r>
        <w:rPr>
          <w:rStyle w:val="CommentReference"/>
        </w:rPr>
        <w:annotationRef/>
      </w:r>
      <w:r>
        <w:t>Il faut documenter tout les modules, package et lien de communication.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A0351"/>
    <w:multiLevelType w:val="multilevel"/>
    <w:tmpl w:val="F732DD9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451D3494"/>
    <w:multiLevelType w:val="multilevel"/>
    <w:tmpl w:val="B276D4DC"/>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49D06B0D"/>
    <w:multiLevelType w:val="hybridMultilevel"/>
    <w:tmpl w:val="3E9A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6E3E10"/>
    <w:multiLevelType w:val="multilevel"/>
    <w:tmpl w:val="45DEC2A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72AD2FE7"/>
    <w:multiLevelType w:val="multilevel"/>
    <w:tmpl w:val="B636AB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6"/>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76"/>
    <w:rsid w:val="00132556"/>
    <w:rsid w:val="00152CF9"/>
    <w:rsid w:val="001F4B12"/>
    <w:rsid w:val="0030135A"/>
    <w:rsid w:val="00424F59"/>
    <w:rsid w:val="00495E40"/>
    <w:rsid w:val="00503727"/>
    <w:rsid w:val="005B3A46"/>
    <w:rsid w:val="006E24EC"/>
    <w:rsid w:val="00717B1B"/>
    <w:rsid w:val="007311F4"/>
    <w:rsid w:val="007F335D"/>
    <w:rsid w:val="00961074"/>
    <w:rsid w:val="00980628"/>
    <w:rsid w:val="009D0B82"/>
    <w:rsid w:val="00A179CA"/>
    <w:rsid w:val="00A60382"/>
    <w:rsid w:val="00A853EF"/>
    <w:rsid w:val="00AB2DC3"/>
    <w:rsid w:val="00B00F48"/>
    <w:rsid w:val="00B05A88"/>
    <w:rsid w:val="00B3422E"/>
    <w:rsid w:val="00B8333D"/>
    <w:rsid w:val="00C06E12"/>
    <w:rsid w:val="00D1304F"/>
    <w:rsid w:val="00DA6A98"/>
    <w:rsid w:val="00DC5776"/>
    <w:rsid w:val="00EE75C0"/>
    <w:rsid w:val="00F42266"/>
    <w:rsid w:val="00F848E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CA886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77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A6A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C5776"/>
    <w:rPr>
      <w:rFonts w:asciiTheme="majorHAnsi" w:eastAsiaTheme="majorEastAsia" w:hAnsiTheme="majorHAnsi" w:cs="Times New Roman"/>
      <w:b/>
      <w:bCs/>
      <w:kern w:val="32"/>
      <w:sz w:val="32"/>
      <w:szCs w:val="32"/>
    </w:rPr>
  </w:style>
  <w:style w:type="paragraph" w:styleId="Title">
    <w:name w:val="Title"/>
    <w:basedOn w:val="Normal"/>
    <w:next w:val="Normal"/>
    <w:link w:val="TitleChar"/>
    <w:qFormat/>
    <w:rsid w:val="00DC577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DC5776"/>
    <w:rPr>
      <w:rFonts w:asciiTheme="majorHAnsi" w:eastAsiaTheme="majorEastAsia" w:hAnsiTheme="majorHAnsi" w:cs="Times New Roman"/>
      <w:b/>
      <w:bCs/>
      <w:kern w:val="28"/>
      <w:sz w:val="32"/>
      <w:szCs w:val="32"/>
    </w:rPr>
  </w:style>
  <w:style w:type="table" w:styleId="TableGrid">
    <w:name w:val="Table Grid"/>
    <w:basedOn w:val="TableNormal"/>
    <w:uiPriority w:val="59"/>
    <w:rsid w:val="00C06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A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A98"/>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DA6A98"/>
    <w:rPr>
      <w:rFonts w:asciiTheme="majorHAnsi" w:eastAsiaTheme="majorEastAsia" w:hAnsiTheme="majorHAnsi" w:cstheme="majorBidi"/>
      <w:b/>
      <w:bCs/>
      <w:color w:val="4F81BD" w:themeColor="accent1"/>
      <w:sz w:val="26"/>
      <w:szCs w:val="26"/>
    </w:rPr>
  </w:style>
  <w:style w:type="paragraph" w:customStyle="1" w:styleId="normal0">
    <w:name w:val="normal"/>
    <w:rsid w:val="00DA6A98"/>
    <w:pPr>
      <w:tabs>
        <w:tab w:val="left" w:pos="825"/>
      </w:tabs>
      <w:spacing w:before="200" w:after="200" w:line="276" w:lineRule="auto"/>
    </w:pPr>
    <w:rPr>
      <w:rFonts w:ascii="Calibri" w:eastAsia="Calibri" w:hAnsi="Calibri" w:cs="Calibri"/>
      <w:color w:val="000000"/>
      <w:sz w:val="22"/>
      <w:szCs w:val="22"/>
    </w:rPr>
  </w:style>
  <w:style w:type="paragraph" w:styleId="Subtitle">
    <w:name w:val="Subtitle"/>
    <w:basedOn w:val="normal0"/>
    <w:next w:val="normal0"/>
    <w:link w:val="SubtitleChar"/>
    <w:rsid w:val="00DA6A98"/>
    <w:pPr>
      <w:keepNext/>
      <w:keepLines/>
      <w:spacing w:before="0" w:after="320"/>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DA6A98"/>
    <w:rPr>
      <w:rFonts w:ascii="Arial" w:eastAsia="Arial" w:hAnsi="Arial" w:cs="Arial"/>
      <w:color w:val="666666"/>
      <w:sz w:val="30"/>
      <w:szCs w:val="30"/>
    </w:rPr>
  </w:style>
  <w:style w:type="paragraph" w:customStyle="1" w:styleId="Titre1">
    <w:name w:val="Titre 1"/>
    <w:basedOn w:val="Normal"/>
    <w:next w:val="Normal"/>
    <w:uiPriority w:val="9"/>
    <w:qFormat/>
    <w:rsid w:val="00DA6A98"/>
    <w:pPr>
      <w:keepNext/>
      <w:suppressAutoHyphens/>
      <w:spacing w:before="240" w:after="60"/>
      <w:outlineLvl w:val="0"/>
    </w:pPr>
    <w:rPr>
      <w:rFonts w:ascii="Calibri" w:hAnsi="Calibri"/>
      <w:b/>
      <w:bCs/>
      <w:sz w:val="32"/>
      <w:szCs w:val="32"/>
    </w:rPr>
  </w:style>
  <w:style w:type="paragraph" w:customStyle="1" w:styleId="Titreprincipal">
    <w:name w:val="Titre principal"/>
    <w:basedOn w:val="Normal"/>
    <w:next w:val="Normal"/>
    <w:uiPriority w:val="10"/>
    <w:qFormat/>
    <w:rsid w:val="00DA6A98"/>
    <w:pPr>
      <w:suppressAutoHyphens/>
      <w:spacing w:before="240" w:after="60"/>
      <w:jc w:val="center"/>
      <w:outlineLvl w:val="0"/>
    </w:pPr>
    <w:rPr>
      <w:rFonts w:ascii="Calibri" w:hAnsi="Calibri"/>
      <w:b/>
      <w:bCs/>
      <w:sz w:val="32"/>
      <w:szCs w:val="32"/>
    </w:rPr>
  </w:style>
  <w:style w:type="character" w:styleId="CommentReference">
    <w:name w:val="annotation reference"/>
    <w:basedOn w:val="DefaultParagraphFont"/>
    <w:uiPriority w:val="99"/>
    <w:semiHidden/>
    <w:unhideWhenUsed/>
    <w:rsid w:val="00A853EF"/>
    <w:rPr>
      <w:sz w:val="18"/>
      <w:szCs w:val="18"/>
    </w:rPr>
  </w:style>
  <w:style w:type="paragraph" w:styleId="CommentText">
    <w:name w:val="annotation text"/>
    <w:basedOn w:val="Normal"/>
    <w:link w:val="CommentTextChar"/>
    <w:uiPriority w:val="99"/>
    <w:semiHidden/>
    <w:unhideWhenUsed/>
    <w:rsid w:val="00A853EF"/>
    <w:rPr>
      <w:sz w:val="24"/>
      <w:szCs w:val="24"/>
    </w:rPr>
  </w:style>
  <w:style w:type="character" w:customStyle="1" w:styleId="CommentTextChar">
    <w:name w:val="Comment Text Char"/>
    <w:basedOn w:val="DefaultParagraphFont"/>
    <w:link w:val="CommentText"/>
    <w:uiPriority w:val="99"/>
    <w:semiHidden/>
    <w:rsid w:val="00A853EF"/>
    <w:rPr>
      <w:sz w:val="24"/>
      <w:szCs w:val="24"/>
    </w:rPr>
  </w:style>
  <w:style w:type="paragraph" w:styleId="CommentSubject">
    <w:name w:val="annotation subject"/>
    <w:basedOn w:val="CommentText"/>
    <w:next w:val="CommentText"/>
    <w:link w:val="CommentSubjectChar"/>
    <w:uiPriority w:val="99"/>
    <w:semiHidden/>
    <w:unhideWhenUsed/>
    <w:rsid w:val="00A853EF"/>
    <w:rPr>
      <w:b/>
      <w:bCs/>
      <w:sz w:val="20"/>
      <w:szCs w:val="20"/>
    </w:rPr>
  </w:style>
  <w:style w:type="character" w:customStyle="1" w:styleId="CommentSubjectChar">
    <w:name w:val="Comment Subject Char"/>
    <w:basedOn w:val="CommentTextChar"/>
    <w:link w:val="CommentSubject"/>
    <w:uiPriority w:val="99"/>
    <w:semiHidden/>
    <w:rsid w:val="00A853EF"/>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77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A6A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C5776"/>
    <w:rPr>
      <w:rFonts w:asciiTheme="majorHAnsi" w:eastAsiaTheme="majorEastAsia" w:hAnsiTheme="majorHAnsi" w:cs="Times New Roman"/>
      <w:b/>
      <w:bCs/>
      <w:kern w:val="32"/>
      <w:sz w:val="32"/>
      <w:szCs w:val="32"/>
    </w:rPr>
  </w:style>
  <w:style w:type="paragraph" w:styleId="Title">
    <w:name w:val="Title"/>
    <w:basedOn w:val="Normal"/>
    <w:next w:val="Normal"/>
    <w:link w:val="TitleChar"/>
    <w:qFormat/>
    <w:rsid w:val="00DC577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DC5776"/>
    <w:rPr>
      <w:rFonts w:asciiTheme="majorHAnsi" w:eastAsiaTheme="majorEastAsia" w:hAnsiTheme="majorHAnsi" w:cs="Times New Roman"/>
      <w:b/>
      <w:bCs/>
      <w:kern w:val="28"/>
      <w:sz w:val="32"/>
      <w:szCs w:val="32"/>
    </w:rPr>
  </w:style>
  <w:style w:type="table" w:styleId="TableGrid">
    <w:name w:val="Table Grid"/>
    <w:basedOn w:val="TableNormal"/>
    <w:uiPriority w:val="59"/>
    <w:rsid w:val="00C06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A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A98"/>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DA6A98"/>
    <w:rPr>
      <w:rFonts w:asciiTheme="majorHAnsi" w:eastAsiaTheme="majorEastAsia" w:hAnsiTheme="majorHAnsi" w:cstheme="majorBidi"/>
      <w:b/>
      <w:bCs/>
      <w:color w:val="4F81BD" w:themeColor="accent1"/>
      <w:sz w:val="26"/>
      <w:szCs w:val="26"/>
    </w:rPr>
  </w:style>
  <w:style w:type="paragraph" w:customStyle="1" w:styleId="normal0">
    <w:name w:val="normal"/>
    <w:rsid w:val="00DA6A98"/>
    <w:pPr>
      <w:tabs>
        <w:tab w:val="left" w:pos="825"/>
      </w:tabs>
      <w:spacing w:before="200" w:after="200" w:line="276" w:lineRule="auto"/>
    </w:pPr>
    <w:rPr>
      <w:rFonts w:ascii="Calibri" w:eastAsia="Calibri" w:hAnsi="Calibri" w:cs="Calibri"/>
      <w:color w:val="000000"/>
      <w:sz w:val="22"/>
      <w:szCs w:val="22"/>
    </w:rPr>
  </w:style>
  <w:style w:type="paragraph" w:styleId="Subtitle">
    <w:name w:val="Subtitle"/>
    <w:basedOn w:val="normal0"/>
    <w:next w:val="normal0"/>
    <w:link w:val="SubtitleChar"/>
    <w:rsid w:val="00DA6A98"/>
    <w:pPr>
      <w:keepNext/>
      <w:keepLines/>
      <w:spacing w:before="0" w:after="320"/>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DA6A98"/>
    <w:rPr>
      <w:rFonts w:ascii="Arial" w:eastAsia="Arial" w:hAnsi="Arial" w:cs="Arial"/>
      <w:color w:val="666666"/>
      <w:sz w:val="30"/>
      <w:szCs w:val="30"/>
    </w:rPr>
  </w:style>
  <w:style w:type="paragraph" w:customStyle="1" w:styleId="Titre1">
    <w:name w:val="Titre 1"/>
    <w:basedOn w:val="Normal"/>
    <w:next w:val="Normal"/>
    <w:uiPriority w:val="9"/>
    <w:qFormat/>
    <w:rsid w:val="00DA6A98"/>
    <w:pPr>
      <w:keepNext/>
      <w:suppressAutoHyphens/>
      <w:spacing w:before="240" w:after="60"/>
      <w:outlineLvl w:val="0"/>
    </w:pPr>
    <w:rPr>
      <w:rFonts w:ascii="Calibri" w:hAnsi="Calibri"/>
      <w:b/>
      <w:bCs/>
      <w:sz w:val="32"/>
      <w:szCs w:val="32"/>
    </w:rPr>
  </w:style>
  <w:style w:type="paragraph" w:customStyle="1" w:styleId="Titreprincipal">
    <w:name w:val="Titre principal"/>
    <w:basedOn w:val="Normal"/>
    <w:next w:val="Normal"/>
    <w:uiPriority w:val="10"/>
    <w:qFormat/>
    <w:rsid w:val="00DA6A98"/>
    <w:pPr>
      <w:suppressAutoHyphens/>
      <w:spacing w:before="240" w:after="60"/>
      <w:jc w:val="center"/>
      <w:outlineLvl w:val="0"/>
    </w:pPr>
    <w:rPr>
      <w:rFonts w:ascii="Calibri" w:hAnsi="Calibri"/>
      <w:b/>
      <w:bCs/>
      <w:sz w:val="32"/>
      <w:szCs w:val="32"/>
    </w:rPr>
  </w:style>
  <w:style w:type="character" w:styleId="CommentReference">
    <w:name w:val="annotation reference"/>
    <w:basedOn w:val="DefaultParagraphFont"/>
    <w:uiPriority w:val="99"/>
    <w:semiHidden/>
    <w:unhideWhenUsed/>
    <w:rsid w:val="00A853EF"/>
    <w:rPr>
      <w:sz w:val="18"/>
      <w:szCs w:val="18"/>
    </w:rPr>
  </w:style>
  <w:style w:type="paragraph" w:styleId="CommentText">
    <w:name w:val="annotation text"/>
    <w:basedOn w:val="Normal"/>
    <w:link w:val="CommentTextChar"/>
    <w:uiPriority w:val="99"/>
    <w:semiHidden/>
    <w:unhideWhenUsed/>
    <w:rsid w:val="00A853EF"/>
    <w:rPr>
      <w:sz w:val="24"/>
      <w:szCs w:val="24"/>
    </w:rPr>
  </w:style>
  <w:style w:type="character" w:customStyle="1" w:styleId="CommentTextChar">
    <w:name w:val="Comment Text Char"/>
    <w:basedOn w:val="DefaultParagraphFont"/>
    <w:link w:val="CommentText"/>
    <w:uiPriority w:val="99"/>
    <w:semiHidden/>
    <w:rsid w:val="00A853EF"/>
    <w:rPr>
      <w:sz w:val="24"/>
      <w:szCs w:val="24"/>
    </w:rPr>
  </w:style>
  <w:style w:type="paragraph" w:styleId="CommentSubject">
    <w:name w:val="annotation subject"/>
    <w:basedOn w:val="CommentText"/>
    <w:next w:val="CommentText"/>
    <w:link w:val="CommentSubjectChar"/>
    <w:uiPriority w:val="99"/>
    <w:semiHidden/>
    <w:unhideWhenUsed/>
    <w:rsid w:val="00A853EF"/>
    <w:rPr>
      <w:b/>
      <w:bCs/>
      <w:sz w:val="20"/>
      <w:szCs w:val="20"/>
    </w:rPr>
  </w:style>
  <w:style w:type="character" w:customStyle="1" w:styleId="CommentSubjectChar">
    <w:name w:val="Comment Subject Char"/>
    <w:basedOn w:val="CommentTextChar"/>
    <w:link w:val="CommentSubject"/>
    <w:uiPriority w:val="99"/>
    <w:semiHidden/>
    <w:rsid w:val="00A853E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2665</Words>
  <Characters>15191</Characters>
  <Application>Microsoft Macintosh Word</Application>
  <DocSecurity>0</DocSecurity>
  <Lines>126</Lines>
  <Paragraphs>35</Paragraphs>
  <ScaleCrop>false</ScaleCrop>
  <HeadingPairs>
    <vt:vector size="6" baseType="variant">
      <vt:variant>
        <vt:lpstr>Titre</vt:lpstr>
      </vt:variant>
      <vt:variant>
        <vt:i4>1</vt:i4>
      </vt:variant>
      <vt:variant>
        <vt:lpstr>Title</vt:lpstr>
      </vt:variant>
      <vt:variant>
        <vt:i4>1</vt:i4>
      </vt:variant>
      <vt:variant>
        <vt:lpstr>Headings</vt:lpstr>
      </vt:variant>
      <vt:variant>
        <vt:i4>8</vt:i4>
      </vt:variant>
    </vt:vector>
  </HeadingPairs>
  <TitlesOfParts>
    <vt:vector size="10" baseType="lpstr">
      <vt:lpstr/>
      <vt:lpstr/>
      <vt:lpstr>LOG430 – Architecture logicielle</vt:lpstr>
      <vt:lpstr>Scénarios de qualité, tactiques et justifications des attributs produits par les</vt:lpstr>
      <vt:lpstr>&lt; Sécurité &gt; – Justification (en classe)</vt:lpstr>
      <vt:lpstr>&lt;Sécurité&gt; – Scénario 1 (en classe)</vt:lpstr>
      <vt:lpstr>&lt;Sécurité&gt; – Scénario 2 (en classe)</vt:lpstr>
      <vt:lpstr>&lt;Sécurité&gt; – Tactique 1 (en classe)</vt:lpstr>
      <vt:lpstr>&lt;Sécurité&gt; – Tactique 1 (en classe)</vt:lpstr>
      <vt:lpstr>&lt;Sécurité&gt; – Vue Architecturale (en classe)</vt:lpstr>
    </vt:vector>
  </TitlesOfParts>
  <Manager/>
  <Company/>
  <LinksUpToDate>false</LinksUpToDate>
  <CharactersWithSpaces>17821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Ross</dc:creator>
  <cp:keywords/>
  <dc:description/>
  <cp:lastModifiedBy>Yvan Ross</cp:lastModifiedBy>
  <cp:revision>4</cp:revision>
  <dcterms:created xsi:type="dcterms:W3CDTF">2016-02-08T00:19:00Z</dcterms:created>
  <dcterms:modified xsi:type="dcterms:W3CDTF">2016-02-08T00:48:00Z</dcterms:modified>
  <cp:category/>
</cp:coreProperties>
</file>