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A5C87C" w14:textId="77777777" w:rsidR="00146B77" w:rsidRDefault="00146B77">
      <w:pPr>
        <w:rPr>
          <w:rFonts w:ascii="Courier New" w:hAnsi="Courier New" w:cs="Courier New"/>
          <w:b/>
          <w:bCs/>
          <w:sz w:val="32"/>
          <w:szCs w:val="32"/>
        </w:rPr>
      </w:pPr>
    </w:p>
    <w:p w14:paraId="6F3EA577" w14:textId="77777777" w:rsidR="00146B77" w:rsidRDefault="00146B77">
      <w:pPr>
        <w:rPr>
          <w:rFonts w:ascii="Courier New" w:hAnsi="Courier New" w:cs="Courier New"/>
          <w:b/>
          <w:bCs/>
          <w:sz w:val="32"/>
          <w:szCs w:val="32"/>
        </w:rPr>
      </w:pPr>
    </w:p>
    <w:p w14:paraId="38630AF0" w14:textId="77777777" w:rsidR="00146B77" w:rsidRDefault="00146B77">
      <w:pPr>
        <w:rPr>
          <w:rFonts w:ascii="Courier New" w:hAnsi="Courier New" w:cs="Courier New"/>
          <w:b/>
          <w:bCs/>
          <w:sz w:val="32"/>
          <w:szCs w:val="32"/>
        </w:rPr>
      </w:pPr>
    </w:p>
    <w:p w14:paraId="159E3D96" w14:textId="77777777" w:rsidR="00146B77" w:rsidRDefault="00146B77">
      <w:pPr>
        <w:rPr>
          <w:rFonts w:ascii="Courier New" w:hAnsi="Courier New" w:cs="Courier New"/>
          <w:b/>
          <w:bCs/>
          <w:sz w:val="32"/>
          <w:szCs w:val="32"/>
        </w:rPr>
      </w:pPr>
    </w:p>
    <w:p w14:paraId="02AB6EB4" w14:textId="77777777" w:rsidR="00146B77" w:rsidRDefault="00146B77">
      <w:pPr>
        <w:rPr>
          <w:rFonts w:ascii="Courier New" w:hAnsi="Courier New" w:cs="Courier New"/>
          <w:b/>
          <w:bCs/>
          <w:sz w:val="32"/>
          <w:szCs w:val="32"/>
        </w:rPr>
      </w:pPr>
    </w:p>
    <w:p w14:paraId="1830E1D7" w14:textId="77777777" w:rsidR="00146B77" w:rsidRDefault="00146B77">
      <w:pPr>
        <w:rPr>
          <w:rFonts w:ascii="Courier New" w:hAnsi="Courier New" w:cs="Courier New"/>
          <w:b/>
          <w:bCs/>
          <w:sz w:val="32"/>
          <w:szCs w:val="32"/>
        </w:rPr>
      </w:pPr>
    </w:p>
    <w:p w14:paraId="1C073AF5" w14:textId="77777777" w:rsidR="00146B77" w:rsidRDefault="00146B77">
      <w:pPr>
        <w:rPr>
          <w:rFonts w:ascii="Courier New" w:hAnsi="Courier New" w:cs="Courier New"/>
          <w:b/>
          <w:bCs/>
          <w:sz w:val="32"/>
          <w:szCs w:val="32"/>
        </w:rPr>
      </w:pPr>
    </w:p>
    <w:p w14:paraId="72FD91DE" w14:textId="77777777" w:rsidR="00146B77" w:rsidRDefault="00146B77">
      <w:pPr>
        <w:rPr>
          <w:rFonts w:ascii="Courier New" w:hAnsi="Courier New" w:cs="Courier New"/>
          <w:b/>
          <w:bCs/>
          <w:sz w:val="32"/>
          <w:szCs w:val="32"/>
        </w:rPr>
      </w:pPr>
    </w:p>
    <w:p w14:paraId="06601C8D" w14:textId="77777777" w:rsidR="00146B77" w:rsidRDefault="00146B77">
      <w:pPr>
        <w:rPr>
          <w:rFonts w:ascii="Courier New" w:hAnsi="Courier New" w:cs="Courier New"/>
          <w:b/>
          <w:bCs/>
          <w:sz w:val="32"/>
          <w:szCs w:val="32"/>
        </w:rPr>
      </w:pPr>
    </w:p>
    <w:p w14:paraId="31655061" w14:textId="3033FDC7" w:rsidR="00163CDF" w:rsidRDefault="00163CDF">
      <w:pPr>
        <w:rPr>
          <w:rFonts w:ascii="Courier New" w:hAnsi="Courier New" w:cs="Courier New"/>
          <w:sz w:val="32"/>
          <w:szCs w:val="32"/>
        </w:rPr>
      </w:pPr>
      <w:r w:rsidRPr="00163CDF">
        <w:rPr>
          <w:rFonts w:ascii="Courier New" w:hAnsi="Courier New" w:cs="Courier New"/>
          <w:b/>
          <w:bCs/>
          <w:sz w:val="32"/>
          <w:szCs w:val="32"/>
        </w:rPr>
        <w:t>Class:</w:t>
      </w:r>
      <w:r>
        <w:rPr>
          <w:rFonts w:ascii="Courier New" w:hAnsi="Courier New" w:cs="Courier New"/>
          <w:sz w:val="32"/>
          <w:szCs w:val="32"/>
        </w:rPr>
        <w:t xml:space="preserve"> ENSF 607</w:t>
      </w:r>
    </w:p>
    <w:p w14:paraId="0EC3AA0B" w14:textId="37AE330D" w:rsidR="00416DD1" w:rsidRPr="00163CDF" w:rsidRDefault="00163CDF">
      <w:pPr>
        <w:rPr>
          <w:rFonts w:ascii="Courier New" w:hAnsi="Courier New" w:cs="Courier New"/>
          <w:sz w:val="32"/>
          <w:szCs w:val="32"/>
        </w:rPr>
      </w:pPr>
      <w:r w:rsidRPr="00163CDF">
        <w:rPr>
          <w:rFonts w:ascii="Courier New" w:hAnsi="Courier New" w:cs="Courier New"/>
          <w:b/>
          <w:bCs/>
          <w:sz w:val="32"/>
          <w:szCs w:val="32"/>
        </w:rPr>
        <w:t>Assignment:</w:t>
      </w:r>
      <w:r w:rsidR="009B5954" w:rsidRPr="00163CDF">
        <w:rPr>
          <w:rFonts w:ascii="Courier New" w:hAnsi="Courier New" w:cs="Courier New"/>
          <w:sz w:val="32"/>
          <w:szCs w:val="32"/>
        </w:rPr>
        <w:t xml:space="preserve"> Lab</w:t>
      </w:r>
      <w:r>
        <w:rPr>
          <w:rFonts w:ascii="Courier New" w:hAnsi="Courier New" w:cs="Courier New"/>
          <w:sz w:val="32"/>
          <w:szCs w:val="32"/>
        </w:rPr>
        <w:t xml:space="preserve"> </w:t>
      </w:r>
      <w:r w:rsidR="009B5954" w:rsidRPr="00163CDF">
        <w:rPr>
          <w:rFonts w:ascii="Courier New" w:hAnsi="Courier New" w:cs="Courier New"/>
          <w:sz w:val="32"/>
          <w:szCs w:val="32"/>
        </w:rPr>
        <w:t>#4</w:t>
      </w:r>
    </w:p>
    <w:p w14:paraId="765CD3A9" w14:textId="5F8FAFA0" w:rsidR="009B5954" w:rsidRPr="00163CDF" w:rsidRDefault="009B5954">
      <w:pPr>
        <w:rPr>
          <w:rFonts w:ascii="Courier New" w:hAnsi="Courier New" w:cs="Courier New"/>
          <w:sz w:val="32"/>
          <w:szCs w:val="32"/>
        </w:rPr>
      </w:pPr>
      <w:r w:rsidRPr="00163CDF">
        <w:rPr>
          <w:rFonts w:ascii="Courier New" w:hAnsi="Courier New" w:cs="Courier New"/>
          <w:b/>
          <w:bCs/>
          <w:sz w:val="32"/>
          <w:szCs w:val="32"/>
        </w:rPr>
        <w:t>By:</w:t>
      </w:r>
      <w:r w:rsidRPr="00163CDF">
        <w:rPr>
          <w:rFonts w:ascii="Courier New" w:hAnsi="Courier New" w:cs="Courier New"/>
          <w:sz w:val="32"/>
          <w:szCs w:val="32"/>
        </w:rPr>
        <w:t xml:space="preserve"> Yajur Vashisht, Balkarn Gill, </w:t>
      </w:r>
      <w:proofErr w:type="spellStart"/>
      <w:r w:rsidRPr="00163CDF">
        <w:rPr>
          <w:rFonts w:ascii="Courier New" w:hAnsi="Courier New" w:cs="Courier New"/>
          <w:sz w:val="32"/>
          <w:szCs w:val="32"/>
        </w:rPr>
        <w:t>Satchytan</w:t>
      </w:r>
      <w:proofErr w:type="spellEnd"/>
      <w:r w:rsidRPr="00163CDF">
        <w:rPr>
          <w:rFonts w:ascii="Courier New" w:hAnsi="Courier New" w:cs="Courier New"/>
          <w:sz w:val="32"/>
          <w:szCs w:val="32"/>
        </w:rPr>
        <w:t xml:space="preserve"> ASJDENBFSJNBFSAJNBF, Momin Muhammad</w:t>
      </w:r>
    </w:p>
    <w:p w14:paraId="20AAAC92" w14:textId="796B7217" w:rsidR="00163CDF" w:rsidRDefault="009B5954">
      <w:pPr>
        <w:rPr>
          <w:rFonts w:ascii="Courier New" w:hAnsi="Courier New" w:cs="Courier New"/>
          <w:sz w:val="32"/>
          <w:szCs w:val="32"/>
        </w:rPr>
      </w:pPr>
      <w:r w:rsidRPr="00163CDF">
        <w:rPr>
          <w:rFonts w:ascii="Courier New" w:hAnsi="Courier New" w:cs="Courier New"/>
          <w:b/>
          <w:bCs/>
          <w:sz w:val="32"/>
          <w:szCs w:val="32"/>
        </w:rPr>
        <w:t>Due Date:</w:t>
      </w:r>
      <w:r w:rsidRPr="00163CDF">
        <w:rPr>
          <w:rFonts w:ascii="Courier New" w:hAnsi="Courier New" w:cs="Courier New"/>
          <w:sz w:val="32"/>
          <w:szCs w:val="32"/>
        </w:rPr>
        <w:t xml:space="preserve"> October 27</w:t>
      </w:r>
      <w:r w:rsidRPr="00163CDF">
        <w:rPr>
          <w:rFonts w:ascii="Courier New" w:hAnsi="Courier New" w:cs="Courier New"/>
          <w:sz w:val="32"/>
          <w:szCs w:val="32"/>
          <w:vertAlign w:val="superscript"/>
        </w:rPr>
        <w:t>th</w:t>
      </w:r>
      <w:r w:rsidRPr="00163CDF">
        <w:rPr>
          <w:rFonts w:ascii="Courier New" w:hAnsi="Courier New" w:cs="Courier New"/>
          <w:sz w:val="32"/>
          <w:szCs w:val="32"/>
        </w:rPr>
        <w:t>, 2023</w:t>
      </w:r>
    </w:p>
    <w:p w14:paraId="2A04D511" w14:textId="77777777" w:rsidR="00163CDF" w:rsidRDefault="00163CDF">
      <w:pPr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sz w:val="32"/>
          <w:szCs w:val="32"/>
        </w:rPr>
        <w:br w:type="page"/>
      </w:r>
    </w:p>
    <w:p w14:paraId="1A924B9C" w14:textId="467EE17C" w:rsidR="009B5954" w:rsidRPr="00DD09DC" w:rsidRDefault="00163CDF">
      <w:pPr>
        <w:rPr>
          <w:rFonts w:ascii="Courier New" w:hAnsi="Courier New" w:cs="Courier New"/>
          <w:sz w:val="20"/>
          <w:szCs w:val="20"/>
          <w:u w:val="single"/>
        </w:rPr>
      </w:pPr>
      <w:r w:rsidRPr="00DD09DC">
        <w:rPr>
          <w:rFonts w:ascii="Courier New" w:hAnsi="Courier New" w:cs="Courier New"/>
          <w:sz w:val="20"/>
          <w:szCs w:val="20"/>
          <w:u w:val="single"/>
        </w:rPr>
        <w:lastRenderedPageBreak/>
        <w:t xml:space="preserve">Exercise One: </w:t>
      </w:r>
    </w:p>
    <w:p w14:paraId="03F17D6B" w14:textId="77777777" w:rsidR="00163CDF" w:rsidRPr="00DD09DC" w:rsidRDefault="00163CDF">
      <w:pPr>
        <w:rPr>
          <w:rFonts w:ascii="Courier New" w:hAnsi="Courier New" w:cs="Courier New"/>
          <w:sz w:val="20"/>
          <w:szCs w:val="20"/>
        </w:rPr>
      </w:pPr>
    </w:p>
    <w:p w14:paraId="57E280D6" w14:textId="46BD9113" w:rsidR="00CD3BAB" w:rsidRPr="00DD09DC" w:rsidRDefault="00CD3BAB" w:rsidP="00CD3BAB">
      <w:pPr>
        <w:rPr>
          <w:rFonts w:ascii="Courier New" w:hAnsi="Courier New" w:cs="Courier New"/>
          <w:sz w:val="20"/>
          <w:szCs w:val="20"/>
        </w:rPr>
      </w:pPr>
      <w:r w:rsidRPr="00DD09DC">
        <w:rPr>
          <w:rFonts w:ascii="Courier New" w:hAnsi="Courier New" w:cs="Courier New"/>
          <w:sz w:val="20"/>
          <w:szCs w:val="20"/>
        </w:rPr>
        <w:t xml:space="preserve">SOLID Principles are: </w:t>
      </w:r>
    </w:p>
    <w:p w14:paraId="277566F0" w14:textId="71736EA6" w:rsidR="00CD3BAB" w:rsidRPr="00DD09DC" w:rsidRDefault="00CD3BAB" w:rsidP="00CD3BAB">
      <w:pPr>
        <w:rPr>
          <w:rFonts w:ascii="Courier New" w:hAnsi="Courier New" w:cs="Courier New"/>
          <w:sz w:val="20"/>
          <w:szCs w:val="20"/>
        </w:rPr>
      </w:pPr>
      <w:r w:rsidRPr="00DD09DC">
        <w:rPr>
          <w:rFonts w:ascii="Courier New" w:hAnsi="Courier New" w:cs="Courier New"/>
          <w:sz w:val="20"/>
          <w:szCs w:val="20"/>
        </w:rPr>
        <w:t xml:space="preserve">• Single Responsibility </w:t>
      </w:r>
    </w:p>
    <w:p w14:paraId="5DFACCD1" w14:textId="7468D3F5" w:rsidR="00CD3BAB" w:rsidRPr="00DD09DC" w:rsidRDefault="00CD3BAB" w:rsidP="00CD3BAB">
      <w:pPr>
        <w:rPr>
          <w:rFonts w:ascii="Courier New" w:hAnsi="Courier New" w:cs="Courier New"/>
          <w:sz w:val="20"/>
          <w:szCs w:val="20"/>
        </w:rPr>
      </w:pPr>
      <w:r w:rsidRPr="00DD09DC">
        <w:rPr>
          <w:rFonts w:ascii="Courier New" w:hAnsi="Courier New" w:cs="Courier New"/>
          <w:sz w:val="20"/>
          <w:szCs w:val="20"/>
        </w:rPr>
        <w:t xml:space="preserve">• Open/Close </w:t>
      </w:r>
    </w:p>
    <w:p w14:paraId="799060A3" w14:textId="74984F5E" w:rsidR="00CD3BAB" w:rsidRPr="00DD09DC" w:rsidRDefault="00CD3BAB" w:rsidP="00CD3BAB">
      <w:pPr>
        <w:rPr>
          <w:rFonts w:ascii="Courier New" w:hAnsi="Courier New" w:cs="Courier New"/>
          <w:sz w:val="20"/>
          <w:szCs w:val="20"/>
        </w:rPr>
      </w:pPr>
      <w:r w:rsidRPr="00DD09DC">
        <w:rPr>
          <w:rFonts w:ascii="Courier New" w:hAnsi="Courier New" w:cs="Courier New"/>
          <w:sz w:val="20"/>
          <w:szCs w:val="20"/>
        </w:rPr>
        <w:t xml:space="preserve">• </w:t>
      </w:r>
      <w:proofErr w:type="spellStart"/>
      <w:r w:rsidRPr="00DD09DC">
        <w:rPr>
          <w:rFonts w:ascii="Courier New" w:hAnsi="Courier New" w:cs="Courier New"/>
          <w:sz w:val="20"/>
          <w:szCs w:val="20"/>
        </w:rPr>
        <w:t>Liskov</w:t>
      </w:r>
      <w:proofErr w:type="spellEnd"/>
      <w:r w:rsidRPr="00DD09DC">
        <w:rPr>
          <w:rFonts w:ascii="Courier New" w:hAnsi="Courier New" w:cs="Courier New"/>
          <w:sz w:val="20"/>
          <w:szCs w:val="20"/>
        </w:rPr>
        <w:t xml:space="preserve"> Substitution </w:t>
      </w:r>
    </w:p>
    <w:p w14:paraId="32D850F1" w14:textId="1229C29C" w:rsidR="00CD3BAB" w:rsidRPr="00DD09DC" w:rsidRDefault="00CD3BAB" w:rsidP="00CD3BAB">
      <w:pPr>
        <w:rPr>
          <w:rFonts w:ascii="Courier New" w:hAnsi="Courier New" w:cs="Courier New"/>
          <w:sz w:val="20"/>
          <w:szCs w:val="20"/>
        </w:rPr>
      </w:pPr>
      <w:r w:rsidRPr="00DD09DC">
        <w:rPr>
          <w:rFonts w:ascii="Courier New" w:hAnsi="Courier New" w:cs="Courier New"/>
          <w:sz w:val="20"/>
          <w:szCs w:val="20"/>
        </w:rPr>
        <w:t xml:space="preserve">• Interface Segregation </w:t>
      </w:r>
    </w:p>
    <w:p w14:paraId="48ECB200" w14:textId="77777777" w:rsidR="00CD3BAB" w:rsidRPr="00DD09DC" w:rsidRDefault="00CD3BAB" w:rsidP="00CD3BAB">
      <w:pPr>
        <w:rPr>
          <w:rFonts w:ascii="Courier New" w:hAnsi="Courier New" w:cs="Courier New"/>
          <w:sz w:val="20"/>
          <w:szCs w:val="20"/>
        </w:rPr>
      </w:pPr>
      <w:r w:rsidRPr="00DD09DC">
        <w:rPr>
          <w:rFonts w:ascii="Courier New" w:hAnsi="Courier New" w:cs="Courier New"/>
          <w:sz w:val="20"/>
          <w:szCs w:val="20"/>
        </w:rPr>
        <w:t xml:space="preserve">• Dependency Inversion </w:t>
      </w:r>
    </w:p>
    <w:p w14:paraId="22A119DA" w14:textId="77777777" w:rsidR="00DD09DC" w:rsidRPr="00DD09DC" w:rsidRDefault="00DD09DC" w:rsidP="00CD3BAB">
      <w:pPr>
        <w:rPr>
          <w:rFonts w:ascii="Courier New" w:hAnsi="Courier New" w:cs="Courier New"/>
          <w:sz w:val="20"/>
          <w:szCs w:val="20"/>
        </w:rPr>
      </w:pPr>
    </w:p>
    <w:p w14:paraId="23C6D22E" w14:textId="0EE58FAB" w:rsidR="00DD09DC" w:rsidRDefault="00DD09DC" w:rsidP="00CD3BAB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For our project we have went with an </w:t>
      </w:r>
      <w:r w:rsidR="00D61BA0" w:rsidRPr="00D61BA0">
        <w:rPr>
          <w:rFonts w:ascii="Courier New" w:hAnsi="Courier New" w:cs="Courier New"/>
          <w:sz w:val="20"/>
          <w:szCs w:val="20"/>
        </w:rPr>
        <w:t>E-commerce Product Management</w:t>
      </w:r>
      <w:r w:rsidR="00D61BA0">
        <w:rPr>
          <w:rFonts w:ascii="Courier New" w:hAnsi="Courier New" w:cs="Courier New"/>
          <w:sz w:val="20"/>
          <w:szCs w:val="20"/>
        </w:rPr>
        <w:t xml:space="preserve"> software in Java. We will be providing </w:t>
      </w:r>
      <w:r w:rsidR="003D1F34">
        <w:rPr>
          <w:rFonts w:ascii="Courier New" w:hAnsi="Courier New" w:cs="Courier New"/>
          <w:sz w:val="20"/>
          <w:szCs w:val="20"/>
        </w:rPr>
        <w:t xml:space="preserve">class diagrams, code, and appropriate use case for </w:t>
      </w:r>
      <w:r w:rsidR="00F400DC">
        <w:rPr>
          <w:rFonts w:ascii="Courier New" w:hAnsi="Courier New" w:cs="Courier New"/>
          <w:sz w:val="20"/>
          <w:szCs w:val="20"/>
        </w:rPr>
        <w:t>all</w:t>
      </w:r>
      <w:r w:rsidR="003D1F34">
        <w:rPr>
          <w:rFonts w:ascii="Courier New" w:hAnsi="Courier New" w:cs="Courier New"/>
          <w:sz w:val="20"/>
          <w:szCs w:val="20"/>
        </w:rPr>
        <w:t xml:space="preserve"> the exercises in relation to our Product Management software theme.</w:t>
      </w:r>
    </w:p>
    <w:p w14:paraId="25C2C71E" w14:textId="77777777" w:rsidR="00CD3BAB" w:rsidRPr="00DD09DC" w:rsidRDefault="00CD3BAB" w:rsidP="00CD3BAB">
      <w:pPr>
        <w:rPr>
          <w:rFonts w:ascii="Courier New" w:hAnsi="Courier New" w:cs="Courier New"/>
          <w:sz w:val="20"/>
          <w:szCs w:val="20"/>
        </w:rPr>
      </w:pPr>
    </w:p>
    <w:p w14:paraId="348577C0" w14:textId="5B937ADA" w:rsidR="008D6280" w:rsidRDefault="0032348E" w:rsidP="00CD3BAB">
      <w:pPr>
        <w:rPr>
          <w:rFonts w:ascii="Courier New" w:hAnsi="Courier New" w:cs="Courier New"/>
          <w:sz w:val="20"/>
          <w:szCs w:val="20"/>
        </w:rPr>
      </w:pPr>
      <w:r w:rsidRPr="0032348E">
        <w:rPr>
          <w:rFonts w:ascii="Courier New" w:hAnsi="Courier New" w:cs="Courier New"/>
          <w:noProof/>
          <w:sz w:val="20"/>
          <w:szCs w:val="20"/>
        </w:rPr>
        <w:drawing>
          <wp:inline distT="0" distB="0" distL="0" distR="0" wp14:anchorId="6A57776A" wp14:editId="669FB332">
            <wp:extent cx="5943600" cy="1812925"/>
            <wp:effectExtent l="0" t="0" r="0" b="3175"/>
            <wp:docPr id="256070564" name="Picture 25607056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070564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3"/>
        <w:gridCol w:w="7937"/>
      </w:tblGrid>
      <w:tr w:rsidR="00B23D0F" w14:paraId="59A03909" w14:textId="77777777" w:rsidTr="00B23D0F">
        <w:tc>
          <w:tcPr>
            <w:tcW w:w="1413" w:type="dxa"/>
          </w:tcPr>
          <w:p w14:paraId="45F8FA21" w14:textId="40E0CF4D" w:rsidR="00B23D0F" w:rsidRPr="00B23D0F" w:rsidRDefault="00B23D0F" w:rsidP="00CD3BAB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B23D0F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Figure 1: </w:t>
            </w:r>
          </w:p>
        </w:tc>
        <w:tc>
          <w:tcPr>
            <w:tcW w:w="7937" w:type="dxa"/>
          </w:tcPr>
          <w:p w14:paraId="7BA08F23" w14:textId="1F13E014" w:rsidR="00B23D0F" w:rsidRPr="00B23D0F" w:rsidRDefault="00B23D0F" w:rsidP="00CD3BA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23D0F">
              <w:rPr>
                <w:rFonts w:ascii="Courier New" w:hAnsi="Courier New" w:cs="Courier New"/>
                <w:sz w:val="20"/>
                <w:szCs w:val="20"/>
              </w:rPr>
              <w:t xml:space="preserve">Single Responsibility </w:t>
            </w:r>
            <w:proofErr w:type="gramStart"/>
            <w:r w:rsidRPr="00B23D0F">
              <w:rPr>
                <w:rFonts w:ascii="Courier New" w:hAnsi="Courier New" w:cs="Courier New"/>
                <w:sz w:val="20"/>
                <w:szCs w:val="20"/>
              </w:rPr>
              <w:t>Principle</w:t>
            </w:r>
            <w:proofErr w:type="gramEnd"/>
            <w:r>
              <w:rPr>
                <w:rFonts w:ascii="Courier New" w:hAnsi="Courier New" w:cs="Courier New"/>
                <w:sz w:val="20"/>
                <w:szCs w:val="20"/>
              </w:rPr>
              <w:t xml:space="preserve"> Class Diagram</w:t>
            </w:r>
          </w:p>
        </w:tc>
      </w:tr>
    </w:tbl>
    <w:p w14:paraId="1E552EB4" w14:textId="77777777" w:rsidR="005B6B9C" w:rsidRDefault="005B6B9C" w:rsidP="00CD3BAB">
      <w:pPr>
        <w:rPr>
          <w:rFonts w:ascii="Courier New" w:hAnsi="Courier New" w:cs="Courier New"/>
          <w:sz w:val="20"/>
          <w:szCs w:val="20"/>
        </w:rPr>
      </w:pPr>
    </w:p>
    <w:p w14:paraId="21063FEE" w14:textId="77777777" w:rsidR="005B6B9C" w:rsidRDefault="005B6B9C" w:rsidP="00CD3BAB">
      <w:pPr>
        <w:rPr>
          <w:rFonts w:ascii="Courier New" w:hAnsi="Courier New" w:cs="Courier New"/>
          <w:sz w:val="20"/>
          <w:szCs w:val="20"/>
        </w:rPr>
      </w:pPr>
    </w:p>
    <w:p w14:paraId="39703585" w14:textId="77777777" w:rsidR="005B6B9C" w:rsidRDefault="005B6B9C" w:rsidP="00CD3BAB">
      <w:pPr>
        <w:rPr>
          <w:rFonts w:ascii="Courier New" w:hAnsi="Courier New" w:cs="Courier New"/>
          <w:sz w:val="20"/>
          <w:szCs w:val="20"/>
        </w:rPr>
      </w:pPr>
    </w:p>
    <w:p w14:paraId="40CB34AE" w14:textId="22EBEC2B" w:rsidR="001D2209" w:rsidRDefault="00DD69B8" w:rsidP="00CD3BAB">
      <w:pPr>
        <w:rPr>
          <w:rFonts w:ascii="Courier New" w:hAnsi="Courier New" w:cs="Courier New"/>
          <w:sz w:val="20"/>
          <w:szCs w:val="20"/>
        </w:rPr>
      </w:pPr>
      <w:r w:rsidRPr="00DD69B8">
        <w:rPr>
          <w:rFonts w:ascii="Courier New" w:hAnsi="Courier New" w:cs="Courier New"/>
          <w:noProof/>
          <w:sz w:val="20"/>
          <w:szCs w:val="20"/>
        </w:rPr>
        <w:drawing>
          <wp:inline distT="0" distB="0" distL="0" distR="0" wp14:anchorId="4FCFF15B" wp14:editId="1292B22F">
            <wp:extent cx="5943600" cy="1691005"/>
            <wp:effectExtent l="0" t="0" r="0" b="0"/>
            <wp:docPr id="611592158" name="Picture 611592158" descr="A diagram of a produ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1592158" name="Picture 1" descr="A diagram of a produc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DAC2A" w14:textId="77777777" w:rsidR="001D2209" w:rsidRDefault="001D2209" w:rsidP="00CD3BAB">
      <w:pPr>
        <w:rPr>
          <w:rFonts w:ascii="Courier New" w:hAnsi="Courier New" w:cs="Courier New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3"/>
        <w:gridCol w:w="7937"/>
      </w:tblGrid>
      <w:tr w:rsidR="00B23D0F" w14:paraId="0519FE82" w14:textId="77777777" w:rsidTr="006C0E80">
        <w:tc>
          <w:tcPr>
            <w:tcW w:w="1413" w:type="dxa"/>
          </w:tcPr>
          <w:p w14:paraId="19DEFFC8" w14:textId="354603B1" w:rsidR="00B23D0F" w:rsidRPr="00B23D0F" w:rsidRDefault="00B23D0F" w:rsidP="006C0E80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B23D0F">
              <w:rPr>
                <w:rFonts w:ascii="Courier New" w:hAnsi="Courier New" w:cs="Courier New"/>
                <w:b/>
                <w:bCs/>
                <w:sz w:val="20"/>
                <w:szCs w:val="20"/>
              </w:rPr>
              <w:t>Figure 2:</w:t>
            </w:r>
          </w:p>
        </w:tc>
        <w:tc>
          <w:tcPr>
            <w:tcW w:w="7937" w:type="dxa"/>
          </w:tcPr>
          <w:p w14:paraId="1B0760D1" w14:textId="4F9CC47A" w:rsidR="00B23D0F" w:rsidRPr="00B23D0F" w:rsidRDefault="00B23D0F" w:rsidP="006C0E8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23D0F">
              <w:rPr>
                <w:rFonts w:ascii="Courier New" w:hAnsi="Courier New" w:cs="Courier New"/>
                <w:sz w:val="20"/>
                <w:szCs w:val="20"/>
              </w:rPr>
              <w:t xml:space="preserve">Open/Close </w:t>
            </w:r>
            <w:proofErr w:type="gramStart"/>
            <w:r w:rsidRPr="00B23D0F">
              <w:rPr>
                <w:rFonts w:ascii="Courier New" w:hAnsi="Courier New" w:cs="Courier New"/>
                <w:sz w:val="20"/>
                <w:szCs w:val="20"/>
              </w:rPr>
              <w:t>Principle</w:t>
            </w:r>
            <w:proofErr w:type="gramEnd"/>
            <w:r>
              <w:rPr>
                <w:rFonts w:ascii="Courier New" w:hAnsi="Courier New" w:cs="Courier New"/>
                <w:sz w:val="20"/>
                <w:szCs w:val="20"/>
              </w:rPr>
              <w:t xml:space="preserve"> Class Diagram</w:t>
            </w:r>
          </w:p>
        </w:tc>
      </w:tr>
    </w:tbl>
    <w:p w14:paraId="188CDB45" w14:textId="77777777" w:rsidR="002F1AEC" w:rsidRDefault="002F1AEC" w:rsidP="00CD3BAB">
      <w:pPr>
        <w:rPr>
          <w:rFonts w:ascii="Courier New" w:hAnsi="Courier New" w:cs="Courier New"/>
          <w:b/>
          <w:bCs/>
          <w:sz w:val="20"/>
          <w:szCs w:val="20"/>
        </w:rPr>
      </w:pPr>
    </w:p>
    <w:p w14:paraId="21EA4F1D" w14:textId="08B47514" w:rsidR="00A210FD" w:rsidRDefault="00BF2E3B" w:rsidP="00CD3BAB">
      <w:pPr>
        <w:rPr>
          <w:rFonts w:ascii="Courier New" w:hAnsi="Courier New" w:cs="Courier New"/>
          <w:b/>
          <w:bCs/>
          <w:sz w:val="20"/>
          <w:szCs w:val="20"/>
        </w:rPr>
      </w:pPr>
      <w:r w:rsidRPr="00BF2E3B">
        <w:rPr>
          <w:rFonts w:ascii="Courier New" w:hAnsi="Courier New" w:cs="Courier New"/>
          <w:b/>
          <w:bCs/>
          <w:noProof/>
          <w:sz w:val="20"/>
          <w:szCs w:val="20"/>
        </w:rPr>
        <w:lastRenderedPageBreak/>
        <w:drawing>
          <wp:inline distT="0" distB="0" distL="0" distR="0" wp14:anchorId="0DFC237C" wp14:editId="0C756FBF">
            <wp:extent cx="5943600" cy="3404870"/>
            <wp:effectExtent l="0" t="0" r="0" b="0"/>
            <wp:docPr id="756921836" name="Picture 756921836" descr="A screenshot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6921836" name="Picture 1" descr="A screenshot of a 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3"/>
        <w:gridCol w:w="7937"/>
      </w:tblGrid>
      <w:tr w:rsidR="00B23D0F" w14:paraId="612774E6" w14:textId="77777777" w:rsidTr="006C0E80">
        <w:tc>
          <w:tcPr>
            <w:tcW w:w="1413" w:type="dxa"/>
          </w:tcPr>
          <w:p w14:paraId="4722741F" w14:textId="762CD2A5" w:rsidR="00B23D0F" w:rsidRPr="00B23D0F" w:rsidRDefault="00B23D0F" w:rsidP="006C0E80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B23D0F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Figure </w:t>
            </w: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3</w:t>
            </w:r>
            <w:r w:rsidRPr="00B23D0F">
              <w:rPr>
                <w:rFonts w:ascii="Courier New" w:hAnsi="Courier New" w:cs="Courier New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7937" w:type="dxa"/>
          </w:tcPr>
          <w:p w14:paraId="0FCDB1B7" w14:textId="5175905E" w:rsidR="00B23D0F" w:rsidRPr="00B23D0F" w:rsidRDefault="00B23D0F" w:rsidP="006C0E80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B23D0F">
              <w:rPr>
                <w:rFonts w:ascii="Courier New" w:hAnsi="Courier New" w:cs="Courier New"/>
                <w:sz w:val="20"/>
                <w:szCs w:val="20"/>
              </w:rPr>
              <w:t>Liskov</w:t>
            </w:r>
            <w:proofErr w:type="spellEnd"/>
            <w:r w:rsidRPr="00B23D0F">
              <w:rPr>
                <w:rFonts w:ascii="Courier New" w:hAnsi="Courier New" w:cs="Courier New"/>
                <w:sz w:val="20"/>
                <w:szCs w:val="20"/>
              </w:rPr>
              <w:t xml:space="preserve"> Substitution Principle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Class Diagram</w:t>
            </w:r>
          </w:p>
        </w:tc>
      </w:tr>
    </w:tbl>
    <w:p w14:paraId="2A623CA0" w14:textId="77777777" w:rsidR="005B6B9C" w:rsidRDefault="005B6B9C" w:rsidP="00CD3BAB">
      <w:pPr>
        <w:rPr>
          <w:rFonts w:ascii="Courier New" w:hAnsi="Courier New" w:cs="Courier New"/>
          <w:sz w:val="20"/>
          <w:szCs w:val="20"/>
        </w:rPr>
      </w:pPr>
    </w:p>
    <w:p w14:paraId="4249BB91" w14:textId="77777777" w:rsidR="005B6B9C" w:rsidRDefault="005B6B9C" w:rsidP="00CD3BAB">
      <w:pPr>
        <w:rPr>
          <w:rFonts w:ascii="Courier New" w:hAnsi="Courier New" w:cs="Courier New"/>
          <w:sz w:val="20"/>
          <w:szCs w:val="20"/>
        </w:rPr>
      </w:pPr>
    </w:p>
    <w:p w14:paraId="170BA29B" w14:textId="77777777" w:rsidR="005B6B9C" w:rsidRDefault="005B6B9C" w:rsidP="00CD3BAB">
      <w:pPr>
        <w:rPr>
          <w:rFonts w:ascii="Courier New" w:hAnsi="Courier New" w:cs="Courier New"/>
          <w:sz w:val="20"/>
          <w:szCs w:val="20"/>
        </w:rPr>
      </w:pPr>
    </w:p>
    <w:p w14:paraId="58AC60FE" w14:textId="77777777" w:rsidR="005B6B9C" w:rsidRDefault="005B6B9C" w:rsidP="00CD3BAB">
      <w:pPr>
        <w:rPr>
          <w:rFonts w:ascii="Courier New" w:hAnsi="Courier New" w:cs="Courier New"/>
          <w:sz w:val="20"/>
          <w:szCs w:val="20"/>
        </w:rPr>
      </w:pPr>
    </w:p>
    <w:p w14:paraId="0C0D4D01" w14:textId="60094EEB" w:rsidR="00A521AE" w:rsidRDefault="00EE0FDA" w:rsidP="00CD3BAB">
      <w:pPr>
        <w:rPr>
          <w:rFonts w:ascii="Courier New" w:hAnsi="Courier New" w:cs="Courier New"/>
          <w:sz w:val="20"/>
          <w:szCs w:val="20"/>
        </w:rPr>
      </w:pPr>
      <w:r w:rsidRPr="00EE0FDA">
        <w:rPr>
          <w:rFonts w:ascii="Courier New" w:hAnsi="Courier New" w:cs="Courier New"/>
          <w:noProof/>
          <w:sz w:val="20"/>
          <w:szCs w:val="20"/>
        </w:rPr>
        <w:drawing>
          <wp:inline distT="0" distB="0" distL="0" distR="0" wp14:anchorId="60257286" wp14:editId="26035481">
            <wp:extent cx="5943600" cy="1602105"/>
            <wp:effectExtent l="0" t="0" r="0" b="0"/>
            <wp:docPr id="275767460" name="Picture 27576746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767460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3"/>
        <w:gridCol w:w="7937"/>
      </w:tblGrid>
      <w:tr w:rsidR="005B6B9C" w14:paraId="7ACA0C4B" w14:textId="77777777" w:rsidTr="006C0E80">
        <w:tc>
          <w:tcPr>
            <w:tcW w:w="1413" w:type="dxa"/>
          </w:tcPr>
          <w:p w14:paraId="1869B260" w14:textId="5B41E60C" w:rsidR="005B6B9C" w:rsidRPr="00B23D0F" w:rsidRDefault="005B6B9C" w:rsidP="006C0E80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B23D0F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Figure </w:t>
            </w:r>
            <w:r w:rsidR="00EF4D3E">
              <w:rPr>
                <w:rFonts w:ascii="Courier New" w:hAnsi="Courier New" w:cs="Courier New"/>
                <w:b/>
                <w:bCs/>
                <w:sz w:val="20"/>
                <w:szCs w:val="20"/>
              </w:rPr>
              <w:t>4</w:t>
            </w:r>
            <w:r w:rsidRPr="00B23D0F">
              <w:rPr>
                <w:rFonts w:ascii="Courier New" w:hAnsi="Courier New" w:cs="Courier New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7937" w:type="dxa"/>
          </w:tcPr>
          <w:p w14:paraId="29ECC18D" w14:textId="75B06740" w:rsidR="005B6B9C" w:rsidRPr="00B23D0F" w:rsidRDefault="005B6B9C" w:rsidP="006C0E8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B6B9C">
              <w:rPr>
                <w:rFonts w:ascii="Courier New" w:hAnsi="Courier New" w:cs="Courier New"/>
                <w:sz w:val="20"/>
                <w:szCs w:val="20"/>
              </w:rPr>
              <w:t>Interface Segregation Principle</w:t>
            </w:r>
            <w:r w:rsidR="00EF4D3E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 w:val="20"/>
                <w:szCs w:val="20"/>
              </w:rPr>
              <w:t>Class Diagram</w:t>
            </w:r>
          </w:p>
        </w:tc>
      </w:tr>
    </w:tbl>
    <w:p w14:paraId="33A153D8" w14:textId="77777777" w:rsidR="00EE0FDA" w:rsidRDefault="00EE0FDA" w:rsidP="00CD3BAB">
      <w:pPr>
        <w:rPr>
          <w:rFonts w:ascii="Courier New" w:hAnsi="Courier New" w:cs="Courier New"/>
          <w:sz w:val="20"/>
          <w:szCs w:val="20"/>
        </w:rPr>
      </w:pPr>
    </w:p>
    <w:p w14:paraId="420BDA62" w14:textId="77777777" w:rsidR="000C28AE" w:rsidRDefault="000C28AE" w:rsidP="00CD3BAB">
      <w:pPr>
        <w:rPr>
          <w:rFonts w:ascii="Courier New" w:hAnsi="Courier New" w:cs="Courier New"/>
          <w:sz w:val="20"/>
          <w:szCs w:val="20"/>
        </w:rPr>
      </w:pPr>
    </w:p>
    <w:p w14:paraId="4C194B32" w14:textId="77777777" w:rsidR="000C28AE" w:rsidRDefault="000C28AE" w:rsidP="00CD3BAB">
      <w:pPr>
        <w:rPr>
          <w:rFonts w:ascii="Courier New" w:hAnsi="Courier New" w:cs="Courier New"/>
          <w:sz w:val="20"/>
          <w:szCs w:val="20"/>
        </w:rPr>
      </w:pPr>
    </w:p>
    <w:p w14:paraId="590C23E7" w14:textId="0E9F9378" w:rsidR="000C28AE" w:rsidRDefault="007A4C8D" w:rsidP="00ED10D0">
      <w:pPr>
        <w:jc w:val="center"/>
        <w:rPr>
          <w:rFonts w:ascii="Courier New" w:hAnsi="Courier New" w:cs="Courier New"/>
          <w:sz w:val="20"/>
          <w:szCs w:val="20"/>
        </w:rPr>
      </w:pPr>
      <w:r w:rsidRPr="007A4C8D">
        <w:rPr>
          <w:rFonts w:ascii="Courier New" w:hAnsi="Courier New" w:cs="Courier New"/>
          <w:noProof/>
          <w:sz w:val="20"/>
          <w:szCs w:val="20"/>
        </w:rPr>
        <w:lastRenderedPageBreak/>
        <w:drawing>
          <wp:inline distT="0" distB="0" distL="0" distR="0" wp14:anchorId="1AE9188B" wp14:editId="07E0A62F">
            <wp:extent cx="3711844" cy="3994472"/>
            <wp:effectExtent l="0" t="0" r="0" b="6350"/>
            <wp:docPr id="2104437606" name="Picture 2104437606" descr="A diagram of a produ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4437606" name="Picture 1" descr="A diagram of a produc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15781" cy="3998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3"/>
        <w:gridCol w:w="7937"/>
      </w:tblGrid>
      <w:tr w:rsidR="00EF4D3E" w14:paraId="07F2BC4C" w14:textId="77777777" w:rsidTr="006C0E80">
        <w:tc>
          <w:tcPr>
            <w:tcW w:w="1413" w:type="dxa"/>
          </w:tcPr>
          <w:p w14:paraId="73AE1898" w14:textId="3EB87C5A" w:rsidR="00EF4D3E" w:rsidRPr="00B23D0F" w:rsidRDefault="00EF4D3E" w:rsidP="006C0E80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B23D0F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Figure </w:t>
            </w: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5</w:t>
            </w:r>
            <w:r w:rsidRPr="00B23D0F">
              <w:rPr>
                <w:rFonts w:ascii="Courier New" w:hAnsi="Courier New" w:cs="Courier New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7937" w:type="dxa"/>
          </w:tcPr>
          <w:p w14:paraId="78F27155" w14:textId="0B9EEE48" w:rsidR="00EF4D3E" w:rsidRPr="00B23D0F" w:rsidRDefault="00EF4D3E" w:rsidP="006C0E8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F4D3E">
              <w:rPr>
                <w:rFonts w:ascii="Courier New" w:hAnsi="Courier New" w:cs="Courier New"/>
                <w:sz w:val="20"/>
                <w:szCs w:val="20"/>
              </w:rPr>
              <w:t xml:space="preserve">Dependency Inversion Principle </w:t>
            </w:r>
            <w:r>
              <w:rPr>
                <w:rFonts w:ascii="Courier New" w:hAnsi="Courier New" w:cs="Courier New"/>
                <w:sz w:val="20"/>
                <w:szCs w:val="20"/>
              </w:rPr>
              <w:t>Class Diagram</w:t>
            </w:r>
          </w:p>
        </w:tc>
      </w:tr>
    </w:tbl>
    <w:p w14:paraId="72112F1E" w14:textId="31EF3708" w:rsidR="004F2356" w:rsidRDefault="004F2356" w:rsidP="00CD3BAB">
      <w:pPr>
        <w:rPr>
          <w:rFonts w:ascii="Courier New" w:hAnsi="Courier New" w:cs="Courier New"/>
          <w:b/>
          <w:bCs/>
          <w:sz w:val="20"/>
          <w:szCs w:val="20"/>
        </w:rPr>
      </w:pPr>
    </w:p>
    <w:p w14:paraId="5C8D620E" w14:textId="3C2BA978" w:rsidR="009C09F9" w:rsidRPr="004F2356" w:rsidRDefault="009C09F9" w:rsidP="00CD3BAB">
      <w:pPr>
        <w:rPr>
          <w:rFonts w:ascii="Courier New" w:hAnsi="Courier New" w:cs="Courier New"/>
          <w:b/>
          <w:bCs/>
          <w:sz w:val="20"/>
          <w:szCs w:val="20"/>
        </w:rPr>
      </w:pPr>
      <w:r w:rsidRPr="004F2356">
        <w:rPr>
          <w:rFonts w:ascii="Courier New" w:hAnsi="Courier New" w:cs="Courier New"/>
          <w:b/>
          <w:bCs/>
          <w:sz w:val="20"/>
          <w:szCs w:val="20"/>
        </w:rPr>
        <w:br w:type="page"/>
      </w:r>
    </w:p>
    <w:p w14:paraId="566DE9BE" w14:textId="1465CE38" w:rsidR="00163CDF" w:rsidRPr="00DD09DC" w:rsidRDefault="009C09F9">
      <w:pPr>
        <w:rPr>
          <w:rFonts w:ascii="Courier New" w:hAnsi="Courier New" w:cs="Courier New"/>
          <w:sz w:val="20"/>
          <w:szCs w:val="20"/>
          <w:u w:val="single"/>
        </w:rPr>
      </w:pPr>
      <w:r w:rsidRPr="00DD09DC">
        <w:rPr>
          <w:rFonts w:ascii="Courier New" w:hAnsi="Courier New" w:cs="Courier New"/>
          <w:sz w:val="20"/>
          <w:szCs w:val="20"/>
          <w:u w:val="single"/>
        </w:rPr>
        <w:lastRenderedPageBreak/>
        <w:t xml:space="preserve">Exercise Two: </w:t>
      </w:r>
    </w:p>
    <w:p w14:paraId="7663537F" w14:textId="5B871EA1" w:rsidR="009C09F9" w:rsidRPr="00DD09DC" w:rsidRDefault="009C09F9">
      <w:pPr>
        <w:rPr>
          <w:rFonts w:ascii="Courier New" w:hAnsi="Courier New" w:cs="Courier New"/>
          <w:sz w:val="20"/>
          <w:szCs w:val="20"/>
        </w:rPr>
      </w:pPr>
      <w:r w:rsidRPr="00DD09DC">
        <w:rPr>
          <w:rFonts w:ascii="Courier New" w:hAnsi="Courier New" w:cs="Courier New"/>
          <w:sz w:val="20"/>
          <w:szCs w:val="20"/>
        </w:rPr>
        <w:br w:type="page"/>
      </w:r>
    </w:p>
    <w:p w14:paraId="69AEEB1D" w14:textId="0FD2DF90" w:rsidR="009C09F9" w:rsidRPr="00DD09DC" w:rsidRDefault="009C09F9">
      <w:pPr>
        <w:rPr>
          <w:rFonts w:ascii="Courier New" w:hAnsi="Courier New" w:cs="Courier New"/>
          <w:sz w:val="20"/>
          <w:szCs w:val="20"/>
          <w:u w:val="single"/>
        </w:rPr>
      </w:pPr>
      <w:r w:rsidRPr="00DD09DC">
        <w:rPr>
          <w:rFonts w:ascii="Courier New" w:hAnsi="Courier New" w:cs="Courier New"/>
          <w:sz w:val="20"/>
          <w:szCs w:val="20"/>
          <w:u w:val="single"/>
        </w:rPr>
        <w:lastRenderedPageBreak/>
        <w:t xml:space="preserve">Exercise Three: </w:t>
      </w:r>
    </w:p>
    <w:p w14:paraId="09DB735E" w14:textId="77777777" w:rsidR="009C09F9" w:rsidRDefault="009C09F9">
      <w:pPr>
        <w:rPr>
          <w:rFonts w:ascii="Courier New" w:hAnsi="Courier New" w:cs="Courier New"/>
          <w:sz w:val="20"/>
          <w:szCs w:val="20"/>
        </w:rPr>
      </w:pPr>
    </w:p>
    <w:p w14:paraId="4C94E7CB" w14:textId="425F8C2B" w:rsidR="006C7F02" w:rsidRDefault="006C7F02" w:rsidP="006C7F02">
      <w:pPr>
        <w:rPr>
          <w:rFonts w:ascii="Courier New" w:hAnsi="Courier New" w:cs="Courier New"/>
          <w:b/>
          <w:bCs/>
          <w:sz w:val="20"/>
          <w:szCs w:val="20"/>
        </w:rPr>
      </w:pPr>
      <w:r w:rsidRPr="006C7F02">
        <w:rPr>
          <w:rFonts w:ascii="Courier New" w:hAnsi="Courier New" w:cs="Courier New"/>
          <w:b/>
          <w:bCs/>
          <w:sz w:val="20"/>
          <w:szCs w:val="20"/>
        </w:rPr>
        <w:t>Single Responsibility</w:t>
      </w:r>
      <w:r>
        <w:rPr>
          <w:rFonts w:ascii="Courier New" w:hAnsi="Courier New" w:cs="Courier New"/>
          <w:b/>
          <w:bCs/>
          <w:sz w:val="20"/>
          <w:szCs w:val="20"/>
        </w:rPr>
        <w:t xml:space="preserve">: </w:t>
      </w:r>
    </w:p>
    <w:p w14:paraId="04DC16E1" w14:textId="77777777" w:rsidR="006C7F02" w:rsidRDefault="006C7F02" w:rsidP="006C7F02">
      <w:pPr>
        <w:rPr>
          <w:rFonts w:ascii="Courier New" w:hAnsi="Courier New" w:cs="Courier New"/>
          <w:b/>
          <w:bCs/>
          <w:sz w:val="20"/>
          <w:szCs w:val="20"/>
        </w:rPr>
      </w:pPr>
    </w:p>
    <w:p w14:paraId="6B8D2894" w14:textId="77777777" w:rsidR="006C7F02" w:rsidRDefault="006C7F02" w:rsidP="006C7F02">
      <w:pPr>
        <w:rPr>
          <w:rFonts w:ascii="Courier New" w:hAnsi="Courier New" w:cs="Courier New"/>
          <w:sz w:val="20"/>
          <w:szCs w:val="20"/>
        </w:rPr>
      </w:pPr>
      <w:r w:rsidRPr="004504A9">
        <w:rPr>
          <w:rFonts w:ascii="Courier New" w:hAnsi="Courier New" w:cs="Courier New"/>
          <w:sz w:val="20"/>
          <w:szCs w:val="20"/>
        </w:rPr>
        <w:t xml:space="preserve">The single responsibility principle is demonstrated in the </w:t>
      </w:r>
      <w:r>
        <w:rPr>
          <w:rFonts w:ascii="Courier New" w:hAnsi="Courier New" w:cs="Courier New"/>
          <w:sz w:val="20"/>
          <w:szCs w:val="20"/>
        </w:rPr>
        <w:t>Figure 1</w:t>
      </w:r>
      <w:r w:rsidRPr="004504A9">
        <w:rPr>
          <w:rFonts w:ascii="Courier New" w:hAnsi="Courier New" w:cs="Courier New"/>
          <w:sz w:val="20"/>
          <w:szCs w:val="20"/>
        </w:rPr>
        <w:t xml:space="preserve"> because both classes product and product catalog are responsible for their specific tasks. Product only receives the name of the product and the price of the product as a string and double respectively whereas product catalog allows you to add and remove a product because products is an array list.</w:t>
      </w:r>
    </w:p>
    <w:p w14:paraId="67118028" w14:textId="77777777" w:rsidR="006C7F02" w:rsidRPr="006C7F02" w:rsidRDefault="006C7F02" w:rsidP="006C7F02">
      <w:pPr>
        <w:rPr>
          <w:rFonts w:ascii="Courier New" w:hAnsi="Courier New" w:cs="Courier New"/>
          <w:sz w:val="20"/>
          <w:szCs w:val="20"/>
        </w:rPr>
      </w:pPr>
    </w:p>
    <w:p w14:paraId="078D3948" w14:textId="02423E60" w:rsidR="006C7F02" w:rsidRDefault="006C7F02" w:rsidP="006C7F02">
      <w:pPr>
        <w:rPr>
          <w:rFonts w:ascii="Courier New" w:hAnsi="Courier New" w:cs="Courier New"/>
          <w:b/>
          <w:bCs/>
          <w:sz w:val="20"/>
          <w:szCs w:val="20"/>
        </w:rPr>
      </w:pPr>
      <w:r w:rsidRPr="006C7F02">
        <w:rPr>
          <w:rFonts w:ascii="Courier New" w:hAnsi="Courier New" w:cs="Courier New"/>
          <w:b/>
          <w:bCs/>
          <w:sz w:val="20"/>
          <w:szCs w:val="20"/>
        </w:rPr>
        <w:t>Open/Close</w:t>
      </w:r>
      <w:r>
        <w:rPr>
          <w:rFonts w:ascii="Courier New" w:hAnsi="Courier New" w:cs="Courier New"/>
          <w:b/>
          <w:bCs/>
          <w:sz w:val="20"/>
          <w:szCs w:val="20"/>
        </w:rPr>
        <w:t xml:space="preserve">: </w:t>
      </w:r>
    </w:p>
    <w:p w14:paraId="17466EE8" w14:textId="77777777" w:rsidR="006C7F02" w:rsidRDefault="006C7F02" w:rsidP="006C7F02">
      <w:pPr>
        <w:rPr>
          <w:rFonts w:ascii="Courier New" w:hAnsi="Courier New" w:cs="Courier New"/>
          <w:sz w:val="20"/>
          <w:szCs w:val="20"/>
        </w:rPr>
      </w:pPr>
    </w:p>
    <w:p w14:paraId="0FB15DF9" w14:textId="0B159A8F" w:rsidR="006C7F02" w:rsidRDefault="003E4B9C" w:rsidP="006C7F02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Figure 2</w:t>
      </w:r>
      <w:r w:rsidR="00AC6D24" w:rsidRPr="00B3059F">
        <w:rPr>
          <w:rFonts w:ascii="Courier New" w:hAnsi="Courier New" w:cs="Courier New"/>
          <w:sz w:val="20"/>
          <w:szCs w:val="20"/>
        </w:rPr>
        <w:t xml:space="preserve"> for the open closed principle demonstrates</w:t>
      </w:r>
      <w:r w:rsidR="00AC6D24" w:rsidRPr="001D2209">
        <w:rPr>
          <w:rFonts w:ascii="Courier New" w:hAnsi="Courier New" w:cs="Courier New"/>
          <w:sz w:val="20"/>
          <w:szCs w:val="20"/>
        </w:rPr>
        <w:t xml:space="preserve"> that we should keep as much of the existing code unchanged as possible when implementing new classes and new functionality we should add them with minimum changes.</w:t>
      </w:r>
    </w:p>
    <w:p w14:paraId="130235A2" w14:textId="77777777" w:rsidR="006C7F02" w:rsidRPr="006C7F02" w:rsidRDefault="006C7F02" w:rsidP="006C7F02">
      <w:pPr>
        <w:rPr>
          <w:rFonts w:ascii="Courier New" w:hAnsi="Courier New" w:cs="Courier New"/>
          <w:sz w:val="20"/>
          <w:szCs w:val="20"/>
        </w:rPr>
      </w:pPr>
    </w:p>
    <w:p w14:paraId="4FDB2D29" w14:textId="7BB8F955" w:rsidR="006C7F02" w:rsidRDefault="006C7F02" w:rsidP="006C7F02">
      <w:pPr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r w:rsidRPr="006C7F02">
        <w:rPr>
          <w:rFonts w:ascii="Courier New" w:hAnsi="Courier New" w:cs="Courier New"/>
          <w:b/>
          <w:bCs/>
          <w:sz w:val="20"/>
          <w:szCs w:val="20"/>
        </w:rPr>
        <w:t>Liskov</w:t>
      </w:r>
      <w:proofErr w:type="spellEnd"/>
      <w:r w:rsidRPr="006C7F02">
        <w:rPr>
          <w:rFonts w:ascii="Courier New" w:hAnsi="Courier New" w:cs="Courier New"/>
          <w:b/>
          <w:bCs/>
          <w:sz w:val="20"/>
          <w:szCs w:val="20"/>
        </w:rPr>
        <w:t xml:space="preserve"> Substitution</w:t>
      </w:r>
      <w:r>
        <w:rPr>
          <w:rFonts w:ascii="Courier New" w:hAnsi="Courier New" w:cs="Courier New"/>
          <w:b/>
          <w:bCs/>
          <w:sz w:val="20"/>
          <w:szCs w:val="20"/>
        </w:rPr>
        <w:t xml:space="preserve">: </w:t>
      </w:r>
    </w:p>
    <w:p w14:paraId="625491F4" w14:textId="77777777" w:rsidR="006C7F02" w:rsidRDefault="006C7F02" w:rsidP="006C7F02">
      <w:pPr>
        <w:rPr>
          <w:rFonts w:ascii="Courier New" w:hAnsi="Courier New" w:cs="Courier New"/>
          <w:sz w:val="20"/>
          <w:szCs w:val="20"/>
        </w:rPr>
      </w:pPr>
    </w:p>
    <w:p w14:paraId="0FF51BC9" w14:textId="2C6FC6EA" w:rsidR="006C7F02" w:rsidRDefault="00E83493" w:rsidP="006C7F02">
      <w:pPr>
        <w:rPr>
          <w:rFonts w:ascii="Courier New" w:hAnsi="Courier New" w:cs="Courier New"/>
          <w:sz w:val="20"/>
          <w:szCs w:val="20"/>
        </w:rPr>
      </w:pPr>
      <w:r w:rsidRPr="00011BCA">
        <w:rPr>
          <w:rFonts w:ascii="Courier New" w:hAnsi="Courier New" w:cs="Courier New"/>
          <w:sz w:val="20"/>
          <w:szCs w:val="20"/>
        </w:rPr>
        <w:t xml:space="preserve">The provided plant UML diagram </w:t>
      </w:r>
      <w:r w:rsidR="003E4B9C">
        <w:rPr>
          <w:rFonts w:ascii="Courier New" w:hAnsi="Courier New" w:cs="Courier New"/>
          <w:sz w:val="20"/>
          <w:szCs w:val="20"/>
        </w:rPr>
        <w:t xml:space="preserve">in Figure 3 for </w:t>
      </w:r>
      <w:r w:rsidRPr="00011BCA">
        <w:rPr>
          <w:rFonts w:ascii="Courier New" w:hAnsi="Courier New" w:cs="Courier New"/>
          <w:sz w:val="20"/>
          <w:szCs w:val="20"/>
        </w:rPr>
        <w:t xml:space="preserve">the </w:t>
      </w:r>
      <w:proofErr w:type="spellStart"/>
      <w:r>
        <w:rPr>
          <w:rFonts w:ascii="Courier New" w:hAnsi="Courier New" w:cs="Courier New"/>
          <w:sz w:val="20"/>
          <w:szCs w:val="20"/>
        </w:rPr>
        <w:t>Liskov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 w:rsidRPr="00011BCA">
        <w:rPr>
          <w:rFonts w:ascii="Courier New" w:hAnsi="Courier New" w:cs="Courier New"/>
          <w:sz w:val="20"/>
          <w:szCs w:val="20"/>
        </w:rPr>
        <w:t>substitution principle illustrates that</w:t>
      </w:r>
      <w:r w:rsidRPr="0066259E">
        <w:rPr>
          <w:rFonts w:ascii="Courier New" w:hAnsi="Courier New" w:cs="Courier New"/>
          <w:sz w:val="20"/>
          <w:szCs w:val="20"/>
        </w:rPr>
        <w:t xml:space="preserve"> class hierarchies are created during application development. Classes are extended</w:t>
      </w:r>
      <w:r>
        <w:rPr>
          <w:rFonts w:ascii="Courier New" w:hAnsi="Courier New" w:cs="Courier New"/>
          <w:sz w:val="20"/>
          <w:szCs w:val="20"/>
        </w:rPr>
        <w:t xml:space="preserve"> and derived in this process.</w:t>
      </w:r>
      <w:r w:rsidRPr="005B5E96">
        <w:rPr>
          <w:rFonts w:ascii="Courier New" w:hAnsi="Courier New" w:cs="Courier New"/>
          <w:sz w:val="20"/>
          <w:szCs w:val="20"/>
        </w:rPr>
        <w:t xml:space="preserve"> In the e-commerce platform example shown</w:t>
      </w:r>
      <w:r>
        <w:rPr>
          <w:rFonts w:ascii="Courier New" w:hAnsi="Courier New" w:cs="Courier New"/>
          <w:sz w:val="20"/>
          <w:szCs w:val="20"/>
        </w:rPr>
        <w:t>,</w:t>
      </w:r>
      <w:r w:rsidRPr="005B5E96">
        <w:rPr>
          <w:rFonts w:ascii="Courier New" w:hAnsi="Courier New" w:cs="Courier New"/>
          <w:sz w:val="20"/>
          <w:szCs w:val="20"/>
        </w:rPr>
        <w:t xml:space="preserve"> the subtypes can be substit</w:t>
      </w:r>
      <w:r>
        <w:rPr>
          <w:rFonts w:ascii="Courier New" w:hAnsi="Courier New" w:cs="Courier New"/>
          <w:sz w:val="20"/>
          <w:szCs w:val="20"/>
        </w:rPr>
        <w:t>utable</w:t>
      </w:r>
      <w:r w:rsidRPr="005B5E96">
        <w:rPr>
          <w:rFonts w:ascii="Courier New" w:hAnsi="Courier New" w:cs="Courier New"/>
          <w:sz w:val="20"/>
          <w:szCs w:val="20"/>
        </w:rPr>
        <w:t xml:space="preserve"> for their base types.</w:t>
      </w:r>
    </w:p>
    <w:p w14:paraId="74B18886" w14:textId="77777777" w:rsidR="006C7F02" w:rsidRPr="006C7F02" w:rsidRDefault="006C7F02" w:rsidP="006C7F02">
      <w:pPr>
        <w:rPr>
          <w:rFonts w:ascii="Courier New" w:hAnsi="Courier New" w:cs="Courier New"/>
          <w:sz w:val="20"/>
          <w:szCs w:val="20"/>
        </w:rPr>
      </w:pPr>
    </w:p>
    <w:p w14:paraId="26606BF7" w14:textId="0644AF4E" w:rsidR="006C7F02" w:rsidRDefault="006C7F02" w:rsidP="006C7F02">
      <w:pPr>
        <w:rPr>
          <w:rFonts w:ascii="Courier New" w:hAnsi="Courier New" w:cs="Courier New"/>
          <w:b/>
          <w:bCs/>
          <w:sz w:val="20"/>
          <w:szCs w:val="20"/>
        </w:rPr>
      </w:pPr>
      <w:r w:rsidRPr="006C7F02">
        <w:rPr>
          <w:rFonts w:ascii="Courier New" w:hAnsi="Courier New" w:cs="Courier New"/>
          <w:b/>
          <w:bCs/>
          <w:sz w:val="20"/>
          <w:szCs w:val="20"/>
        </w:rPr>
        <w:t>Interface Segregation</w:t>
      </w:r>
      <w:r>
        <w:rPr>
          <w:rFonts w:ascii="Courier New" w:hAnsi="Courier New" w:cs="Courier New"/>
          <w:b/>
          <w:bCs/>
          <w:sz w:val="20"/>
          <w:szCs w:val="20"/>
        </w:rPr>
        <w:t>:</w:t>
      </w:r>
    </w:p>
    <w:p w14:paraId="450DED66" w14:textId="77777777" w:rsidR="006C7F02" w:rsidRDefault="006C7F02" w:rsidP="006C7F02">
      <w:pPr>
        <w:rPr>
          <w:rFonts w:ascii="Courier New" w:hAnsi="Courier New" w:cs="Courier New"/>
          <w:b/>
          <w:bCs/>
          <w:sz w:val="20"/>
          <w:szCs w:val="20"/>
        </w:rPr>
      </w:pPr>
    </w:p>
    <w:p w14:paraId="7173135B" w14:textId="72B0E3EF" w:rsidR="006C7F02" w:rsidRPr="00E83493" w:rsidRDefault="00E83493" w:rsidP="006C7F02">
      <w:pPr>
        <w:rPr>
          <w:rFonts w:ascii="Courier New" w:hAnsi="Courier New" w:cs="Courier New"/>
          <w:sz w:val="20"/>
          <w:szCs w:val="20"/>
        </w:rPr>
      </w:pPr>
      <w:r w:rsidRPr="00545261">
        <w:rPr>
          <w:rFonts w:ascii="Courier New" w:hAnsi="Courier New" w:cs="Courier New"/>
          <w:sz w:val="20"/>
          <w:szCs w:val="20"/>
        </w:rPr>
        <w:t>To demonstrate</w:t>
      </w:r>
      <w:r w:rsidR="003E4B9C">
        <w:rPr>
          <w:rFonts w:ascii="Courier New" w:hAnsi="Courier New" w:cs="Courier New"/>
          <w:sz w:val="20"/>
          <w:szCs w:val="20"/>
        </w:rPr>
        <w:t xml:space="preserve"> </w:t>
      </w:r>
      <w:r w:rsidRPr="00545261">
        <w:rPr>
          <w:rFonts w:ascii="Courier New" w:hAnsi="Courier New" w:cs="Courier New"/>
          <w:sz w:val="20"/>
          <w:szCs w:val="20"/>
        </w:rPr>
        <w:t>the interface segregation principle</w:t>
      </w:r>
      <w:r w:rsidR="003E4B9C">
        <w:rPr>
          <w:rFonts w:ascii="Courier New" w:hAnsi="Courier New" w:cs="Courier New"/>
          <w:sz w:val="20"/>
          <w:szCs w:val="20"/>
        </w:rPr>
        <w:t>, Figure 4</w:t>
      </w:r>
      <w:r w:rsidRPr="00545261">
        <w:rPr>
          <w:rFonts w:ascii="Courier New" w:hAnsi="Courier New" w:cs="Courier New"/>
          <w:sz w:val="20"/>
          <w:szCs w:val="20"/>
        </w:rPr>
        <w:t xml:space="preserve"> use</w:t>
      </w:r>
      <w:r w:rsidR="003E4B9C">
        <w:rPr>
          <w:rFonts w:ascii="Courier New" w:hAnsi="Courier New" w:cs="Courier New"/>
          <w:sz w:val="20"/>
          <w:szCs w:val="20"/>
        </w:rPr>
        <w:t>s</w:t>
      </w:r>
      <w:r w:rsidRPr="00545261">
        <w:rPr>
          <w:rFonts w:ascii="Courier New" w:hAnsi="Courier New" w:cs="Courier New"/>
          <w:sz w:val="20"/>
          <w:szCs w:val="20"/>
        </w:rPr>
        <w:t xml:space="preserve"> an interface called displayable that will display</w:t>
      </w:r>
      <w:r w:rsidRPr="003801FD">
        <w:rPr>
          <w:rFonts w:ascii="Courier New" w:hAnsi="Courier New" w:cs="Courier New"/>
          <w:sz w:val="20"/>
          <w:szCs w:val="20"/>
        </w:rPr>
        <w:t xml:space="preserve"> the products</w:t>
      </w:r>
      <w:r>
        <w:rPr>
          <w:rFonts w:ascii="Courier New" w:hAnsi="Courier New" w:cs="Courier New"/>
          <w:sz w:val="20"/>
          <w:szCs w:val="20"/>
        </w:rPr>
        <w:t>, cart,</w:t>
      </w:r>
      <w:r w:rsidRPr="003801FD">
        <w:rPr>
          <w:rFonts w:ascii="Courier New" w:hAnsi="Courier New" w:cs="Courier New"/>
          <w:sz w:val="20"/>
          <w:szCs w:val="20"/>
        </w:rPr>
        <w:t xml:space="preserve"> and s</w:t>
      </w:r>
      <w:r>
        <w:rPr>
          <w:rFonts w:ascii="Courier New" w:hAnsi="Courier New" w:cs="Courier New"/>
          <w:sz w:val="20"/>
          <w:szCs w:val="20"/>
        </w:rPr>
        <w:t>ale</w:t>
      </w:r>
      <w:r w:rsidRPr="003801FD">
        <w:rPr>
          <w:rFonts w:ascii="Courier New" w:hAnsi="Courier New" w:cs="Courier New"/>
          <w:sz w:val="20"/>
          <w:szCs w:val="20"/>
        </w:rPr>
        <w:t xml:space="preserve"> products that their customers </w:t>
      </w:r>
      <w:r>
        <w:rPr>
          <w:rFonts w:ascii="Courier New" w:hAnsi="Courier New" w:cs="Courier New"/>
          <w:sz w:val="20"/>
          <w:szCs w:val="20"/>
        </w:rPr>
        <w:t xml:space="preserve">have </w:t>
      </w:r>
      <w:r w:rsidRPr="003801FD">
        <w:rPr>
          <w:rFonts w:ascii="Courier New" w:hAnsi="Courier New" w:cs="Courier New"/>
          <w:sz w:val="20"/>
          <w:szCs w:val="20"/>
        </w:rPr>
        <w:t>chosen. We have avoided using fat interfaces by limiting the number of methods the actual class needs</w:t>
      </w:r>
      <w:r>
        <w:rPr>
          <w:rFonts w:ascii="Courier New" w:hAnsi="Courier New" w:cs="Courier New"/>
          <w:sz w:val="20"/>
          <w:szCs w:val="20"/>
        </w:rPr>
        <w:t>.</w:t>
      </w:r>
      <w:r w:rsidRPr="00292223">
        <w:rPr>
          <w:rFonts w:ascii="Courier New" w:hAnsi="Courier New" w:cs="Courier New"/>
          <w:sz w:val="20"/>
          <w:szCs w:val="20"/>
        </w:rPr>
        <w:t xml:space="preserve"> The interface has been broken out to satisfy client needs exactly.</w:t>
      </w:r>
    </w:p>
    <w:p w14:paraId="24E2941D" w14:textId="77777777" w:rsidR="006C7F02" w:rsidRPr="006C7F02" w:rsidRDefault="006C7F02" w:rsidP="006C7F02">
      <w:pPr>
        <w:rPr>
          <w:rFonts w:ascii="Courier New" w:hAnsi="Courier New" w:cs="Courier New"/>
          <w:sz w:val="20"/>
          <w:szCs w:val="20"/>
        </w:rPr>
      </w:pPr>
    </w:p>
    <w:p w14:paraId="5C1AB60D" w14:textId="73357F27" w:rsidR="006C7F02" w:rsidRDefault="006C7F02" w:rsidP="006C7F02">
      <w:pPr>
        <w:rPr>
          <w:rFonts w:ascii="Courier New" w:hAnsi="Courier New" w:cs="Courier New"/>
          <w:b/>
          <w:bCs/>
          <w:sz w:val="20"/>
          <w:szCs w:val="20"/>
        </w:rPr>
      </w:pPr>
      <w:r w:rsidRPr="006C7F02">
        <w:rPr>
          <w:rFonts w:ascii="Courier New" w:hAnsi="Courier New" w:cs="Courier New"/>
          <w:b/>
          <w:bCs/>
          <w:sz w:val="20"/>
          <w:szCs w:val="20"/>
        </w:rPr>
        <w:t>Dependency Inversion</w:t>
      </w:r>
      <w:r>
        <w:rPr>
          <w:rFonts w:ascii="Courier New" w:hAnsi="Courier New" w:cs="Courier New"/>
          <w:b/>
          <w:bCs/>
          <w:sz w:val="20"/>
          <w:szCs w:val="20"/>
        </w:rPr>
        <w:t xml:space="preserve">: </w:t>
      </w:r>
    </w:p>
    <w:p w14:paraId="26C8545C" w14:textId="77777777" w:rsidR="006C7F02" w:rsidRPr="006C7F02" w:rsidRDefault="006C7F02" w:rsidP="006C7F02">
      <w:pPr>
        <w:rPr>
          <w:rFonts w:ascii="Courier New" w:hAnsi="Courier New" w:cs="Courier New"/>
          <w:sz w:val="20"/>
          <w:szCs w:val="20"/>
        </w:rPr>
      </w:pPr>
    </w:p>
    <w:p w14:paraId="7F67CF9E" w14:textId="6849D859" w:rsidR="006C7F02" w:rsidRPr="00DD09DC" w:rsidRDefault="006332B2">
      <w:pPr>
        <w:rPr>
          <w:rFonts w:ascii="Courier New" w:hAnsi="Courier New" w:cs="Courier New"/>
          <w:sz w:val="20"/>
          <w:szCs w:val="20"/>
        </w:rPr>
      </w:pPr>
      <w:r w:rsidRPr="006332B2">
        <w:rPr>
          <w:rFonts w:ascii="Courier New" w:hAnsi="Courier New" w:cs="Courier New"/>
          <w:sz w:val="20"/>
          <w:szCs w:val="20"/>
        </w:rPr>
        <w:t xml:space="preserve">The dependency inversion principle is displayed in </w:t>
      </w:r>
      <w:r>
        <w:rPr>
          <w:rFonts w:ascii="Courier New" w:hAnsi="Courier New" w:cs="Courier New"/>
          <w:sz w:val="20"/>
          <w:szCs w:val="20"/>
        </w:rPr>
        <w:t>F</w:t>
      </w:r>
      <w:r w:rsidRPr="006332B2">
        <w:rPr>
          <w:rFonts w:ascii="Courier New" w:hAnsi="Courier New" w:cs="Courier New"/>
          <w:sz w:val="20"/>
          <w:szCs w:val="20"/>
        </w:rPr>
        <w:t>igure 5</w:t>
      </w:r>
      <w:r>
        <w:rPr>
          <w:rFonts w:ascii="Courier New" w:hAnsi="Courier New" w:cs="Courier New"/>
          <w:sz w:val="20"/>
          <w:szCs w:val="20"/>
        </w:rPr>
        <w:t xml:space="preserve">. </w:t>
      </w:r>
      <w:r w:rsidRPr="006332B2">
        <w:rPr>
          <w:rFonts w:ascii="Courier New" w:hAnsi="Courier New" w:cs="Courier New"/>
          <w:sz w:val="20"/>
          <w:szCs w:val="20"/>
        </w:rPr>
        <w:t xml:space="preserve">The figure displays the change of </w:t>
      </w:r>
      <w:proofErr w:type="gramStart"/>
      <w:r w:rsidRPr="006332B2">
        <w:rPr>
          <w:rFonts w:ascii="Courier New" w:hAnsi="Courier New" w:cs="Courier New"/>
          <w:sz w:val="20"/>
          <w:szCs w:val="20"/>
        </w:rPr>
        <w:t>low level</w:t>
      </w:r>
      <w:proofErr w:type="gramEnd"/>
      <w:r w:rsidRPr="006332B2">
        <w:rPr>
          <w:rFonts w:ascii="Courier New" w:hAnsi="Courier New" w:cs="Courier New"/>
          <w:sz w:val="20"/>
          <w:szCs w:val="20"/>
        </w:rPr>
        <w:t xml:space="preserve"> implementations as well as the use of abstraction via interfaces and abstract classes. The interface product allows us to achieve loose couplin</w:t>
      </w:r>
      <w:r w:rsidR="00D24D50">
        <w:rPr>
          <w:rFonts w:ascii="Courier New" w:hAnsi="Courier New" w:cs="Courier New"/>
          <w:sz w:val="20"/>
          <w:szCs w:val="20"/>
        </w:rPr>
        <w:t>g.</w:t>
      </w:r>
    </w:p>
    <w:sectPr w:rsidR="006C7F02" w:rsidRPr="00DD09D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954"/>
    <w:rsid w:val="00011BCA"/>
    <w:rsid w:val="00077657"/>
    <w:rsid w:val="000C28AE"/>
    <w:rsid w:val="00146B77"/>
    <w:rsid w:val="00163CDF"/>
    <w:rsid w:val="001D2209"/>
    <w:rsid w:val="00292223"/>
    <w:rsid w:val="002F1AEC"/>
    <w:rsid w:val="0032348E"/>
    <w:rsid w:val="003801FD"/>
    <w:rsid w:val="003D1F34"/>
    <w:rsid w:val="003E4B9C"/>
    <w:rsid w:val="00416DD1"/>
    <w:rsid w:val="004504A9"/>
    <w:rsid w:val="004738E7"/>
    <w:rsid w:val="004F2356"/>
    <w:rsid w:val="00545261"/>
    <w:rsid w:val="005B5E96"/>
    <w:rsid w:val="005B6B9C"/>
    <w:rsid w:val="005C7D84"/>
    <w:rsid w:val="006332B2"/>
    <w:rsid w:val="0066259E"/>
    <w:rsid w:val="006C7F02"/>
    <w:rsid w:val="006D32AF"/>
    <w:rsid w:val="007A4C8D"/>
    <w:rsid w:val="007A71FC"/>
    <w:rsid w:val="007C722A"/>
    <w:rsid w:val="008D6280"/>
    <w:rsid w:val="009B5954"/>
    <w:rsid w:val="009C09F9"/>
    <w:rsid w:val="009F194B"/>
    <w:rsid w:val="00A210FD"/>
    <w:rsid w:val="00A521AE"/>
    <w:rsid w:val="00A70815"/>
    <w:rsid w:val="00AC6D24"/>
    <w:rsid w:val="00B23D0F"/>
    <w:rsid w:val="00B3059F"/>
    <w:rsid w:val="00BF2E3B"/>
    <w:rsid w:val="00CD3BAB"/>
    <w:rsid w:val="00D24D50"/>
    <w:rsid w:val="00D61BA0"/>
    <w:rsid w:val="00DD09DC"/>
    <w:rsid w:val="00DD2809"/>
    <w:rsid w:val="00DD69B8"/>
    <w:rsid w:val="00E83493"/>
    <w:rsid w:val="00ED10D0"/>
    <w:rsid w:val="00EE0FDA"/>
    <w:rsid w:val="00EF4D3E"/>
    <w:rsid w:val="00F1717C"/>
    <w:rsid w:val="00F400DC"/>
    <w:rsid w:val="00F85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2F73D4"/>
  <w15:chartTrackingRefBased/>
  <w15:docId w15:val="{479E42DD-D207-FB4D-8ECD-2B530C265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23D0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911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12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91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6</Pages>
  <Words>369</Words>
  <Characters>2106</Characters>
  <Application>Microsoft Office Word</Application>
  <DocSecurity>0</DocSecurity>
  <Lines>17</Lines>
  <Paragraphs>4</Paragraphs>
  <ScaleCrop>false</ScaleCrop>
  <Company/>
  <LinksUpToDate>false</LinksUpToDate>
  <CharactersWithSpaces>2471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Yajur Vashisht</dc:creator>
  <cp:keywords/>
  <dc:description/>
  <cp:lastModifiedBy>Yajur Vashisht</cp:lastModifiedBy>
  <cp:revision>49</cp:revision>
  <cp:lastPrinted>2023-10-13T21:30:00Z</cp:lastPrinted>
  <dcterms:created xsi:type="dcterms:W3CDTF">2023-10-13T19:04:00Z</dcterms:created>
  <dcterms:modified xsi:type="dcterms:W3CDTF">2023-10-13T22:20:00Z</dcterms:modified>
</cp:coreProperties>
</file>