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statabook-example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2024-10-01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Partie introductive. On peut charger ici les bases de données de cette partie</w:t>
      </w:r>
      <w:r>
        <w:t xml:space="preserve"> </w:t>
      </w:r>
      <w:r>
        <w:t xml:space="preserve">et les afficher.</w:t>
      </w:r>
    </w:p>
    <w:p>
      <w:pPr>
        <w:pStyle w:val="BodyText"/>
      </w:pPr>
      <w:r>
        <w:t xml:space="preserve">On charge ici en test la base de données</w:t>
      </w:r>
      <w:r>
        <w:t xml:space="preserve"> </w:t>
      </w:r>
      <w:r>
        <w:rPr>
          <w:rStyle w:val="VerbatimChar"/>
        </w:rPr>
        <w:t xml:space="preserve">test.dta</w:t>
      </w:r>
      <w:r>
        <w:t xml:space="preserve"> </w:t>
      </w:r>
      <w:r>
        <w:t xml:space="preserve">que l’on présente directement.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Moyenne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Minimum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6165.2568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5006.5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3019.4595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187.9324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192.5</w:t>
            </w:r>
          </w:p>
        </w:tc>
      </w:tr>
    </w:tbl>
    <w:p>
      <w:pPr>
        <w:pStyle w:val="BodyText"/>
      </w:pPr>
      <w:r>
        <w:t xml:space="preserve">Supposons que l’on veuille coller des colonnes d’une base pour respecter</w:t>
      </w:r>
      <w:r>
        <w:t xml:space="preserve"> </w:t>
      </w:r>
      <w:r>
        <w:t xml:space="preserve">certains formats. On veut par exemple coller la moyenne, la mediane etc.</w:t>
      </w:r>
      <w:r>
        <w:t xml:space="preserve"> </w:t>
      </w:r>
      <w:r>
        <w:t xml:space="preserve">Et garder les noms des variables. Pour coller on utilise</w:t>
      </w:r>
      <w:r>
        <w:t xml:space="preserve"> </w:t>
      </w:r>
      <w:r>
        <w:rPr>
          <w:rStyle w:val="VerbatimChar"/>
        </w:rPr>
        <w:t xml:space="preserve">glue::glue</w:t>
      </w:r>
      <w:r>
        <w:t xml:space="preserve">. Tout</w:t>
      </w:r>
      <w:r>
        <w:t xml:space="preserve"> </w:t>
      </w:r>
      <w:r>
        <w:t xml:space="preserve">ce qui est entre accolades sont les éléments de la base qu’on veut fusionner.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 [min - max]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5006.5 [3291 - 15906]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[12 - 41]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3190 [1760 - 4840]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192.5 [142 - 233]</w:t>
            </w:r>
          </w:p>
        </w:tc>
      </w:tr>
    </w:tbl>
    <w:bookmarkEnd w:id="22"/>
    <w:bookmarkStart w:id="23" w:name="chap-1"/>
    <w:p>
      <w:pPr>
        <w:pStyle w:val="Heading1"/>
      </w:pPr>
      <w:r>
        <w:t xml:space="preserve">2. Chap 1</w:t>
      </w:r>
    </w:p>
    <w:p>
      <w:pPr>
        <w:pStyle w:val="FirstParagraph"/>
      </w:pPr>
      <w:r>
        <w:t xml:space="preserve">Ici, on peut décider de mettre du texte en paysage:</w:t>
      </w:r>
    </w:p>
    <w:p>
      <w:pPr>
        <w:pStyle w:val="BodyText"/>
      </w:pPr>
      <w:r>
        <w:t xml:space="preserve">Au début de chaque chapitre, il faut charger les packages nécessaires:</w:t>
      </w:r>
    </w:p>
    <w:p>
      <w:pPr>
        <w:sectPr/>
      </w:pPr>
    </w:p>
    <w:p>
      <w:pPr>
        <w:pStyle w:val="BodyText"/>
      </w:pPr>
      <w:r>
        <w:t xml:space="preserve">Voici du texte en paysage dans le document. On peut même insérer des tables.</w:t>
      </w:r>
      <w:r>
        <w:t xml:space="preserve"> </w:t>
      </w:r>
      <w:r>
        <w:t xml:space="preserve">Ici j’affiche le code avec</w:t>
      </w:r>
      <w:r>
        <w:t xml:space="preserve"> </w:t>
      </w:r>
      <w:r>
        <w:rPr>
          <w:rStyle w:val="VerbatimChar"/>
        </w:rPr>
        <w:t xml:space="preserve">echo: true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"test.dta"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on peut faire certains formatages à la base de données df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"Moyenne"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p50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"Mediane"</w:t>
      </w:r>
      <w:r>
        <w:br/>
      </w:r>
      <w:r>
        <w:rPr>
          <w:rStyle w:val="NormalTok"/>
        </w:rPr>
        <w:t xml:space="preserve">   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Moyenne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Minimum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6165.2568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5006.5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3019.4595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187.9324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192.5</w:t>
            </w:r>
          </w:p>
        </w:tc>
      </w:tr>
    </w:tbl>
    <w:p>
      <w:pPr>
        <w:sectPr>
          <w:pgSz w:h="11906" w:w="16838" w:orient="landscape"/>
        </w:sectPr>
      </w:pPr>
    </w:p>
    <w:bookmarkEnd w:id="23"/>
    <w:bookmarkStart w:id="24" w:name="summary"/>
    <w:p>
      <w:pPr>
        <w:pStyle w:val="Heading1"/>
      </w:pPr>
      <w:r>
        <w:t xml:space="preserve">3. Summary</w:t>
      </w:r>
    </w:p>
    <w:p>
      <w:pPr>
        <w:pStyle w:val="FirstParagraph"/>
      </w:pPr>
      <w:r>
        <w:t xml:space="preserve">In summary, this book has no content whatsoever.</w:t>
      </w:r>
    </w:p>
    <w:bookmarkEnd w:id="24"/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End w:id="25"/>
    <w:bookmarkEnd w:id="26"/>
    <w:sectPr w:rsidR="00146DBA" w:rsidSect="0046525A">
      <w:footerReference r:id="rId9" w:type="default"/>
      <w:pgSz w:code="9" w:h="16838" w:w="11906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9730358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60C94AA" w14:textId="77777777" w:rsidR="00B509E6" w:rsidRPr="00A50F2E" w:rsidRDefault="00B509E6" w:rsidP="00B509E6">
        <w:pPr>
          <w:pStyle w:val="Footer"/>
          <w:tabs>
            <w:tab w:val="left" w:pos="1393"/>
          </w:tabs>
          <w:rPr>
            <w:lang w:val="fr-FR"/>
          </w:rPr>
        </w:pPr>
        <w:r w:rsidRPr="00A50F2E">
          <w:rPr>
            <w:sz w:val="20"/>
            <w:szCs w:val="20"/>
            <w:lang w:val="fr-FR"/>
          </w:rPr>
          <w:t xml:space="preserve">FEX 07 HAT </w:t>
        </w:r>
        <w:r w:rsidRPr="00A50F2E">
          <w:rPr>
            <w:sz w:val="20"/>
            <w:szCs w:val="20"/>
            <w:lang w:val="fr-FR"/>
          </w:rPr>
          <w:tab/>
        </w:r>
        <w:r>
          <w:rPr>
            <w:sz w:val="20"/>
            <w:szCs w:val="20"/>
            <w:lang w:val="fr-FR"/>
          </w:rPr>
          <w:tab/>
        </w:r>
        <w:r w:rsidRPr="00A50F2E">
          <w:rPr>
            <w:sz w:val="20"/>
            <w:szCs w:val="20"/>
            <w:lang w:val="fr-FR"/>
          </w:rPr>
          <w:tab/>
          <w:t xml:space="preserve">Page </w:t>
        </w:r>
        <w:r w:rsidRPr="00345CB6">
          <w:rPr>
            <w:bCs/>
            <w:sz w:val="20"/>
            <w:szCs w:val="20"/>
          </w:rPr>
          <w:fldChar w:fldCharType="begin"/>
        </w:r>
        <w:r w:rsidRPr="00A50F2E">
          <w:rPr>
            <w:bCs/>
            <w:sz w:val="20"/>
            <w:szCs w:val="20"/>
            <w:lang w:val="fr-FR"/>
          </w:rPr>
          <w:instrText xml:space="preserve"> PAGE </w:instrText>
        </w:r>
        <w:r w:rsidRPr="00345CB6">
          <w:rPr>
            <w:bCs/>
            <w:sz w:val="20"/>
            <w:szCs w:val="20"/>
          </w:rPr>
          <w:fldChar w:fldCharType="separate"/>
        </w:r>
        <w:r>
          <w:rPr>
            <w:bCs/>
            <w:sz w:val="20"/>
            <w:szCs w:val="20"/>
          </w:rPr>
          <w:t>7</w:t>
        </w:r>
        <w:r w:rsidRPr="00345CB6">
          <w:rPr>
            <w:bCs/>
            <w:sz w:val="20"/>
            <w:szCs w:val="20"/>
          </w:rPr>
          <w:fldChar w:fldCharType="end"/>
        </w:r>
        <w:r w:rsidRPr="00A50F2E">
          <w:rPr>
            <w:sz w:val="20"/>
            <w:szCs w:val="20"/>
            <w:lang w:val="fr-FR"/>
          </w:rPr>
          <w:t xml:space="preserve"> of </w:t>
        </w:r>
        <w:r w:rsidRPr="00345CB6">
          <w:rPr>
            <w:bCs/>
            <w:sz w:val="20"/>
            <w:szCs w:val="20"/>
          </w:rPr>
          <w:fldChar w:fldCharType="begin"/>
        </w:r>
        <w:r w:rsidRPr="00A50F2E">
          <w:rPr>
            <w:bCs/>
            <w:sz w:val="20"/>
            <w:szCs w:val="20"/>
            <w:lang w:val="fr-FR"/>
          </w:rPr>
          <w:instrText xml:space="preserve"> NUMPAGES  </w:instrText>
        </w:r>
        <w:r w:rsidRPr="00345CB6">
          <w:rPr>
            <w:bCs/>
            <w:sz w:val="20"/>
            <w:szCs w:val="20"/>
          </w:rPr>
          <w:fldChar w:fldCharType="separate"/>
        </w:r>
        <w:r>
          <w:rPr>
            <w:bCs/>
            <w:sz w:val="20"/>
            <w:szCs w:val="20"/>
          </w:rPr>
          <w:t>7</w:t>
        </w:r>
        <w:r w:rsidRPr="00345CB6">
          <w:rPr>
            <w:bCs/>
            <w:sz w:val="20"/>
            <w:szCs w:val="20"/>
          </w:rPr>
          <w:fldChar w:fldCharType="end"/>
        </w:r>
      </w:p>
    </w:sdtContent>
  </w:sdt>
  <w:p w14:paraId="1A5F911F" w14:textId="77777777" w:rsidR="00B509E6" w:rsidRDefault="00B509E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FD4B7B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7B24A1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0FE2D0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27A23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5B6CB42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C565D0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734351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1BCB41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490BE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E0485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214000E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25110996" w:numId="1">
    <w:abstractNumId w:val="10"/>
  </w:num>
  <w:num w16cid:durableId="617486688" w:numId="2">
    <w:abstractNumId w:val="8"/>
  </w:num>
  <w:num w16cid:durableId="1825464572" w:numId="3">
    <w:abstractNumId w:val="3"/>
  </w:num>
  <w:num w16cid:durableId="28646402" w:numId="4">
    <w:abstractNumId w:val="2"/>
  </w:num>
  <w:num w16cid:durableId="1974018552" w:numId="5">
    <w:abstractNumId w:val="1"/>
  </w:num>
  <w:num w16cid:durableId="232931634" w:numId="6">
    <w:abstractNumId w:val="0"/>
  </w:num>
  <w:num w16cid:durableId="1094549382" w:numId="7">
    <w:abstractNumId w:val="9"/>
  </w:num>
  <w:num w16cid:durableId="513882399" w:numId="8">
    <w:abstractNumId w:val="7"/>
  </w:num>
  <w:num w16cid:durableId="1126658519" w:numId="9">
    <w:abstractNumId w:val="6"/>
  </w:num>
  <w:num w16cid:durableId="1691300349" w:numId="10">
    <w:abstractNumId w:val="5"/>
  </w:num>
  <w:num w16cid:durableId="653030808" w:numId="11">
    <w:abstractNumId w:val="4"/>
  </w:num>
  <w:num w16cid:durableId="1755665196"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91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55"/>
    <w:rsid w:val="00024194"/>
    <w:rsid w:val="000E1925"/>
    <w:rsid w:val="0010546A"/>
    <w:rsid w:val="0014527E"/>
    <w:rsid w:val="00146DBA"/>
    <w:rsid w:val="001F39F1"/>
    <w:rsid w:val="002E7D11"/>
    <w:rsid w:val="00311BE8"/>
    <w:rsid w:val="003559F4"/>
    <w:rsid w:val="003A333D"/>
    <w:rsid w:val="003B4AF7"/>
    <w:rsid w:val="004507A6"/>
    <w:rsid w:val="0046525A"/>
    <w:rsid w:val="00526F82"/>
    <w:rsid w:val="005D0E41"/>
    <w:rsid w:val="005D7FE8"/>
    <w:rsid w:val="00757923"/>
    <w:rsid w:val="00762CE2"/>
    <w:rsid w:val="00766323"/>
    <w:rsid w:val="00781529"/>
    <w:rsid w:val="0079356C"/>
    <w:rsid w:val="00795B3D"/>
    <w:rsid w:val="007C5BCD"/>
    <w:rsid w:val="008A13A1"/>
    <w:rsid w:val="00914359"/>
    <w:rsid w:val="009541A1"/>
    <w:rsid w:val="009560C5"/>
    <w:rsid w:val="009B6676"/>
    <w:rsid w:val="009E6407"/>
    <w:rsid w:val="00A44993"/>
    <w:rsid w:val="00AC05B2"/>
    <w:rsid w:val="00B509E6"/>
    <w:rsid w:val="00B732BB"/>
    <w:rsid w:val="00BA4108"/>
    <w:rsid w:val="00BA51AE"/>
    <w:rsid w:val="00BC75E2"/>
    <w:rsid w:val="00D26D1E"/>
    <w:rsid w:val="00D42A55"/>
    <w:rsid w:val="00DB1311"/>
    <w:rsid w:val="00DC0BB0"/>
    <w:rsid w:val="00E73DEE"/>
    <w:rsid w:val="00EA3123"/>
    <w:rsid w:val="00FA239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autoRedefine/>
    <w:uiPriority w:val="9"/>
    <w:qFormat/>
    <w:rsid w:val="00BC75E2"/>
    <w:pPr>
      <w:keepNext/>
      <w:keepLines/>
      <w:spacing w:after="360" w:before="84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C75E2"/>
    <w:pPr>
      <w:keepNext/>
      <w:keepLines/>
      <w:spacing w:after="480" w:before="680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3559F4"/>
    <w:pPr>
      <w:keepNext/>
      <w:keepLines/>
      <w:spacing w:after="120" w:before="360"/>
      <w:jc w:val="center"/>
    </w:pPr>
    <w:rPr>
      <w:rFonts w:ascii="Times New Roman" w:cstheme="majorBidi" w:eastAsiaTheme="majorEastAsia" w:hAnsi="Times New Roman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781529"/>
    <w:pPr>
      <w:spacing w:before="240"/>
    </w:pPr>
    <w:rPr>
      <w:rFonts w:asciiTheme="minorHAnsi" w:hAnsiTheme="minorHAnsi"/>
      <w:b w:val="0"/>
      <w:sz w:val="22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basedOn w:val="TableNormal"/>
    <w:semiHidden/>
    <w:unhideWhenUsed/>
    <w:qFormat/>
    <w:rsid w:val="00B732BB"/>
    <w:rPr>
      <w:rFonts w:ascii="Times New Roman" w:hAnsi="Times New Roman"/>
      <w:sz w:val="18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Times New Roman" w:hAnsi="Times New Roman"/>
        <w:b/>
        <w:sz w:val="20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311BE8"/>
    <w:pPr>
      <w:keepNext/>
      <w:spacing w:after="360" w:before="360"/>
    </w:pPr>
    <w:rPr>
      <w:rFonts w:ascii="Times New Roman" w:hAnsi="Times New Roman"/>
      <w:b/>
      <w:i w:val="0"/>
      <w:color w:themeColor="accent1" w:themeShade="BF" w:val="365F91"/>
      <w:sz w:val="20"/>
    </w:rPr>
  </w:style>
  <w:style w:customStyle="1" w:styleId="ImageCaption" w:type="paragraph">
    <w:name w:val="Image Caption"/>
    <w:basedOn w:val="Caption"/>
    <w:rsid w:val="00E73DEE"/>
    <w:pPr>
      <w:spacing w:after="360" w:before="240"/>
      <w:jc w:val="center"/>
    </w:pPr>
    <w:rPr>
      <w:rFonts w:ascii="Times New Roman" w:hAnsi="Times New Roman"/>
      <w:sz w:val="22"/>
    </w:rPr>
  </w:style>
  <w:style w:customStyle="1" w:styleId="Figure" w:type="paragraph">
    <w:name w:val="Figure"/>
    <w:basedOn w:val="Normal"/>
    <w:link w:val="FigureCar"/>
  </w:style>
  <w:style w:customStyle="1" w:styleId="CaptionedFigure" w:type="paragraph">
    <w:name w:val="Captioned Figure"/>
    <w:basedOn w:val="Figure"/>
    <w:link w:val="CaptionedFigureCar"/>
    <w:autoRedefine/>
    <w:rsid w:val="00D26D1E"/>
    <w:pPr>
      <w:keepNext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24194"/>
    <w:p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2B262D"/>
  </w:style>
  <w:style w:customStyle="1" w:styleId="Nonestyle" w:type="paragraph">
    <w:name w:val="Nonestyle"/>
    <w:basedOn w:val="BodyText"/>
    <w:link w:val="NonestyleCar"/>
    <w:qFormat/>
    <w:rsid w:val="004507A6"/>
    <w:pPr>
      <w:pBdr>
        <w:top w:color="auto" w:space="10" w:sz="4" w:val="single"/>
        <w:left w:color="auto" w:space="15" w:sz="4" w:val="single"/>
        <w:bottom w:color="auto" w:space="10" w:sz="4" w:val="single"/>
        <w:right w:color="auto" w:space="15" w:sz="4" w:val="single"/>
      </w:pBdr>
      <w:shd w:color="auto" w:fill="auto" w:val="pct5"/>
      <w:spacing w:after="540" w:before="540" w:line="360" w:lineRule="auto"/>
      <w:jc w:val="center"/>
    </w:pPr>
    <w:rPr>
      <w:rFonts w:ascii="Courier New" w:hAnsi="Courier New"/>
      <w:b/>
      <w:color w:themeColor="text1" w:val="000000"/>
      <w:sz w:val="20"/>
    </w:rPr>
  </w:style>
  <w:style w:customStyle="1" w:styleId="NonestyleCar" w:type="character">
    <w:name w:val="Nonestyle Car"/>
    <w:basedOn w:val="BodyTextChar"/>
    <w:link w:val="Nonestyle"/>
    <w:rsid w:val="004507A6"/>
    <w:rPr>
      <w:rFonts w:ascii="Courier New" w:hAnsi="Courier New"/>
      <w:b/>
      <w:color w:themeColor="text1" w:val="000000"/>
      <w:sz w:val="20"/>
      <w:shd w:color="auto" w:fill="auto" w:val="pct5"/>
    </w:rPr>
  </w:style>
  <w:style w:styleId="Header" w:type="paragraph">
    <w:name w:val="header"/>
    <w:basedOn w:val="Normal"/>
    <w:link w:val="HeaderChar"/>
    <w:unhideWhenUsed/>
    <w:rsid w:val="00B509E6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509E6"/>
  </w:style>
  <w:style w:styleId="Footer" w:type="paragraph">
    <w:name w:val="footer"/>
    <w:aliases w:val="Document Footer"/>
    <w:basedOn w:val="Normal"/>
    <w:link w:val="FooterChar"/>
    <w:uiPriority w:val="99"/>
    <w:unhideWhenUsed/>
    <w:rsid w:val="00B509E6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aliases w:val="Document Footer Char"/>
    <w:basedOn w:val="DefaultParagraphFont"/>
    <w:link w:val="Footer"/>
    <w:uiPriority w:val="99"/>
    <w:rsid w:val="00B509E6"/>
  </w:style>
  <w:style w:customStyle="1" w:styleId="footnote" w:type="paragraph">
    <w:name w:val="footnote"/>
    <w:link w:val="footnoteCar"/>
    <w:qFormat/>
    <w:rsid w:val="00D26D1E"/>
    <w:pPr>
      <w:spacing w:after="440" w:before="240"/>
    </w:pPr>
    <w:rPr>
      <w:rFonts w:ascii="Times New Roman" w:hAnsi="Times New Roman"/>
      <w:i/>
      <w:noProof/>
      <w:sz w:val="16"/>
    </w:rPr>
  </w:style>
  <w:style w:customStyle="1" w:styleId="FigureCar" w:type="character">
    <w:name w:val="Figure Car"/>
    <w:basedOn w:val="DefaultParagraphFont"/>
    <w:link w:val="Figure"/>
    <w:rsid w:val="00B732BB"/>
  </w:style>
  <w:style w:customStyle="1" w:styleId="CaptionedFigureCar" w:type="character">
    <w:name w:val="Captioned Figure Car"/>
    <w:basedOn w:val="FigureCar"/>
    <w:link w:val="CaptionedFigure"/>
    <w:rsid w:val="00D26D1E"/>
  </w:style>
  <w:style w:customStyle="1" w:styleId="footnoteCar" w:type="character">
    <w:name w:val="footnote Car"/>
    <w:basedOn w:val="CaptionedFigureCar"/>
    <w:link w:val="footnote"/>
    <w:rsid w:val="00D26D1E"/>
    <w:rPr>
      <w:rFonts w:ascii="Times New Roman" w:hAnsi="Times New Roman"/>
      <w:i/>
      <w:noProof/>
      <w:sz w:val="16"/>
    </w:rPr>
  </w:style>
  <w:style w:customStyle="1" w:styleId="Style1" w:type="paragraph">
    <w:name w:val="Style1"/>
    <w:basedOn w:val="Title"/>
    <w:link w:val="Style1Car"/>
    <w:qFormat/>
    <w:rsid w:val="00024194"/>
  </w:style>
  <w:style w:customStyle="1" w:styleId="TOCHeading0" w:type="paragraph">
    <w:name w:val="TOCHeading"/>
    <w:basedOn w:val="TOCHeading"/>
    <w:link w:val="TOCHeadingCar"/>
    <w:qFormat/>
    <w:rsid w:val="00DC0BB0"/>
    <w:pPr>
      <w:spacing w:after="600" w:before="480"/>
    </w:pPr>
  </w:style>
  <w:style w:customStyle="1" w:styleId="TitleChar" w:type="character">
    <w:name w:val="Title Char"/>
    <w:basedOn w:val="DefaultParagraphFont"/>
    <w:link w:val="Title"/>
    <w:rsid w:val="00024194"/>
    <w:rPr>
      <w:rFonts w:ascii="Times New Roman" w:cstheme="majorBidi" w:eastAsiaTheme="majorEastAsia" w:hAnsi="Times New Roman"/>
      <w:b/>
      <w:bCs/>
      <w:sz w:val="36"/>
      <w:szCs w:val="36"/>
    </w:rPr>
  </w:style>
  <w:style w:customStyle="1" w:styleId="Style1Car" w:type="character">
    <w:name w:val="Style1 Car"/>
    <w:basedOn w:val="TitleChar"/>
    <w:link w:val="Style1"/>
    <w:rsid w:val="00024194"/>
    <w:rPr>
      <w:rFonts w:ascii="Times New Roman" w:cstheme="majorBidi" w:eastAsiaTheme="majorEastAsia" w:hAnsi="Times New Roman"/>
      <w:b/>
      <w:bCs/>
      <w:sz w:val="36"/>
      <w:szCs w:val="36"/>
    </w:rPr>
  </w:style>
  <w:style w:styleId="TOC1" w:type="paragraph">
    <w:name w:val="toc 1"/>
    <w:basedOn w:val="Normal"/>
    <w:next w:val="Normal"/>
    <w:autoRedefine/>
    <w:uiPriority w:val="39"/>
    <w:unhideWhenUsed/>
    <w:rsid w:val="00024194"/>
    <w:pPr>
      <w:spacing w:after="100"/>
    </w:pPr>
    <w:rPr>
      <w:rFonts w:ascii="Times New Roman" w:hAnsi="Times New Roman"/>
      <w:sz w:val="22"/>
    </w:rPr>
  </w:style>
  <w:style w:customStyle="1" w:styleId="TOCHeadingCar" w:type="character">
    <w:name w:val="TOCHeading Car"/>
    <w:basedOn w:val="Style1Car"/>
    <w:link w:val="TOCHeading0"/>
    <w:rsid w:val="00DC0BB0"/>
    <w:rPr>
      <w:rFonts w:ascii="Times New Roman" w:cstheme="majorBidi" w:eastAsiaTheme="majorEastAsia" w:hAnsi="Times New Roman"/>
      <w:b/>
      <w:bCs w:val="0"/>
      <w:color w:themeColor="accent1" w:themeShade="BF" w:val="365F91"/>
      <w:sz w:val="32"/>
      <w:szCs w:val="32"/>
    </w:rPr>
  </w:style>
  <w:style w:styleId="TOC2" w:type="paragraph">
    <w:name w:val="toc 2"/>
    <w:basedOn w:val="Normal"/>
    <w:next w:val="Normal"/>
    <w:autoRedefine/>
    <w:uiPriority w:val="39"/>
    <w:unhideWhenUsed/>
    <w:rsid w:val="00024194"/>
    <w:pPr>
      <w:spacing w:after="220" w:before="120"/>
      <w:ind w:left="240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statabook-example</dc:title>
  <dc:creator>Norah Jones</dc:creator>
  <cp:keywords/>
  <dcterms:created xsi:type="dcterms:W3CDTF">2024-10-01T15:46:21Z</dcterms:created>
  <dcterms:modified xsi:type="dcterms:W3CDTF">2024-10-01T15:46:21Z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2024-10-01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heme">
    <vt:lpwstr>cosmo</vt:lpwstr>
  </property>
  <property fmtid="{D5CDD505-2E9C-101B-9397-08002B2CF9AE}" pid="15" name="toc-title">
    <vt:lpwstr>Table of contents</vt:lpwstr>
  </property>
</Properties>
</file>