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A4" w:rsidRDefault="00B06B13">
      <w:bookmarkStart w:id="0" w:name="_GoBack"/>
      <w:r>
        <w:rPr>
          <w:rFonts w:hint="eastAsia"/>
        </w:rPr>
        <w:t>【学方法】</w:t>
      </w:r>
      <w:r w:rsidR="00981D03">
        <w:rPr>
          <w:rFonts w:hint="eastAsia"/>
        </w:rPr>
        <w:t>干货！</w:t>
      </w:r>
      <w:r>
        <w:rPr>
          <w:rFonts w:hint="eastAsia"/>
        </w:rPr>
        <w:t>如何从成交量里读懂市场情绪！</w:t>
      </w:r>
      <w:r w:rsidR="00981D03">
        <w:rPr>
          <w:rFonts w:hint="eastAsia"/>
        </w:rPr>
        <w:t>【2</w:t>
      </w:r>
      <w:r w:rsidR="00981D03">
        <w:t>0200402</w:t>
      </w:r>
      <w:r w:rsidR="00981D03">
        <w:rPr>
          <w:rFonts w:hint="eastAsia"/>
        </w:rPr>
        <w:t>】</w:t>
      </w:r>
    </w:p>
    <w:bookmarkEnd w:id="0"/>
    <w:p w:rsidR="00B06B13" w:rsidRDefault="00B06B13">
      <w:r>
        <w:rPr>
          <w:noProof/>
        </w:rPr>
        <w:drawing>
          <wp:inline distT="0" distB="0" distL="0" distR="0" wp14:anchorId="481521D2" wp14:editId="03EADB74">
            <wp:extent cx="5274310" cy="1710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13" w:rsidRDefault="00B06B13">
      <w:pPr>
        <w:rPr>
          <w:rFonts w:hint="eastAsia"/>
        </w:rPr>
      </w:pPr>
    </w:p>
    <w:p w:rsidR="00B06B13" w:rsidRDefault="00B06B13">
      <w:r>
        <w:rPr>
          <w:rFonts w:hint="eastAsia"/>
        </w:rPr>
        <w:t>今天市场涨了一下，大家都挺高兴的，但是我们可以仔细看看，今天这个上涨，属于是无量上涨，无量上涨说明什么呢？说明没怎么成交，就涨起来。好消息是卖的人不多了，坏消息</w:t>
      </w:r>
      <w:proofErr w:type="gramStart"/>
      <w:r>
        <w:rPr>
          <w:rFonts w:hint="eastAsia"/>
        </w:rPr>
        <w:t>是其实</w:t>
      </w:r>
      <w:proofErr w:type="gramEnd"/>
      <w:r>
        <w:rPr>
          <w:rFonts w:hint="eastAsia"/>
        </w:rPr>
        <w:t>买的人也不多，为啥这样呢？就是因为市场还在犹豫当中，情绪依旧不稳定。</w:t>
      </w:r>
    </w:p>
    <w:p w:rsidR="00B06B13" w:rsidRDefault="00B06B13"/>
    <w:p w:rsidR="00B06B13" w:rsidRDefault="00F04616">
      <w:r>
        <w:rPr>
          <w:rFonts w:hint="eastAsia"/>
        </w:rPr>
        <w:t>有人经常问，老齐你要等的到底是什么。你所谓的情绪稳定，到底有什么标志？其实这个不难解释。</w:t>
      </w:r>
    </w:p>
    <w:p w:rsidR="00F04616" w:rsidRDefault="00F04616"/>
    <w:p w:rsidR="00F04616" w:rsidRDefault="00F04616">
      <w:r>
        <w:rPr>
          <w:rFonts w:hint="eastAsia"/>
        </w:rPr>
        <w:t>首先，市场能够正常反应消息了，这时候说明大家都冷静了，像前两天，市场降息，出台刺激计划，股市都不涨，就说明情绪十分低落，宣泄了两天后，目前情绪略微恢复，昨天美国股市跌下去了，今天没有跟跌，说明做空的情绪，在连续走低之后，已经得到了一定控制，那么这个疯病是否彻底过去了呢？还不能这么说，我在等的是一个美股暴跌的机会，现在只有美股暴跌一下，才能测试我们市场的情绪到底如何，如果美股暴跌了，或者美股创新低了，我们都没跟，那么就说明情绪基本稳定了。</w:t>
      </w:r>
    </w:p>
    <w:p w:rsidR="00F04616" w:rsidRDefault="00F04616">
      <w:r>
        <w:rPr>
          <w:noProof/>
        </w:rPr>
        <w:drawing>
          <wp:inline distT="0" distB="0" distL="0" distR="0" wp14:anchorId="7CDAAF6D" wp14:editId="6DDBDB5A">
            <wp:extent cx="5274310" cy="1882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16" w:rsidRDefault="00F04616">
      <w:r>
        <w:rPr>
          <w:rFonts w:hint="eastAsia"/>
        </w:rPr>
        <w:t>其次，看成交量的变化，这也是我们今天主要讲的内容，市场素来有天量天价，地量地价的说法， 也就是说，成交放量的时候是人气高涨的时候，成交萎缩的时候，则是低迷的时候。</w:t>
      </w:r>
      <w:r w:rsidR="007A5A35">
        <w:rPr>
          <w:rFonts w:hint="eastAsia"/>
        </w:rPr>
        <w:t>我们看上证指数，最低2</w:t>
      </w:r>
      <w:r w:rsidR="007A5A35">
        <w:t>440</w:t>
      </w:r>
      <w:r w:rsidR="007A5A35">
        <w:rPr>
          <w:rFonts w:hint="eastAsia"/>
        </w:rPr>
        <w:t>的时候，成交量一天不到1</w:t>
      </w:r>
      <w:r w:rsidR="007A5A35">
        <w:t>000</w:t>
      </w:r>
      <w:r w:rsidR="007A5A35">
        <w:rPr>
          <w:rFonts w:hint="eastAsia"/>
        </w:rPr>
        <w:t>亿，这时候说明，该卖的都卖了，市场买卖都很少。后来稍微放量到1</w:t>
      </w:r>
      <w:r w:rsidR="007A5A35">
        <w:t>300</w:t>
      </w:r>
      <w:r w:rsidR="007A5A35">
        <w:rPr>
          <w:rFonts w:hint="eastAsia"/>
        </w:rPr>
        <w:t>亿，市场就开始持续往上走，说明增量资金进来了，卖出的已经非常少了。市场正在逐渐升温，到了2</w:t>
      </w:r>
      <w:r w:rsidR="007A5A35">
        <w:t>019</w:t>
      </w:r>
      <w:r w:rsidR="007A5A35">
        <w:rPr>
          <w:rFonts w:hint="eastAsia"/>
        </w:rPr>
        <w:t>年3月份，过了3</w:t>
      </w:r>
      <w:r w:rsidR="007A5A35">
        <w:t>000</w:t>
      </w:r>
      <w:r w:rsidR="007A5A35">
        <w:rPr>
          <w:rFonts w:hint="eastAsia"/>
        </w:rPr>
        <w:t>点，已经是5</w:t>
      </w:r>
      <w:r w:rsidR="007A5A35">
        <w:t>000</w:t>
      </w:r>
      <w:r w:rsidR="007A5A35">
        <w:rPr>
          <w:rFonts w:hint="eastAsia"/>
        </w:rPr>
        <w:t>亿的规模了，成交量翻了好几倍。后来涨到3</w:t>
      </w:r>
      <w:r w:rsidR="007A5A35">
        <w:t>288</w:t>
      </w:r>
      <w:r w:rsidR="007A5A35">
        <w:rPr>
          <w:rFonts w:hint="eastAsia"/>
        </w:rPr>
        <w:t>点，出现了明显的量价背离，也就是价格继续往上，但是市场情绪已经开始降温。</w:t>
      </w:r>
    </w:p>
    <w:p w:rsidR="007A5A35" w:rsidRDefault="007A5A35">
      <w:r>
        <w:rPr>
          <w:noProof/>
        </w:rPr>
        <w:lastRenderedPageBreak/>
        <w:drawing>
          <wp:inline distT="0" distB="0" distL="0" distR="0" wp14:anchorId="65BECC5F" wp14:editId="3CA4623C">
            <wp:extent cx="5274310" cy="2243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5" w:rsidRDefault="007A5A35"/>
    <w:p w:rsidR="007A5A35" w:rsidRDefault="007A5A35">
      <w:r>
        <w:rPr>
          <w:rFonts w:hint="eastAsia"/>
        </w:rPr>
        <w:t>成交量降到了4</w:t>
      </w:r>
      <w:r>
        <w:t>000</w:t>
      </w:r>
      <w:r>
        <w:rPr>
          <w:rFonts w:hint="eastAsia"/>
        </w:rPr>
        <w:t>亿以下，所以这就是短期做头的一个标志。说明市场该进入中期调整了。但是这时候他要调整多大的空间，我们如果站在当时来看，也并不知道。</w:t>
      </w:r>
    </w:p>
    <w:p w:rsidR="007A5A35" w:rsidRDefault="007A5A35">
      <w:r>
        <w:rPr>
          <w:noProof/>
        </w:rPr>
        <w:drawing>
          <wp:inline distT="0" distB="0" distL="0" distR="0" wp14:anchorId="798FCFDB" wp14:editId="08747FF3">
            <wp:extent cx="5274310" cy="1823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35" w:rsidRDefault="007A5A35"/>
    <w:p w:rsidR="007A5A35" w:rsidRDefault="007A5A35">
      <w:r>
        <w:rPr>
          <w:rFonts w:hint="eastAsia"/>
        </w:rPr>
        <w:t>今年其实也一样，春节之后这波反弹，2月底过了5</w:t>
      </w:r>
      <w:r>
        <w:t>000</w:t>
      </w:r>
      <w:r>
        <w:rPr>
          <w:rFonts w:hint="eastAsia"/>
        </w:rPr>
        <w:t>亿，但是到了3月初就又回落到4</w:t>
      </w:r>
      <w:r>
        <w:t>000</w:t>
      </w:r>
      <w:r>
        <w:rPr>
          <w:rFonts w:hint="eastAsia"/>
        </w:rPr>
        <w:t>亿以下，说明市场情绪开始降温，中期调整即将开始。</w:t>
      </w:r>
      <w:r w:rsidR="005C2CC6">
        <w:rPr>
          <w:rFonts w:hint="eastAsia"/>
        </w:rPr>
        <w:t>但我们依旧不知道他要调整多大幅度。</w:t>
      </w:r>
    </w:p>
    <w:p w:rsidR="005C2CC6" w:rsidRDefault="005C2CC6">
      <w:r>
        <w:rPr>
          <w:noProof/>
        </w:rPr>
        <w:drawing>
          <wp:inline distT="0" distB="0" distL="0" distR="0" wp14:anchorId="3F1C70EB" wp14:editId="603BFDD2">
            <wp:extent cx="5274310" cy="1313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C6" w:rsidRDefault="005C2CC6">
      <w:r>
        <w:rPr>
          <w:rFonts w:hint="eastAsia"/>
        </w:rPr>
        <w:t>阶段底部比阶段顶部，其实更好判断一些，阶段底部往往时间更长。我们用周线</w:t>
      </w:r>
      <w:proofErr w:type="gramStart"/>
      <w:r>
        <w:rPr>
          <w:rFonts w:hint="eastAsia"/>
        </w:rPr>
        <w:t>图其实看</w:t>
      </w:r>
      <w:proofErr w:type="gramEnd"/>
      <w:r>
        <w:rPr>
          <w:rFonts w:hint="eastAsia"/>
        </w:rPr>
        <w:t>的更加清晰，周线判别成交量，我们要抛出掉节假日的干扰，比如元旦休息，春节休息，你要把他排除在外，看他临近的两周，比如2</w:t>
      </w:r>
      <w:r>
        <w:t>440</w:t>
      </w:r>
      <w:r>
        <w:rPr>
          <w:rFonts w:hint="eastAsia"/>
        </w:rPr>
        <w:t>就刚好赶上一个元旦，他前面两周都是5</w:t>
      </w:r>
      <w:r>
        <w:t>000</w:t>
      </w:r>
      <w:r>
        <w:rPr>
          <w:rFonts w:hint="eastAsia"/>
        </w:rPr>
        <w:t>亿成交，后面两周是6</w:t>
      </w:r>
      <w:r>
        <w:t>000</w:t>
      </w:r>
      <w:r>
        <w:rPr>
          <w:rFonts w:hint="eastAsia"/>
        </w:rPr>
        <w:t>多亿，说明市场已经升温，而当市场过了3</w:t>
      </w:r>
      <w:r>
        <w:t>000</w:t>
      </w:r>
      <w:r>
        <w:rPr>
          <w:rFonts w:hint="eastAsia"/>
        </w:rPr>
        <w:t>点的时候，已经是1</w:t>
      </w:r>
      <w:r>
        <w:t>8000</w:t>
      </w:r>
      <w:r>
        <w:rPr>
          <w:rFonts w:hint="eastAsia"/>
        </w:rPr>
        <w:t>-</w:t>
      </w:r>
      <w:r>
        <w:t>19000</w:t>
      </w:r>
      <w:r>
        <w:rPr>
          <w:rFonts w:hint="eastAsia"/>
        </w:rPr>
        <w:t>亿的成交量了。那么什么时候是阶段性底部，就是市场成交量再回到周</w:t>
      </w:r>
      <w:r w:rsidR="00842AF1">
        <w:rPr>
          <w:rFonts w:hint="eastAsia"/>
        </w:rPr>
        <w:t>成交低点。老齐的经验是，</w:t>
      </w:r>
      <w:r w:rsidR="00506245">
        <w:rPr>
          <w:rFonts w:hint="eastAsia"/>
        </w:rPr>
        <w:t>前期高点成交量的三分之一，基本就是阶段底部的成交量低点了。也就是说现在的经验来看，就是6</w:t>
      </w:r>
      <w:r w:rsidR="00506245">
        <w:t>000</w:t>
      </w:r>
      <w:r w:rsidR="00506245">
        <w:rPr>
          <w:rFonts w:hint="eastAsia"/>
        </w:rPr>
        <w:t>-</w:t>
      </w:r>
      <w:r w:rsidR="00506245">
        <w:t>7000</w:t>
      </w:r>
      <w:r w:rsidR="00506245">
        <w:rPr>
          <w:rFonts w:hint="eastAsia"/>
        </w:rPr>
        <w:t>亿规模，差不多就是低点。2</w:t>
      </w:r>
      <w:r w:rsidR="00506245">
        <w:t>019</w:t>
      </w:r>
      <w:r w:rsidR="00506245">
        <w:rPr>
          <w:rFonts w:hint="eastAsia"/>
        </w:rPr>
        <w:t>年6月和1</w:t>
      </w:r>
      <w:r w:rsidR="00506245">
        <w:t>2</w:t>
      </w:r>
      <w:r w:rsidR="00506245">
        <w:rPr>
          <w:rFonts w:hint="eastAsia"/>
        </w:rPr>
        <w:t>月都出现过。</w:t>
      </w:r>
    </w:p>
    <w:p w:rsidR="00506245" w:rsidRDefault="00506245"/>
    <w:p w:rsidR="00506245" w:rsidRDefault="005062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54F715" wp14:editId="431C86BF">
            <wp:extent cx="5274310" cy="2226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C6" w:rsidRDefault="00506245">
      <w:r w:rsidRPr="00506245">
        <w:rPr>
          <w:rFonts w:hint="eastAsia"/>
        </w:rPr>
        <w:t>那么我们再来测算，</w:t>
      </w:r>
      <w:r w:rsidRPr="00981D03">
        <w:rPr>
          <w:rFonts w:hint="eastAsia"/>
          <w:b/>
          <w:bCs/>
          <w:color w:val="FF0000"/>
        </w:rPr>
        <w:t>2月2</w:t>
      </w:r>
      <w:r w:rsidRPr="00981D03">
        <w:rPr>
          <w:b/>
          <w:bCs/>
          <w:color w:val="FF0000"/>
        </w:rPr>
        <w:t>8</w:t>
      </w:r>
      <w:r w:rsidRPr="00981D03">
        <w:rPr>
          <w:rFonts w:hint="eastAsia"/>
          <w:b/>
          <w:bCs/>
          <w:color w:val="FF0000"/>
        </w:rPr>
        <w:t>日，市场成交量达到最高，达到了2</w:t>
      </w:r>
      <w:r w:rsidRPr="00981D03">
        <w:rPr>
          <w:b/>
          <w:bCs/>
          <w:color w:val="FF0000"/>
        </w:rPr>
        <w:t>2800</w:t>
      </w:r>
      <w:r w:rsidRPr="00981D03">
        <w:rPr>
          <w:rFonts w:hint="eastAsia"/>
          <w:b/>
          <w:bCs/>
          <w:color w:val="FF0000"/>
        </w:rPr>
        <w:t>亿，那么也就是说，现在一周成交只要跌破7</w:t>
      </w:r>
      <w:r w:rsidRPr="00981D03">
        <w:rPr>
          <w:b/>
          <w:bCs/>
          <w:color w:val="FF0000"/>
        </w:rPr>
        <w:t>500</w:t>
      </w:r>
      <w:r w:rsidRPr="00981D03">
        <w:rPr>
          <w:rFonts w:hint="eastAsia"/>
          <w:b/>
          <w:bCs/>
          <w:color w:val="FF0000"/>
        </w:rPr>
        <w:t>亿，就应该算是相对低点。</w:t>
      </w:r>
      <w:r>
        <w:rPr>
          <w:rFonts w:hint="eastAsia"/>
        </w:rPr>
        <w:t>目前这周成交了多少呢，成交了9</w:t>
      </w:r>
      <w:r>
        <w:t>330</w:t>
      </w:r>
      <w:r>
        <w:rPr>
          <w:rFonts w:hint="eastAsia"/>
        </w:rPr>
        <w:t>亿，所以还是明显高于这个数据。所以我们不着急还可以再等等。这也就是为什么老齐一直没有【摔杯为号】的原因，一个是形势并不明朗，二是情绪也没彻底凉透，三也是因为我们的组合依然在回撤合理范围内。</w:t>
      </w:r>
    </w:p>
    <w:p w:rsidR="00506245" w:rsidRDefault="00506245"/>
    <w:p w:rsidR="00506245" w:rsidRDefault="004408FB">
      <w:r>
        <w:rPr>
          <w:rFonts w:hint="eastAsia"/>
        </w:rPr>
        <w:t>有人可能有疑问了，老齐刚才说了，虽然知道高点，要调整了，但是你也不知道要调整多少，更不知道，要调整多久。那么我们知道高点和低点又有什么屁用呢？当然有用，而且很有用。</w:t>
      </w:r>
    </w:p>
    <w:p w:rsidR="004408FB" w:rsidRDefault="004408FB"/>
    <w:p w:rsidR="004408FB" w:rsidRPr="00981D03" w:rsidRDefault="004408FB">
      <w:pPr>
        <w:rPr>
          <w:b/>
          <w:bCs/>
          <w:color w:val="FF0000"/>
        </w:rPr>
      </w:pPr>
      <w:r w:rsidRPr="00981D03">
        <w:rPr>
          <w:rFonts w:hint="eastAsia"/>
          <w:b/>
          <w:bCs/>
          <w:color w:val="FF0000"/>
        </w:rPr>
        <w:t>首先，知道高点，我就有是否离场或者调整组合的选择权，只是因为这次市场并未进入高估，所以我没有使用离场选择权而已，但其实我有这个武器储备。像2</w:t>
      </w:r>
      <w:r w:rsidRPr="00981D03">
        <w:rPr>
          <w:b/>
          <w:bCs/>
          <w:color w:val="FF0000"/>
        </w:rPr>
        <w:t>015</w:t>
      </w:r>
      <w:r w:rsidRPr="00981D03">
        <w:rPr>
          <w:rFonts w:hint="eastAsia"/>
          <w:b/>
          <w:bCs/>
          <w:color w:val="FF0000"/>
        </w:rPr>
        <w:t>年那次，我们就可以选择离场等待，因为绝对高估，就肯定不是中期调整了。</w:t>
      </w:r>
    </w:p>
    <w:p w:rsidR="004408FB" w:rsidRPr="00981D03" w:rsidRDefault="004408FB">
      <w:pPr>
        <w:rPr>
          <w:b/>
          <w:bCs/>
          <w:color w:val="FF0000"/>
        </w:rPr>
      </w:pPr>
    </w:p>
    <w:p w:rsidR="004408FB" w:rsidRPr="00981D03" w:rsidRDefault="004408FB">
      <w:pPr>
        <w:rPr>
          <w:b/>
          <w:bCs/>
          <w:color w:val="FF0000"/>
        </w:rPr>
      </w:pPr>
      <w:r w:rsidRPr="00981D03">
        <w:rPr>
          <w:rFonts w:hint="eastAsia"/>
          <w:b/>
          <w:bCs/>
          <w:color w:val="FF0000"/>
        </w:rPr>
        <w:t>其次，知道了低点，就方便我入场，市场人气低点上，有一点是可以保证的，那就是整体肯定不会高估，甚至8</w:t>
      </w:r>
      <w:r w:rsidRPr="00981D03">
        <w:rPr>
          <w:b/>
          <w:bCs/>
          <w:color w:val="FF0000"/>
        </w:rPr>
        <w:t>0</w:t>
      </w:r>
      <w:r w:rsidRPr="00981D03">
        <w:rPr>
          <w:rFonts w:hint="eastAsia"/>
          <w:b/>
          <w:bCs/>
          <w:color w:val="FF0000"/>
        </w:rPr>
        <w:t>%的可能是低估。所以你在人气低点上建立组合，收益明显更高。</w:t>
      </w:r>
    </w:p>
    <w:p w:rsidR="004408FB" w:rsidRPr="00981D03" w:rsidRDefault="004408FB">
      <w:pPr>
        <w:rPr>
          <w:b/>
          <w:bCs/>
          <w:color w:val="FF0000"/>
        </w:rPr>
      </w:pPr>
    </w:p>
    <w:p w:rsidR="004408FB" w:rsidRPr="00981D03" w:rsidRDefault="004408FB">
      <w:pPr>
        <w:rPr>
          <w:b/>
          <w:bCs/>
          <w:color w:val="FF0000"/>
        </w:rPr>
      </w:pPr>
      <w:r w:rsidRPr="00981D03">
        <w:rPr>
          <w:rFonts w:hint="eastAsia"/>
          <w:b/>
          <w:bCs/>
          <w:color w:val="FF0000"/>
        </w:rPr>
        <w:t>第三，你拥有</w:t>
      </w:r>
      <w:r w:rsidR="004A114E" w:rsidRPr="00981D03">
        <w:rPr>
          <w:rFonts w:hint="eastAsia"/>
          <w:b/>
          <w:bCs/>
          <w:color w:val="FF0000"/>
        </w:rPr>
        <w:t>改错的机会，</w:t>
      </w:r>
      <w:r w:rsidRPr="00981D03">
        <w:rPr>
          <w:rFonts w:hint="eastAsia"/>
          <w:b/>
          <w:bCs/>
          <w:color w:val="FF0000"/>
        </w:rPr>
        <w:t>平衡的选择权，当市场进入人气低点，如果你的组合发生偏离过大，是可以启动再平衡，进行抄底的。这时候再平衡，我们的胜算是很大的。</w:t>
      </w:r>
      <w:r w:rsidR="004A114E" w:rsidRPr="00981D03">
        <w:rPr>
          <w:rFonts w:hint="eastAsia"/>
          <w:b/>
          <w:bCs/>
          <w:color w:val="FF0000"/>
        </w:rPr>
        <w:t>举个例子，比如你很倒霉，也不听话，3月初一把买入了我们的组合，好比说是</w:t>
      </w:r>
      <w:r w:rsidR="004A114E" w:rsidRPr="00981D03">
        <w:rPr>
          <w:b/>
          <w:bCs/>
          <w:color w:val="FF0000"/>
        </w:rPr>
        <w:t>5</w:t>
      </w:r>
      <w:r w:rsidR="004A114E" w:rsidRPr="00981D03">
        <w:rPr>
          <w:rFonts w:hint="eastAsia"/>
          <w:b/>
          <w:bCs/>
          <w:color w:val="FF0000"/>
        </w:rPr>
        <w:t>个2吧，拿到现在你已经亏了4%，虽然不多吧，但是也无比难受，那么过一阵如果市场成交量真的降到了7</w:t>
      </w:r>
      <w:r w:rsidR="004A114E" w:rsidRPr="00981D03">
        <w:rPr>
          <w:b/>
          <w:bCs/>
          <w:color w:val="FF0000"/>
        </w:rPr>
        <w:t>500</w:t>
      </w:r>
      <w:r w:rsidR="004A114E" w:rsidRPr="00981D03">
        <w:rPr>
          <w:rFonts w:hint="eastAsia"/>
          <w:b/>
          <w:bCs/>
          <w:color w:val="FF0000"/>
        </w:rPr>
        <w:t>亿以下，</w:t>
      </w:r>
      <w:proofErr w:type="gramStart"/>
      <w:r w:rsidR="004A114E" w:rsidRPr="00981D03">
        <w:rPr>
          <w:rFonts w:hint="eastAsia"/>
          <w:b/>
          <w:bCs/>
          <w:color w:val="FF0000"/>
        </w:rPr>
        <w:t>老齐会【摔杯为号】</w:t>
      </w:r>
      <w:proofErr w:type="gramEnd"/>
      <w:r w:rsidR="004A114E" w:rsidRPr="00981D03">
        <w:rPr>
          <w:rFonts w:hint="eastAsia"/>
          <w:b/>
          <w:bCs/>
          <w:color w:val="FF0000"/>
        </w:rPr>
        <w:t>要求所有人强制启动一次再平衡，这样对于那些高点买入的朋友，就相当于卖债券，买股票了，是一次补救的机会。会让你明显减少损失。</w:t>
      </w:r>
    </w:p>
    <w:p w:rsidR="004A114E" w:rsidRPr="00981D03" w:rsidRDefault="004A114E">
      <w:pPr>
        <w:rPr>
          <w:b/>
          <w:bCs/>
          <w:color w:val="FF0000"/>
        </w:rPr>
      </w:pPr>
    </w:p>
    <w:p w:rsidR="004A114E" w:rsidRPr="00981D03" w:rsidRDefault="004A114E">
      <w:pPr>
        <w:rPr>
          <w:b/>
          <w:bCs/>
          <w:color w:val="FF0000"/>
        </w:rPr>
      </w:pPr>
      <w:r w:rsidRPr="00981D03">
        <w:rPr>
          <w:rFonts w:hint="eastAsia"/>
          <w:b/>
          <w:bCs/>
          <w:color w:val="FF0000"/>
        </w:rPr>
        <w:t>第四，专门有种策略，就是利用市场亢奋</w:t>
      </w:r>
      <w:proofErr w:type="gramStart"/>
      <w:r w:rsidRPr="00981D03">
        <w:rPr>
          <w:rFonts w:hint="eastAsia"/>
          <w:b/>
          <w:bCs/>
          <w:color w:val="FF0000"/>
        </w:rPr>
        <w:t>程度做再平衡</w:t>
      </w:r>
      <w:proofErr w:type="gramEnd"/>
      <w:r w:rsidRPr="00981D03">
        <w:rPr>
          <w:rFonts w:hint="eastAsia"/>
          <w:b/>
          <w:bCs/>
          <w:color w:val="FF0000"/>
        </w:rPr>
        <w:t>，</w:t>
      </w:r>
      <w:proofErr w:type="gramStart"/>
      <w:r w:rsidRPr="00981D03">
        <w:rPr>
          <w:rFonts w:hint="eastAsia"/>
          <w:b/>
          <w:bCs/>
          <w:color w:val="FF0000"/>
        </w:rPr>
        <w:t>在阶段</w:t>
      </w:r>
      <w:proofErr w:type="gramEnd"/>
      <w:r w:rsidRPr="00981D03">
        <w:rPr>
          <w:rFonts w:hint="eastAsia"/>
          <w:b/>
          <w:bCs/>
          <w:color w:val="FF0000"/>
        </w:rPr>
        <w:t>成交顶部平衡一次，</w:t>
      </w:r>
      <w:proofErr w:type="gramStart"/>
      <w:r w:rsidRPr="00981D03">
        <w:rPr>
          <w:rFonts w:hint="eastAsia"/>
          <w:b/>
          <w:bCs/>
          <w:color w:val="FF0000"/>
        </w:rPr>
        <w:t>在阶段</w:t>
      </w:r>
      <w:proofErr w:type="gramEnd"/>
      <w:r w:rsidRPr="00981D03">
        <w:rPr>
          <w:rFonts w:hint="eastAsia"/>
          <w:b/>
          <w:bCs/>
          <w:color w:val="FF0000"/>
        </w:rPr>
        <w:t>成绩底部再平衡一次，</w:t>
      </w:r>
      <w:r w:rsidR="00981D03" w:rsidRPr="00981D03">
        <w:rPr>
          <w:rFonts w:hint="eastAsia"/>
          <w:b/>
          <w:bCs/>
          <w:color w:val="FF0000"/>
        </w:rPr>
        <w:t>完全不管高估还是低估，也不管市场什么点位，只是照此进行，这种平衡策略，在震荡市的表现尤为突出，会让你获得很多超额收益，但是缺点同样明显，在大牛市你可能会被提前赶下车。</w:t>
      </w:r>
    </w:p>
    <w:p w:rsidR="00981D03" w:rsidRPr="00981D03" w:rsidRDefault="00981D03">
      <w:pPr>
        <w:rPr>
          <w:b/>
          <w:bCs/>
          <w:color w:val="FF0000"/>
        </w:rPr>
      </w:pPr>
      <w:r w:rsidRPr="00981D03">
        <w:rPr>
          <w:b/>
          <w:bCs/>
          <w:noProof/>
          <w:color w:val="FF0000"/>
        </w:rPr>
        <w:lastRenderedPageBreak/>
        <w:drawing>
          <wp:inline distT="0" distB="0" distL="0" distR="0" wp14:anchorId="69B9EFF2" wp14:editId="71EF0FCB">
            <wp:extent cx="5274310" cy="1873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03" w:rsidRPr="00981D03" w:rsidRDefault="00981D03">
      <w:pPr>
        <w:rPr>
          <w:b/>
          <w:bCs/>
          <w:color w:val="FF0000"/>
        </w:rPr>
      </w:pPr>
    </w:p>
    <w:p w:rsidR="00981D03" w:rsidRPr="00981D03" w:rsidRDefault="00981D03">
      <w:pPr>
        <w:rPr>
          <w:rFonts w:hint="eastAsia"/>
          <w:b/>
          <w:bCs/>
          <w:color w:val="FF0000"/>
        </w:rPr>
      </w:pPr>
      <w:r w:rsidRPr="00981D03">
        <w:rPr>
          <w:rFonts w:hint="eastAsia"/>
          <w:b/>
          <w:bCs/>
          <w:color w:val="FF0000"/>
        </w:rPr>
        <w:t>比如2</w:t>
      </w:r>
      <w:r w:rsidRPr="00981D03">
        <w:rPr>
          <w:b/>
          <w:bCs/>
          <w:color w:val="FF0000"/>
        </w:rPr>
        <w:t>015</w:t>
      </w:r>
      <w:r w:rsidRPr="00981D03">
        <w:rPr>
          <w:rFonts w:hint="eastAsia"/>
          <w:b/>
          <w:bCs/>
          <w:color w:val="FF0000"/>
        </w:rPr>
        <w:t>年的大牛市，你可能在3</w:t>
      </w:r>
      <w:r w:rsidRPr="00981D03">
        <w:rPr>
          <w:b/>
          <w:bCs/>
          <w:color w:val="FF0000"/>
        </w:rPr>
        <w:t>000</w:t>
      </w:r>
      <w:r w:rsidRPr="00981D03">
        <w:rPr>
          <w:rFonts w:hint="eastAsia"/>
          <w:b/>
          <w:bCs/>
          <w:color w:val="FF0000"/>
        </w:rPr>
        <w:t>点就要平衡了，但是到成交量底部平衡的时候，你发现在怎么反而点位更高了？所以老齐越是看好市场，就越是不会用这种策略。只有股市估值进入高位的时候，我们可能才会启动这种策略。</w:t>
      </w:r>
    </w:p>
    <w:p w:rsidR="004408FB" w:rsidRPr="00981D03" w:rsidRDefault="004408FB">
      <w:pPr>
        <w:rPr>
          <w:b/>
          <w:bCs/>
          <w:color w:val="FF0000"/>
        </w:rPr>
      </w:pPr>
    </w:p>
    <w:p w:rsidR="004408FB" w:rsidRPr="00981D03" w:rsidRDefault="004408FB">
      <w:pPr>
        <w:rPr>
          <w:rFonts w:hint="eastAsia"/>
          <w:b/>
          <w:bCs/>
          <w:color w:val="FF0000"/>
        </w:rPr>
      </w:pPr>
    </w:p>
    <w:sectPr w:rsidR="004408FB" w:rsidRPr="00981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13"/>
    <w:rsid w:val="003E15A4"/>
    <w:rsid w:val="004408FB"/>
    <w:rsid w:val="004A114E"/>
    <w:rsid w:val="00506245"/>
    <w:rsid w:val="005C2CC6"/>
    <w:rsid w:val="007A5A35"/>
    <w:rsid w:val="00842AF1"/>
    <w:rsid w:val="00981D03"/>
    <w:rsid w:val="00B06B13"/>
    <w:rsid w:val="00F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C4B"/>
  <w15:chartTrackingRefBased/>
  <w15:docId w15:val="{D7D699F6-A3E1-462A-9BDC-5C41552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1</cp:revision>
  <dcterms:created xsi:type="dcterms:W3CDTF">2020-04-02T09:04:00Z</dcterms:created>
  <dcterms:modified xsi:type="dcterms:W3CDTF">2020-04-02T09:53:00Z</dcterms:modified>
</cp:coreProperties>
</file>