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2E91" w14:textId="43854FEB" w:rsidR="00663DEC" w:rsidRDefault="00063540">
      <w:r>
        <w:rPr>
          <w:rFonts w:hint="eastAsia"/>
        </w:rPr>
        <w:t>【重要数据】地量出现！该如何调整策略？</w:t>
      </w:r>
      <w:r w:rsidR="005E4785">
        <w:rPr>
          <w:rFonts w:hint="eastAsia"/>
        </w:rPr>
        <w:t>【2</w:t>
      </w:r>
      <w:r w:rsidR="005E4785">
        <w:t>0200911</w:t>
      </w:r>
      <w:r w:rsidR="005E4785">
        <w:rPr>
          <w:rFonts w:hint="eastAsia"/>
        </w:rPr>
        <w:t>】</w:t>
      </w:r>
    </w:p>
    <w:p w14:paraId="50523E3D" w14:textId="22C99C4A" w:rsidR="00063540" w:rsidRDefault="00063540">
      <w:r>
        <w:rPr>
          <w:noProof/>
        </w:rPr>
        <w:drawing>
          <wp:inline distT="0" distB="0" distL="0" distR="0" wp14:anchorId="2B7D9767" wp14:editId="20F3F589">
            <wp:extent cx="5274310" cy="1732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6B8C" w14:textId="2E4F53D0" w:rsidR="00063540" w:rsidRDefault="00063540">
      <w:r>
        <w:rPr>
          <w:rFonts w:hint="eastAsia"/>
        </w:rPr>
        <w:t>在经过一周惨烈的下跌之后，今天终于市场阴转晴了，但这个晴天，让大家也是很</w:t>
      </w:r>
      <w:r w:rsidR="00B13567">
        <w:rPr>
          <w:rFonts w:hint="eastAsia"/>
        </w:rPr>
        <w:t>小心</w:t>
      </w:r>
      <w:r>
        <w:rPr>
          <w:rFonts w:hint="eastAsia"/>
        </w:rPr>
        <w:t>，从成交量上就能看的出来，买卖比较清淡，上证指数成交只有2</w:t>
      </w:r>
      <w:r>
        <w:t>500</w:t>
      </w:r>
      <w:r>
        <w:rPr>
          <w:rFonts w:hint="eastAsia"/>
        </w:rPr>
        <w:t>亿，出现了日地量。之前我们说过，上一个天量的三分之一就是地量，上证指数的天量出现在7月7日，当天成交7</w:t>
      </w:r>
      <w:r>
        <w:t>900</w:t>
      </w:r>
      <w:r>
        <w:rPr>
          <w:rFonts w:hint="eastAsia"/>
        </w:rPr>
        <w:t>亿，那么算下来三分之一就是2</w:t>
      </w:r>
      <w:r>
        <w:t>600</w:t>
      </w:r>
      <w:r>
        <w:rPr>
          <w:rFonts w:hint="eastAsia"/>
        </w:rPr>
        <w:t>亿，所以今天完全符合地量标准</w:t>
      </w:r>
    </w:p>
    <w:p w14:paraId="01B2B701" w14:textId="0CD032B5" w:rsidR="00063540" w:rsidRDefault="00063540">
      <w:r>
        <w:rPr>
          <w:noProof/>
        </w:rPr>
        <w:drawing>
          <wp:inline distT="0" distB="0" distL="0" distR="0" wp14:anchorId="5B82AEA5" wp14:editId="369F0003">
            <wp:extent cx="5274310" cy="181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0566" w14:textId="6EAC3BD3" w:rsidR="00063540" w:rsidRDefault="00063540"/>
    <w:p w14:paraId="60800935" w14:textId="213A5440" w:rsidR="00063540" w:rsidRDefault="00063540">
      <w:r>
        <w:rPr>
          <w:rFonts w:hint="eastAsia"/>
        </w:rPr>
        <w:t>沪深3</w:t>
      </w:r>
      <w:r>
        <w:t>00</w:t>
      </w:r>
      <w:r>
        <w:rPr>
          <w:rFonts w:hint="eastAsia"/>
        </w:rPr>
        <w:t>也同时出现地量，全天成交1</w:t>
      </w:r>
      <w:r>
        <w:t>982</w:t>
      </w:r>
      <w:r>
        <w:rPr>
          <w:rFonts w:hint="eastAsia"/>
        </w:rPr>
        <w:t>亿，低于我们之前说的2</w:t>
      </w:r>
      <w:r>
        <w:t>100</w:t>
      </w:r>
      <w:r>
        <w:rPr>
          <w:rFonts w:hint="eastAsia"/>
        </w:rPr>
        <w:t>亿标准，一般地量出现，代表调整接近尾声。市场基本稳定</w:t>
      </w:r>
      <w:r w:rsidR="00CF03CF">
        <w:rPr>
          <w:rFonts w:hint="eastAsia"/>
        </w:rPr>
        <w:t>。</w:t>
      </w:r>
    </w:p>
    <w:p w14:paraId="55BEDF6F" w14:textId="168E8A68" w:rsidR="00CF03CF" w:rsidRDefault="00CF03CF"/>
    <w:p w14:paraId="75606C87" w14:textId="204D53D4" w:rsidR="00CF03CF" w:rsidRPr="00CE02D6" w:rsidRDefault="00CF03CF">
      <w:pPr>
        <w:rPr>
          <w:b/>
          <w:bCs/>
          <w:color w:val="FF0000"/>
        </w:rPr>
      </w:pPr>
      <w:r w:rsidRPr="00CE02D6">
        <w:rPr>
          <w:rFonts w:hint="eastAsia"/>
          <w:b/>
          <w:bCs/>
          <w:color w:val="FF0000"/>
        </w:rPr>
        <w:t>地量出现一般意味着这么几个事情</w:t>
      </w:r>
    </w:p>
    <w:p w14:paraId="5195B3CC" w14:textId="771F7365" w:rsidR="00CF03CF" w:rsidRPr="00CE02D6" w:rsidRDefault="00CF03CF">
      <w:pPr>
        <w:rPr>
          <w:b/>
          <w:bCs/>
          <w:color w:val="FF0000"/>
        </w:rPr>
      </w:pPr>
    </w:p>
    <w:p w14:paraId="0C9AE52D" w14:textId="6251974F" w:rsidR="00CF03CF" w:rsidRPr="00CE02D6" w:rsidRDefault="00CF03CF">
      <w:pPr>
        <w:rPr>
          <w:b/>
          <w:bCs/>
          <w:color w:val="FF0000"/>
        </w:rPr>
      </w:pPr>
      <w:r w:rsidRPr="00CE02D6">
        <w:rPr>
          <w:rFonts w:hint="eastAsia"/>
          <w:b/>
          <w:bCs/>
          <w:color w:val="FF0000"/>
        </w:rPr>
        <w:t>1、如果趋势依旧向上，地量出现意味着调整基本结束，虽然不敢保证就是阶段最低价，但也应该是较低的位置</w:t>
      </w:r>
      <w:r w:rsidR="00BD4CED">
        <w:rPr>
          <w:rFonts w:hint="eastAsia"/>
          <w:b/>
          <w:bCs/>
          <w:color w:val="FF0000"/>
        </w:rPr>
        <w:t>了</w:t>
      </w:r>
      <w:r w:rsidRPr="00CE02D6">
        <w:rPr>
          <w:rFonts w:hint="eastAsia"/>
          <w:b/>
          <w:bCs/>
          <w:color w:val="FF0000"/>
        </w:rPr>
        <w:t>。</w:t>
      </w:r>
    </w:p>
    <w:p w14:paraId="3C4F540B" w14:textId="4A57FCCB" w:rsidR="00CF03CF" w:rsidRPr="00CE02D6" w:rsidRDefault="00CF03CF">
      <w:pPr>
        <w:rPr>
          <w:b/>
          <w:bCs/>
          <w:color w:val="FF0000"/>
        </w:rPr>
      </w:pPr>
    </w:p>
    <w:p w14:paraId="2C89C692" w14:textId="77C325F2" w:rsidR="00CF03CF" w:rsidRPr="00CE02D6" w:rsidRDefault="00CF03CF">
      <w:pPr>
        <w:rPr>
          <w:b/>
          <w:bCs/>
          <w:color w:val="FF0000"/>
        </w:rPr>
      </w:pPr>
      <w:r w:rsidRPr="00CE02D6">
        <w:rPr>
          <w:rFonts w:hint="eastAsia"/>
          <w:b/>
          <w:bCs/>
          <w:color w:val="FF0000"/>
        </w:rPr>
        <w:t>2、短期追热点的，都已经交出了筹码，市场再涨，他们短期内是不敢回来的。</w:t>
      </w:r>
    </w:p>
    <w:p w14:paraId="2E12C301" w14:textId="20CFC00D" w:rsidR="00CF03CF" w:rsidRPr="00CE02D6" w:rsidRDefault="00CF03CF">
      <w:pPr>
        <w:rPr>
          <w:b/>
          <w:bCs/>
          <w:color w:val="FF0000"/>
        </w:rPr>
      </w:pPr>
    </w:p>
    <w:p w14:paraId="5D077F86" w14:textId="62D9BED0" w:rsidR="00CF03CF" w:rsidRDefault="00CF03CF">
      <w:pPr>
        <w:rPr>
          <w:b/>
          <w:bCs/>
          <w:color w:val="FF0000"/>
        </w:rPr>
      </w:pPr>
      <w:r w:rsidRPr="00CE02D6">
        <w:rPr>
          <w:rFonts w:hint="eastAsia"/>
          <w:b/>
          <w:bCs/>
          <w:color w:val="FF0000"/>
        </w:rPr>
        <w:t>3、</w:t>
      </w:r>
      <w:r w:rsidRPr="00CE02D6">
        <w:rPr>
          <w:rFonts w:hint="eastAsia"/>
          <w:b/>
          <w:bCs/>
          <w:color w:val="FF0000"/>
        </w:rPr>
        <w:t>获利盘基本清洗干净，</w:t>
      </w:r>
      <w:r w:rsidRPr="00CE02D6">
        <w:rPr>
          <w:rFonts w:hint="eastAsia"/>
          <w:b/>
          <w:bCs/>
          <w:color w:val="FF0000"/>
        </w:rPr>
        <w:t>市场成本基本一致。盘子已经变得比较轻，市场上涨阻力不大。</w:t>
      </w:r>
    </w:p>
    <w:p w14:paraId="567A1E95" w14:textId="25F41EFC" w:rsidR="00B13567" w:rsidRDefault="00B13567">
      <w:pPr>
        <w:rPr>
          <w:b/>
          <w:bCs/>
          <w:color w:val="FF0000"/>
        </w:rPr>
      </w:pPr>
    </w:p>
    <w:p w14:paraId="21556FC2" w14:textId="58CD0301" w:rsidR="00B13567" w:rsidRPr="00CE02D6" w:rsidRDefault="00B13567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4、地量只是概率，只代表此时做多优势更大，他不代表一定是最低点。</w:t>
      </w:r>
    </w:p>
    <w:p w14:paraId="27774F93" w14:textId="2734924C" w:rsidR="00CF03CF" w:rsidRPr="00CE02D6" w:rsidRDefault="00CF03CF">
      <w:pPr>
        <w:rPr>
          <w:b/>
          <w:bCs/>
          <w:color w:val="FF0000"/>
        </w:rPr>
      </w:pPr>
    </w:p>
    <w:p w14:paraId="26DD238F" w14:textId="1B80F838" w:rsidR="00CF03CF" w:rsidRPr="00CE02D6" w:rsidRDefault="00CF03CF">
      <w:pPr>
        <w:rPr>
          <w:b/>
          <w:bCs/>
          <w:color w:val="FF0000"/>
        </w:rPr>
      </w:pPr>
      <w:r w:rsidRPr="00CE02D6">
        <w:rPr>
          <w:rFonts w:hint="eastAsia"/>
          <w:b/>
          <w:bCs/>
          <w:color w:val="FF0000"/>
        </w:rPr>
        <w:t>那么现在我们要做点什么呢？</w:t>
      </w:r>
    </w:p>
    <w:p w14:paraId="3DBF4600" w14:textId="6DED36AE" w:rsidR="00CF03CF" w:rsidRDefault="00CF03CF"/>
    <w:p w14:paraId="40579265" w14:textId="064D11DC" w:rsidR="00CF03CF" w:rsidRPr="00BD4CED" w:rsidRDefault="00CF03CF">
      <w:pPr>
        <w:rPr>
          <w:b/>
          <w:bCs/>
          <w:color w:val="FF0000"/>
        </w:rPr>
      </w:pPr>
      <w:r w:rsidRPr="00BD4CED">
        <w:rPr>
          <w:rFonts w:hint="eastAsia"/>
          <w:b/>
          <w:bCs/>
          <w:color w:val="FF0000"/>
        </w:rPr>
        <w:t>1、如果你的配置中，因为股市下跌，已经出现了偏离，股票占比偏少了，那么此时要进行一次再平衡！</w:t>
      </w:r>
      <w:r w:rsidR="009E54C1" w:rsidRPr="00BD4CED">
        <w:rPr>
          <w:rFonts w:hint="eastAsia"/>
          <w:b/>
          <w:bCs/>
          <w:color w:val="FF0000"/>
        </w:rPr>
        <w:t>卖掉一部分债券，补齐股票。最终实现初始比例。如果你手上还有钱，那么不用卖债券，可以直接买到再平衡。</w:t>
      </w:r>
      <w:r w:rsidR="00F41F05">
        <w:rPr>
          <w:rFonts w:hint="eastAsia"/>
          <w:b/>
          <w:bCs/>
          <w:color w:val="FF0000"/>
        </w:rPr>
        <w:t>至于怎么再平衡，直接搜索再平衡，或者问问其他人，我</w:t>
      </w:r>
      <w:r w:rsidR="00F41F05">
        <w:rPr>
          <w:rFonts w:hint="eastAsia"/>
          <w:b/>
          <w:bCs/>
          <w:color w:val="FF0000"/>
        </w:rPr>
        <w:lastRenderedPageBreak/>
        <w:t>们已经讲过无数多次了。</w:t>
      </w:r>
      <w:r w:rsidR="009E54C1" w:rsidRPr="00BD4CED">
        <w:rPr>
          <w:rFonts w:hint="eastAsia"/>
          <w:b/>
          <w:bCs/>
          <w:color w:val="FF0000"/>
        </w:rPr>
        <w:t>这一条</w:t>
      </w:r>
      <w:r w:rsidR="00BD4CED">
        <w:rPr>
          <w:rFonts w:hint="eastAsia"/>
          <w:b/>
          <w:bCs/>
          <w:color w:val="FF0000"/>
        </w:rPr>
        <w:t>适用于</w:t>
      </w:r>
      <w:r w:rsidR="009E54C1" w:rsidRPr="00BD4CED">
        <w:rPr>
          <w:rFonts w:hint="eastAsia"/>
          <w:b/>
          <w:bCs/>
          <w:color w:val="FF0000"/>
        </w:rPr>
        <w:t>半自动组合</w:t>
      </w:r>
      <w:r w:rsidR="00BD4CED">
        <w:rPr>
          <w:rFonts w:hint="eastAsia"/>
          <w:b/>
          <w:bCs/>
          <w:color w:val="FF0000"/>
        </w:rPr>
        <w:t>以及D</w:t>
      </w:r>
      <w:r w:rsidR="00BD4CED">
        <w:rPr>
          <w:b/>
          <w:bCs/>
          <w:color w:val="FF0000"/>
        </w:rPr>
        <w:t>IY</w:t>
      </w:r>
      <w:r w:rsidR="00BD4CED">
        <w:rPr>
          <w:rFonts w:hint="eastAsia"/>
          <w:b/>
          <w:bCs/>
          <w:color w:val="FF0000"/>
        </w:rPr>
        <w:t>组合</w:t>
      </w:r>
      <w:r w:rsidR="009E54C1" w:rsidRPr="00BD4CED">
        <w:rPr>
          <w:rFonts w:hint="eastAsia"/>
          <w:b/>
          <w:bCs/>
          <w:color w:val="FF0000"/>
        </w:rPr>
        <w:t>。</w:t>
      </w:r>
    </w:p>
    <w:p w14:paraId="147FE5E2" w14:textId="09A2BE4F" w:rsidR="009E54C1" w:rsidRPr="00BD4CED" w:rsidRDefault="009E54C1">
      <w:pPr>
        <w:rPr>
          <w:b/>
          <w:bCs/>
          <w:color w:val="FF0000"/>
        </w:rPr>
      </w:pPr>
    </w:p>
    <w:p w14:paraId="436BA0CF" w14:textId="35D93E98" w:rsidR="009E54C1" w:rsidRPr="00BD4CED" w:rsidRDefault="009E54C1">
      <w:pPr>
        <w:rPr>
          <w:b/>
          <w:bCs/>
          <w:color w:val="FF0000"/>
        </w:rPr>
      </w:pPr>
      <w:r w:rsidRPr="00BD4CED">
        <w:rPr>
          <w:rFonts w:hint="eastAsia"/>
          <w:b/>
          <w:bCs/>
          <w:color w:val="FF0000"/>
        </w:rPr>
        <w:t>2、如果你的配置比例做的比较早，尽管最近调整了这么多，但是股票比例仍然很大，甚至比初始比例还高，这时候就不要动。继续持有你的配置就可以了。如果你手上还有钱，按照初始比例，下周一就可以买了。低于原有资金5</w:t>
      </w:r>
      <w:r w:rsidRPr="00BD4CED">
        <w:rPr>
          <w:b/>
          <w:bCs/>
          <w:color w:val="FF0000"/>
        </w:rPr>
        <w:t>0</w:t>
      </w:r>
      <w:r w:rsidRPr="00BD4CED">
        <w:rPr>
          <w:rFonts w:hint="eastAsia"/>
          <w:b/>
          <w:bCs/>
          <w:color w:val="FF0000"/>
        </w:rPr>
        <w:t>%的，直接一把买进去就行，高于5</w:t>
      </w:r>
      <w:r w:rsidRPr="00BD4CED">
        <w:rPr>
          <w:b/>
          <w:bCs/>
          <w:color w:val="FF0000"/>
        </w:rPr>
        <w:t>0</w:t>
      </w:r>
      <w:r w:rsidRPr="00BD4CED">
        <w:rPr>
          <w:rFonts w:hint="eastAsia"/>
          <w:b/>
          <w:bCs/>
          <w:color w:val="FF0000"/>
        </w:rPr>
        <w:t>%的，还是要分3批3个月买进去。</w:t>
      </w:r>
    </w:p>
    <w:p w14:paraId="6A43281B" w14:textId="2D667A50" w:rsidR="009E54C1" w:rsidRPr="00BD4CED" w:rsidRDefault="009E54C1">
      <w:pPr>
        <w:rPr>
          <w:b/>
          <w:bCs/>
          <w:color w:val="FF0000"/>
        </w:rPr>
      </w:pPr>
    </w:p>
    <w:p w14:paraId="4F6F151F" w14:textId="0F710539" w:rsidR="009E54C1" w:rsidRPr="00BD4CED" w:rsidRDefault="009E54C1">
      <w:pPr>
        <w:rPr>
          <w:b/>
          <w:bCs/>
          <w:color w:val="FF0000"/>
        </w:rPr>
      </w:pPr>
      <w:r w:rsidRPr="00BD4CED">
        <w:rPr>
          <w:rFonts w:hint="eastAsia"/>
          <w:b/>
          <w:bCs/>
          <w:color w:val="FF0000"/>
        </w:rPr>
        <w:t>3、如果你还没建仓的，那么下周一可以开始了。</w:t>
      </w:r>
      <w:r w:rsidR="00BD4CED">
        <w:rPr>
          <w:rFonts w:hint="eastAsia"/>
          <w:b/>
          <w:bCs/>
          <w:color w:val="FF0000"/>
        </w:rPr>
        <w:t>除了永久组合，</w:t>
      </w:r>
      <w:r w:rsidRPr="00BD4CED">
        <w:rPr>
          <w:rFonts w:hint="eastAsia"/>
          <w:b/>
          <w:bCs/>
          <w:color w:val="FF0000"/>
        </w:rPr>
        <w:t>几个组合全都可以买入，务必做到3个月建仓。不要怕涨起来，他也有可能再挖个坑，所以把方法做对，不要总想占便宜。方法策略，才是大概率的事情。</w:t>
      </w:r>
    </w:p>
    <w:p w14:paraId="35CC1548" w14:textId="71593DA6" w:rsidR="009E54C1" w:rsidRPr="00BD4CED" w:rsidRDefault="009E54C1">
      <w:pPr>
        <w:rPr>
          <w:b/>
          <w:bCs/>
          <w:color w:val="FF0000"/>
        </w:rPr>
      </w:pPr>
    </w:p>
    <w:p w14:paraId="079F08FC" w14:textId="394AD62D" w:rsidR="009E54C1" w:rsidRPr="00BD4CED" w:rsidRDefault="009E54C1">
      <w:pPr>
        <w:rPr>
          <w:b/>
          <w:bCs/>
          <w:color w:val="FF0000"/>
        </w:rPr>
      </w:pPr>
      <w:r w:rsidRPr="00BD4CED">
        <w:rPr>
          <w:rFonts w:hint="eastAsia"/>
          <w:b/>
          <w:bCs/>
          <w:color w:val="FF0000"/>
        </w:rPr>
        <w:t>4、之前卖出黄金的钱，还是先放在货币基金里，目前虽然地量出现，但是从各指数来看，似乎空间并未调整到位。</w:t>
      </w:r>
      <w:r w:rsidR="00AF4515" w:rsidRPr="00BD4CED">
        <w:rPr>
          <w:rFonts w:hint="eastAsia"/>
          <w:b/>
          <w:bCs/>
          <w:color w:val="FF0000"/>
        </w:rPr>
        <w:t>而且原油也在下跌，所以黄金的份额，还是留作预备队，我们继续观察，看哪个地方胜算大，就把他补在哪个地方。先不着急下手。</w:t>
      </w:r>
    </w:p>
    <w:p w14:paraId="07075E22" w14:textId="40B2F367" w:rsidR="00AF4515" w:rsidRPr="00BD4CED" w:rsidRDefault="00AF4515">
      <w:pPr>
        <w:rPr>
          <w:b/>
          <w:bCs/>
          <w:color w:val="FF0000"/>
        </w:rPr>
      </w:pPr>
    </w:p>
    <w:p w14:paraId="2C3080F9" w14:textId="09BDBF70" w:rsidR="00AF4515" w:rsidRPr="00BD4CED" w:rsidRDefault="00AF4515">
      <w:pPr>
        <w:rPr>
          <w:rFonts w:hint="eastAsia"/>
          <w:b/>
          <w:bCs/>
          <w:color w:val="FF0000"/>
        </w:rPr>
      </w:pPr>
      <w:r w:rsidRPr="00BD4CED">
        <w:rPr>
          <w:rFonts w:hint="eastAsia"/>
          <w:b/>
          <w:bCs/>
          <w:color w:val="FF0000"/>
        </w:rPr>
        <w:t>5、正在建仓之中的，依旧照着计划执行，无论是该买第二次了还是第三次，该怎么买就怎买，计划全都不变。千万别着急，即便地量出现，也不会马上涨上去，只是市场比较平稳了而已。所以有你继续建仓的机会。</w:t>
      </w:r>
    </w:p>
    <w:p w14:paraId="1D3B5225" w14:textId="07CB1FB3" w:rsidR="00AF4515" w:rsidRPr="00BD4CED" w:rsidRDefault="00AF4515">
      <w:pPr>
        <w:rPr>
          <w:b/>
          <w:bCs/>
          <w:color w:val="FF0000"/>
        </w:rPr>
      </w:pPr>
    </w:p>
    <w:p w14:paraId="168BC9BB" w14:textId="25F81503" w:rsidR="00AF4515" w:rsidRDefault="00AF4515">
      <w:pPr>
        <w:rPr>
          <w:rFonts w:hint="eastAsia"/>
        </w:rPr>
      </w:pPr>
      <w:r>
        <w:rPr>
          <w:rFonts w:hint="eastAsia"/>
        </w:rPr>
        <w:t>总之，我们调整完成之后，股票的比例应该大于等于标准组合，早建仓的肯定还是有盈利的，所以是大于，晚建仓的赶上了下跌，所以应该至少恢复比例。</w:t>
      </w:r>
    </w:p>
    <w:p w14:paraId="654A65E7" w14:textId="06FC8F4F" w:rsidR="009E54C1" w:rsidRDefault="00AF4515">
      <w:r>
        <w:rPr>
          <w:noProof/>
        </w:rPr>
        <w:drawing>
          <wp:inline distT="0" distB="0" distL="0" distR="0" wp14:anchorId="221281F9" wp14:editId="7E1F730C">
            <wp:extent cx="5274310" cy="114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AB7C" w14:textId="7FDB7D4A" w:rsidR="009E54C1" w:rsidRDefault="009E54C1">
      <w:pPr>
        <w:rPr>
          <w:rFonts w:hint="eastAsia"/>
        </w:rPr>
      </w:pPr>
    </w:p>
    <w:p w14:paraId="59A2CBC8" w14:textId="5EC29A8A" w:rsidR="00CF03CF" w:rsidRDefault="00AF4515">
      <w:r>
        <w:rPr>
          <w:noProof/>
        </w:rPr>
        <w:drawing>
          <wp:inline distT="0" distB="0" distL="0" distR="0" wp14:anchorId="6AAF81C3" wp14:editId="18A1905C">
            <wp:extent cx="5274310" cy="1687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26E" w14:textId="30F6CCB4" w:rsidR="00CF03CF" w:rsidRDefault="00CF03CF"/>
    <w:p w14:paraId="0717D59C" w14:textId="386A6856" w:rsidR="00D7099E" w:rsidRDefault="00D7099E"/>
    <w:p w14:paraId="65317A97" w14:textId="622D970F" w:rsidR="00D7099E" w:rsidRDefault="00D7099E">
      <w:r>
        <w:rPr>
          <w:rFonts w:hint="eastAsia"/>
        </w:rPr>
        <w:t>本周上证指数和沪深3</w:t>
      </w:r>
      <w:r>
        <w:t>00</w:t>
      </w:r>
      <w:r>
        <w:rPr>
          <w:rFonts w:hint="eastAsia"/>
        </w:rPr>
        <w:t>，跌幅在3%以内，其实还好，而创业板是跌了7%，跌幅较大，但是如果你把它放到周线图上看，其实仍然没有调整到位，之前我们算的，调整2</w:t>
      </w:r>
      <w:r>
        <w:t>0</w:t>
      </w:r>
      <w:r>
        <w:rPr>
          <w:rFonts w:hint="eastAsia"/>
        </w:rPr>
        <w:t>%，回到2</w:t>
      </w:r>
      <w:r>
        <w:t>300</w:t>
      </w:r>
      <w:r>
        <w:rPr>
          <w:rFonts w:hint="eastAsia"/>
        </w:rPr>
        <w:t>点，其实刚刚好。所以这块还是急不得。我们用再平衡作为调节手段，本身也是继续留有后手。</w:t>
      </w:r>
    </w:p>
    <w:p w14:paraId="58D5C9BB" w14:textId="268B8A19" w:rsidR="00D7099E" w:rsidRDefault="00D7099E">
      <w:pPr>
        <w:rPr>
          <w:rFonts w:hint="eastAsia"/>
        </w:rPr>
      </w:pPr>
    </w:p>
    <w:p w14:paraId="436811D4" w14:textId="2535E18A" w:rsidR="00D7099E" w:rsidRDefault="00D7099E">
      <w:r>
        <w:rPr>
          <w:noProof/>
        </w:rPr>
        <w:lastRenderedPageBreak/>
        <w:drawing>
          <wp:inline distT="0" distB="0" distL="0" distR="0" wp14:anchorId="4636E031" wp14:editId="5676E799">
            <wp:extent cx="5274310" cy="2055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248" w14:textId="0D414924" w:rsidR="00D7099E" w:rsidRDefault="00D7099E"/>
    <w:p w14:paraId="1C9FA9D8" w14:textId="7C40B833" w:rsidR="00D7099E" w:rsidRDefault="00D7099E">
      <w:r>
        <w:rPr>
          <w:noProof/>
        </w:rPr>
        <w:drawing>
          <wp:inline distT="0" distB="0" distL="0" distR="0" wp14:anchorId="47DDB916" wp14:editId="2DA70A3E">
            <wp:extent cx="5274310" cy="34575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67E6" w14:textId="7702CFFC" w:rsidR="00D7099E" w:rsidRDefault="00D7099E"/>
    <w:p w14:paraId="41F1F181" w14:textId="77660BC0" w:rsidR="00D7099E" w:rsidRDefault="00D7099E">
      <w:r>
        <w:rPr>
          <w:rFonts w:hint="eastAsia"/>
        </w:rPr>
        <w:t>本周债券是先跌后涨，前几天股市下跌，债券利率就下跌，今天股市涨了，资金又往回跑，所以利率又起来了。但总体上，这周还是</w:t>
      </w:r>
      <w:r w:rsidR="005E5C04">
        <w:rPr>
          <w:rFonts w:hint="eastAsia"/>
        </w:rPr>
        <w:t>平稳的。</w:t>
      </w:r>
    </w:p>
    <w:p w14:paraId="20DDBA04" w14:textId="46CEA71A" w:rsidR="005E5C04" w:rsidRDefault="005E5C04">
      <w:r>
        <w:rPr>
          <w:noProof/>
        </w:rPr>
        <w:lastRenderedPageBreak/>
        <w:drawing>
          <wp:inline distT="0" distB="0" distL="0" distR="0" wp14:anchorId="6D462262" wp14:editId="3628659A">
            <wp:extent cx="5274310" cy="2546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73CE" w14:textId="790F8757" w:rsidR="005E5C04" w:rsidRDefault="005E5C04"/>
    <w:p w14:paraId="63C81601" w14:textId="18CDB03B" w:rsidR="005E5C04" w:rsidRDefault="005E5C04">
      <w:r>
        <w:rPr>
          <w:rFonts w:hint="eastAsia"/>
        </w:rPr>
        <w:t>本周债券收益也微微有所回升，稍微起到了一定的稳定剂的作用。目前还是因为央行控制了货币投放，所以市场资金吃紧，股市和债市争夺资金。形成了短期跷跷板。</w:t>
      </w:r>
    </w:p>
    <w:p w14:paraId="25EE973C" w14:textId="180FCE1E" w:rsidR="005E5C04" w:rsidRDefault="005E5C04">
      <w:r>
        <w:rPr>
          <w:noProof/>
        </w:rPr>
        <w:drawing>
          <wp:inline distT="0" distB="0" distL="0" distR="0" wp14:anchorId="044F6601" wp14:editId="69D47EC2">
            <wp:extent cx="2294304" cy="13037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180" cy="13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1B23B" wp14:editId="0A3A5BE6">
            <wp:extent cx="2203853" cy="1344706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7685" cy="13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0F1E" w14:textId="5B187C48" w:rsidR="005E5C04" w:rsidRDefault="005E5C04"/>
    <w:p w14:paraId="5564BB75" w14:textId="6ED94184" w:rsidR="005E5C04" w:rsidRDefault="005E5C04">
      <w:r>
        <w:rPr>
          <w:rFonts w:hint="eastAsia"/>
        </w:rPr>
        <w:t>本周黄金表现平稳，而原油，因为沙特阿美突然降价促销，所以价格下跌，但沙特这种国家，全靠卖油活着，他不可能一直这么搞，更何况今天我们已经说了，疫苗已经传来了好消息，如果明年初真能量产，那么经济需求就会在明年中期恢复，所以这一年当中，油价会有大涨的机会。</w:t>
      </w:r>
      <w:r w:rsidR="00CE02D6">
        <w:rPr>
          <w:rFonts w:hint="eastAsia"/>
        </w:rPr>
        <w:t>还是那句话，原油这个东西，最近1</w:t>
      </w:r>
      <w:r w:rsidR="00CE02D6">
        <w:t>0</w:t>
      </w:r>
      <w:r w:rsidR="00CE02D6">
        <w:rPr>
          <w:rFonts w:hint="eastAsia"/>
        </w:rPr>
        <w:t>年，每年都有机会超过6</w:t>
      </w:r>
      <w:r w:rsidR="00CE02D6">
        <w:t>0</w:t>
      </w:r>
      <w:r w:rsidR="00CE02D6">
        <w:rPr>
          <w:rFonts w:hint="eastAsia"/>
        </w:rPr>
        <w:t>美元。我们不用着急，等到</w:t>
      </w:r>
      <w:r w:rsidR="00CE02D6">
        <w:t>60</w:t>
      </w:r>
      <w:r w:rsidR="00CE02D6">
        <w:rPr>
          <w:rFonts w:hint="eastAsia"/>
        </w:rPr>
        <w:t>美元以上把他卖掉就行了。你天天看他，他也涨不了。投资一定要学会等待。耐得住寂寞，才等得到花开。</w:t>
      </w:r>
    </w:p>
    <w:p w14:paraId="1FB35CC4" w14:textId="3EFA8FC3" w:rsidR="00CE02D6" w:rsidRDefault="00CE02D6"/>
    <w:p w14:paraId="2D6A0D66" w14:textId="7AC1BE8D" w:rsidR="00CE02D6" w:rsidRPr="005E4785" w:rsidRDefault="00CE02D6">
      <w:pPr>
        <w:rPr>
          <w:b/>
          <w:bCs/>
          <w:color w:val="FF0000"/>
        </w:rPr>
      </w:pPr>
      <w:r w:rsidRPr="005E4785">
        <w:rPr>
          <w:rFonts w:hint="eastAsia"/>
          <w:b/>
          <w:bCs/>
          <w:color w:val="FF0000"/>
        </w:rPr>
        <w:t>最后，我们再强调一遍，如果你是刚进来的小白，踏踏实实的去看置顶3，做半自动组合，抄你的作业。什么银行定投，半导体逆向，以及原油投资，统统跟你无关，跟老齐学了一年的朋友，特别是读过几本周期和资产配置书的朋友，才可以碰D</w:t>
      </w:r>
      <w:r w:rsidRPr="005E4785">
        <w:rPr>
          <w:b/>
          <w:bCs/>
          <w:color w:val="FF0000"/>
        </w:rPr>
        <w:t>IY</w:t>
      </w:r>
      <w:r w:rsidRPr="005E4785">
        <w:rPr>
          <w:rFonts w:hint="eastAsia"/>
          <w:b/>
          <w:bCs/>
          <w:color w:val="FF0000"/>
        </w:rPr>
        <w:t>，做逆向布局。逆向布局从来都是先赔后赚，否则就不叫逆向了。至于你入群之前乱买的那些东西，也不用问我，拿不住就都清了，换成我们的组合，彻底跟过去说拜拜。这叫断舍离，</w:t>
      </w:r>
      <w:r w:rsidR="00222F86" w:rsidRPr="005E4785">
        <w:rPr>
          <w:rFonts w:hint="eastAsia"/>
          <w:b/>
          <w:bCs/>
          <w:color w:val="FF0000"/>
        </w:rPr>
        <w:t>不破不立，你不跟过去说再见，永远学不到真东西。最后浪费的都是你的时间和机会成本。既然来到这了，就跟着老齐好好学习，老齐保证群里没有一个是托，我们的工作人员，全都没有进群，里面实实在在几万粉丝，你们可以相互交流，看看按照老齐的方法到底是不是能够赚钱。既然来了，就好好学习吧，就跟去找医生看病，就一定要遵医嘱，别总跟大夫说，我查百度怎么怎么样</w:t>
      </w:r>
      <w:r w:rsidR="005E4785" w:rsidRPr="005E4785">
        <w:rPr>
          <w:rFonts w:hint="eastAsia"/>
          <w:b/>
          <w:bCs/>
          <w:color w:val="FF0000"/>
        </w:rPr>
        <w:t>！百度看不好你的病，只能给你推荐一个莆田医院，或者让你以为得了绝症。</w:t>
      </w:r>
    </w:p>
    <w:p w14:paraId="75B8166A" w14:textId="3240CFA1" w:rsidR="005E4785" w:rsidRPr="005E4785" w:rsidRDefault="005E4785">
      <w:pPr>
        <w:rPr>
          <w:color w:val="FF0000"/>
        </w:rPr>
      </w:pPr>
    </w:p>
    <w:p w14:paraId="7B6A1559" w14:textId="77777777" w:rsidR="005E4785" w:rsidRPr="005E4785" w:rsidRDefault="005E4785">
      <w:pPr>
        <w:rPr>
          <w:rFonts w:hint="eastAsia"/>
          <w:color w:val="FF0000"/>
        </w:rPr>
      </w:pPr>
    </w:p>
    <w:p w14:paraId="6414358E" w14:textId="7657851D" w:rsidR="00222F86" w:rsidRDefault="00222F86"/>
    <w:p w14:paraId="169AA565" w14:textId="0D91726D" w:rsidR="00222F86" w:rsidRDefault="00222F86">
      <w:pPr>
        <w:rPr>
          <w:rFonts w:hint="eastAsia"/>
        </w:rPr>
      </w:pPr>
    </w:p>
    <w:sectPr w:rsidR="00222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0"/>
    <w:rsid w:val="00063540"/>
    <w:rsid w:val="00222F86"/>
    <w:rsid w:val="005E4785"/>
    <w:rsid w:val="005E5C04"/>
    <w:rsid w:val="00663DEC"/>
    <w:rsid w:val="009E54C1"/>
    <w:rsid w:val="00AF4515"/>
    <w:rsid w:val="00B13567"/>
    <w:rsid w:val="00BD4CED"/>
    <w:rsid w:val="00CE02D6"/>
    <w:rsid w:val="00CF03CF"/>
    <w:rsid w:val="00D7099E"/>
    <w:rsid w:val="00F4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D5CE"/>
  <w15:chartTrackingRefBased/>
  <w15:docId w15:val="{1C980846-136F-4B95-93C0-1D8852E1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966B-A95C-4980-B598-4E980C29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2020-09-11T08:48:00Z</dcterms:created>
  <dcterms:modified xsi:type="dcterms:W3CDTF">2020-09-11T09:49:00Z</dcterms:modified>
</cp:coreProperties>
</file>