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FD" w:rsidRDefault="007065F3">
      <w:bookmarkStart w:id="0" w:name="_GoBack"/>
      <w:r>
        <w:rPr>
          <w:rFonts w:hint="eastAsia"/>
        </w:rPr>
        <w:t>【学方法】</w:t>
      </w:r>
      <w:r w:rsidR="004B2942">
        <w:rPr>
          <w:rFonts w:hint="eastAsia"/>
        </w:rPr>
        <w:t>股债组合最怕什么？如何给你的组合加一把伞？</w:t>
      </w:r>
      <w:r>
        <w:rPr>
          <w:rFonts w:hint="eastAsia"/>
        </w:rPr>
        <w:t>【20191212】</w:t>
      </w:r>
    </w:p>
    <w:bookmarkEnd w:id="0"/>
    <w:p w:rsidR="007065F3" w:rsidRDefault="007065F3"/>
    <w:p w:rsidR="007065F3" w:rsidRDefault="007065F3">
      <w:r>
        <w:rPr>
          <w:rFonts w:hint="eastAsia"/>
        </w:rPr>
        <w:t>很多朋友还在问老齐一个问题，为什么股票涨，债券有时候也涨，他们不是应该跷跷板吗？老齐也时一脸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逼，我不记得我什么时候这么讲过！今天统一纠正一下，关于股债的相关性，绝不是简单的跷跷板关系。</w:t>
      </w:r>
    </w:p>
    <w:p w:rsidR="007065F3" w:rsidRDefault="007065F3"/>
    <w:p w:rsidR="007065F3" w:rsidRDefault="007065F3">
      <w:r>
        <w:rPr>
          <w:noProof/>
        </w:rPr>
        <w:drawing>
          <wp:inline distT="0" distB="0" distL="0" distR="0" wp14:anchorId="6F9EF325" wp14:editId="5F1CBAD1">
            <wp:extent cx="5274310" cy="2398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F3" w:rsidRDefault="007065F3"/>
    <w:p w:rsidR="007065F3" w:rsidRDefault="007065F3">
      <w:proofErr w:type="gramStart"/>
      <w:r>
        <w:rPr>
          <w:rFonts w:hint="eastAsia"/>
        </w:rPr>
        <w:t>我们拿易方</w:t>
      </w:r>
      <w:proofErr w:type="gramEnd"/>
      <w:r>
        <w:rPr>
          <w:rFonts w:hint="eastAsia"/>
        </w:rPr>
        <w:t>达中</w:t>
      </w:r>
      <w:proofErr w:type="gramStart"/>
      <w:r>
        <w:rPr>
          <w:rFonts w:hint="eastAsia"/>
        </w:rPr>
        <w:t>债综合</w:t>
      </w:r>
      <w:proofErr w:type="gramEnd"/>
      <w:r>
        <w:rPr>
          <w:rFonts w:hint="eastAsia"/>
        </w:rPr>
        <w:t>这只基金来模仿中证综合债的走势，你看看，他时跟股票指数翘翘板吗？很显然不是，债券长期也是上涨的，只是在某些特定的时候，出现偶然短暂的回调，比如2013年的时候，债券就回调了，当时股票也下跌了，当时是因为钱荒造成的市场利率急速拉升，形成了</w:t>
      </w:r>
      <w:proofErr w:type="gramStart"/>
      <w:r>
        <w:rPr>
          <w:rFonts w:hint="eastAsia"/>
        </w:rPr>
        <w:t>股债双杀</w:t>
      </w:r>
      <w:proofErr w:type="gramEnd"/>
      <w:r>
        <w:rPr>
          <w:rFonts w:hint="eastAsia"/>
        </w:rPr>
        <w:t>，而之后再2014年还因为宽松，形成了股</w:t>
      </w:r>
      <w:proofErr w:type="gramStart"/>
      <w:r>
        <w:rPr>
          <w:rFonts w:hint="eastAsia"/>
        </w:rPr>
        <w:t>债双牛</w:t>
      </w:r>
      <w:proofErr w:type="gramEnd"/>
      <w:r>
        <w:rPr>
          <w:rFonts w:hint="eastAsia"/>
        </w:rPr>
        <w:t>，2015年股灾之后，则发生了股</w:t>
      </w:r>
      <w:proofErr w:type="gramStart"/>
      <w:r>
        <w:rPr>
          <w:rFonts w:hint="eastAsia"/>
        </w:rPr>
        <w:t>跌债涨</w:t>
      </w:r>
      <w:proofErr w:type="gramEnd"/>
      <w:r>
        <w:rPr>
          <w:rFonts w:hint="eastAsia"/>
        </w:rPr>
        <w:t>，2016年</w:t>
      </w:r>
      <w:proofErr w:type="gramStart"/>
      <w:r>
        <w:rPr>
          <w:rFonts w:hint="eastAsia"/>
        </w:rPr>
        <w:t>又是股债双牛</w:t>
      </w:r>
      <w:proofErr w:type="gramEnd"/>
      <w:r>
        <w:rPr>
          <w:rFonts w:hint="eastAsia"/>
        </w:rPr>
        <w:t>，债券有点涨不动了，然后2017年是</w:t>
      </w:r>
      <w:proofErr w:type="gramStart"/>
      <w:r>
        <w:rPr>
          <w:rFonts w:hint="eastAsia"/>
        </w:rPr>
        <w:t>股牛债平</w:t>
      </w:r>
      <w:proofErr w:type="gramEnd"/>
      <w:r>
        <w:rPr>
          <w:rFonts w:hint="eastAsia"/>
        </w:rPr>
        <w:t>，2018年债券恢复上涨，而股票跌了一年。2019年上半年</w:t>
      </w:r>
      <w:proofErr w:type="gramStart"/>
      <w:r>
        <w:rPr>
          <w:rFonts w:hint="eastAsia"/>
        </w:rPr>
        <w:t>又是股债双牛</w:t>
      </w:r>
      <w:proofErr w:type="gramEnd"/>
      <w:r>
        <w:rPr>
          <w:rFonts w:hint="eastAsia"/>
        </w:rPr>
        <w:t>，下半年债券股票又都同时停涨。所以，债券跟股票</w:t>
      </w:r>
      <w:r w:rsidR="0036346B">
        <w:rPr>
          <w:rFonts w:hint="eastAsia"/>
        </w:rPr>
        <w:t>的关系很复杂。</w:t>
      </w:r>
    </w:p>
    <w:p w:rsidR="0036346B" w:rsidRDefault="0036346B"/>
    <w:p w:rsidR="0036346B" w:rsidRDefault="0036346B">
      <w:r>
        <w:rPr>
          <w:noProof/>
        </w:rPr>
        <w:drawing>
          <wp:inline distT="0" distB="0" distL="0" distR="0" wp14:anchorId="1FE5A022" wp14:editId="64EDF2B4">
            <wp:extent cx="5274310" cy="86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6B" w:rsidRDefault="0036346B"/>
    <w:p w:rsidR="0036346B" w:rsidRDefault="0036346B" w:rsidP="0036346B">
      <w:r>
        <w:rPr>
          <w:rFonts w:hint="eastAsia"/>
        </w:rPr>
        <w:t>我们再通过美国市场来分析一下， 在1972年到2011年这40年当中，股票和长期国债的相关性，是0.06，也就是说，完全不相关，</w:t>
      </w:r>
      <w:r>
        <w:rPr>
          <w:rFonts w:hint="eastAsia"/>
        </w:rPr>
        <w:t>股票好不好，跟债券没关系，债券有可能好也有可能不好。在</w:t>
      </w:r>
      <w:r>
        <w:t>72年到79年这7年，相关性0.51，这个相关性就很高，所以这段时间，股债都不好。而</w:t>
      </w:r>
      <w:proofErr w:type="gramStart"/>
      <w:r>
        <w:t>1980</w:t>
      </w:r>
      <w:proofErr w:type="gramEnd"/>
      <w:r>
        <w:t>年代，相关性是0.32，这个数据还可以。这段时间，股</w:t>
      </w:r>
      <w:proofErr w:type="gramStart"/>
      <w:r>
        <w:t>债双牛</w:t>
      </w:r>
      <w:proofErr w:type="gramEnd"/>
      <w:r>
        <w:t>，到了90年代，股</w:t>
      </w:r>
      <w:proofErr w:type="gramStart"/>
      <w:r>
        <w:t>债双牛</w:t>
      </w:r>
      <w:proofErr w:type="gramEnd"/>
      <w:r>
        <w:t>进一步演化，相关性也回到了0.54，但是进入2000年之后，股债相关性瞬间跌落到了-0.83也就是说几乎负相关了。这10年股票好，债券就很差，债券好股票就很差。</w:t>
      </w:r>
    </w:p>
    <w:p w:rsidR="0036346B" w:rsidRDefault="0036346B" w:rsidP="0036346B"/>
    <w:p w:rsidR="0036346B" w:rsidRDefault="0036346B" w:rsidP="0036346B">
      <w:r>
        <w:rPr>
          <w:rFonts w:hint="eastAsia"/>
        </w:rPr>
        <w:t>所以我们总结，股债相关性是与特定历史时期有关，</w:t>
      </w:r>
    </w:p>
    <w:p w:rsidR="0036346B" w:rsidRPr="0036346B" w:rsidRDefault="0036346B" w:rsidP="0036346B">
      <w:pPr>
        <w:rPr>
          <w:color w:val="FF0000"/>
        </w:rPr>
      </w:pPr>
      <w:r w:rsidRPr="0036346B">
        <w:rPr>
          <w:rFonts w:hint="eastAsia"/>
          <w:color w:val="FF0000"/>
        </w:rPr>
        <w:t>第一，市场利率快速上升和下降的过程当中，股债相关性就会很高。</w:t>
      </w:r>
      <w:proofErr w:type="gramStart"/>
      <w:r w:rsidRPr="0036346B">
        <w:rPr>
          <w:rFonts w:hint="eastAsia"/>
          <w:color w:val="FF0000"/>
        </w:rPr>
        <w:t>不是股债双</w:t>
      </w:r>
      <w:proofErr w:type="gramEnd"/>
      <w:r w:rsidRPr="0036346B">
        <w:rPr>
          <w:rFonts w:hint="eastAsia"/>
          <w:color w:val="FF0000"/>
        </w:rPr>
        <w:t>杀，就是股</w:t>
      </w:r>
      <w:proofErr w:type="gramStart"/>
      <w:r w:rsidRPr="0036346B">
        <w:rPr>
          <w:rFonts w:hint="eastAsia"/>
          <w:color w:val="FF0000"/>
        </w:rPr>
        <w:lastRenderedPageBreak/>
        <w:t>债双牛</w:t>
      </w:r>
      <w:proofErr w:type="gramEnd"/>
      <w:r w:rsidRPr="0036346B">
        <w:rPr>
          <w:rFonts w:hint="eastAsia"/>
          <w:color w:val="FF0000"/>
        </w:rPr>
        <w:t>，</w:t>
      </w:r>
    </w:p>
    <w:p w:rsidR="0036346B" w:rsidRPr="0036346B" w:rsidRDefault="0036346B" w:rsidP="0036346B">
      <w:pPr>
        <w:rPr>
          <w:color w:val="FF0000"/>
        </w:rPr>
      </w:pPr>
    </w:p>
    <w:p w:rsidR="0036346B" w:rsidRPr="0036346B" w:rsidRDefault="0036346B" w:rsidP="0036346B">
      <w:pPr>
        <w:rPr>
          <w:color w:val="FF0000"/>
        </w:rPr>
      </w:pPr>
      <w:r w:rsidRPr="0036346B">
        <w:rPr>
          <w:rFonts w:hint="eastAsia"/>
          <w:color w:val="FF0000"/>
        </w:rPr>
        <w:t>第二，市场利率趋稳，那么股债相关性就会下降，甚至完全不相关，</w:t>
      </w:r>
    </w:p>
    <w:p w:rsidR="0036346B" w:rsidRPr="0036346B" w:rsidRDefault="0036346B" w:rsidP="0036346B">
      <w:pPr>
        <w:rPr>
          <w:color w:val="FF0000"/>
        </w:rPr>
      </w:pPr>
    </w:p>
    <w:p w:rsidR="0036346B" w:rsidRDefault="0036346B" w:rsidP="0036346B">
      <w:pPr>
        <w:rPr>
          <w:color w:val="FF0000"/>
        </w:rPr>
      </w:pPr>
      <w:r w:rsidRPr="0036346B">
        <w:rPr>
          <w:rFonts w:hint="eastAsia"/>
          <w:color w:val="FF0000"/>
        </w:rPr>
        <w:t>第三，一旦发生危机，</w:t>
      </w:r>
      <w:proofErr w:type="gramStart"/>
      <w:r w:rsidRPr="0036346B">
        <w:rPr>
          <w:rFonts w:hint="eastAsia"/>
          <w:color w:val="FF0000"/>
        </w:rPr>
        <w:t>股债会出现</w:t>
      </w:r>
      <w:proofErr w:type="gramEnd"/>
      <w:r w:rsidRPr="0036346B">
        <w:rPr>
          <w:rFonts w:hint="eastAsia"/>
          <w:color w:val="FF0000"/>
        </w:rPr>
        <w:t>明显的负相关走势。也就是股票涨，债券跌，或者股票跌债券涨。</w:t>
      </w:r>
    </w:p>
    <w:p w:rsidR="0036346B" w:rsidRDefault="0036346B" w:rsidP="0036346B">
      <w:pPr>
        <w:rPr>
          <w:color w:val="FF0000"/>
        </w:rPr>
      </w:pPr>
    </w:p>
    <w:p w:rsidR="0036346B" w:rsidRDefault="0036346B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我们分析股票和债券年的相关性干吗？其实相关性才是资产配置的基础，所谓配置就是找一些不相关但是长期上涨的资产，形成一个组合，利用他们不相关，相互对冲掉波动的风险，从而让我们的资产平稳增长。</w:t>
      </w:r>
    </w:p>
    <w:p w:rsidR="0036346B" w:rsidRDefault="0036346B" w:rsidP="0036346B">
      <w:pPr>
        <w:rPr>
          <w:color w:val="000000" w:themeColor="text1"/>
        </w:rPr>
      </w:pPr>
    </w:p>
    <w:p w:rsidR="0036346B" w:rsidRDefault="0036346B" w:rsidP="0036346B">
      <w:pPr>
        <w:rPr>
          <w:color w:val="000000" w:themeColor="text1"/>
        </w:rPr>
      </w:pPr>
      <w:r w:rsidRPr="0036346B">
        <w:rPr>
          <w:rFonts w:hint="eastAsia"/>
          <w:color w:val="000000" w:themeColor="text1"/>
        </w:rPr>
        <w:t>那么我们什么时候通过股债配置才会有效呢？很显然是第二个时期，或者第三个时期，也就是市场利率趋稳，股债相关性下降的时候，要么就是危机时刻，而在一个非常长的时间范围内，其实股债的相关性就是比较低的，所以我们说股债模型，在长期是有效的，但是在某一特定时期未必有效。当然特定时期里，有一半的可能是股</w:t>
      </w:r>
      <w:proofErr w:type="gramStart"/>
      <w:r w:rsidRPr="0036346B">
        <w:rPr>
          <w:rFonts w:hint="eastAsia"/>
          <w:color w:val="000000" w:themeColor="text1"/>
        </w:rPr>
        <w:t>债双牛</w:t>
      </w:r>
      <w:proofErr w:type="gramEnd"/>
      <w:r w:rsidRPr="0036346B">
        <w:rPr>
          <w:rFonts w:hint="eastAsia"/>
          <w:color w:val="000000" w:themeColor="text1"/>
        </w:rPr>
        <w:t>，这个配置我们也乐于看到，所以三个时间段，</w:t>
      </w:r>
      <w:r w:rsidRPr="0036346B">
        <w:rPr>
          <w:color w:val="000000" w:themeColor="text1"/>
        </w:rPr>
        <w:t>2个半都是适用于股债配置的，唯有一个时间段是不适合的，那就是市场利率快速走高而形成的</w:t>
      </w:r>
      <w:proofErr w:type="gramStart"/>
      <w:r w:rsidRPr="0036346B">
        <w:rPr>
          <w:color w:val="000000" w:themeColor="text1"/>
        </w:rPr>
        <w:t>股债双杀</w:t>
      </w:r>
      <w:proofErr w:type="gramEnd"/>
      <w:r w:rsidRPr="0036346B">
        <w:rPr>
          <w:color w:val="000000" w:themeColor="text1"/>
        </w:rPr>
        <w:t>，这段时间股</w:t>
      </w:r>
      <w:proofErr w:type="gramStart"/>
      <w:r w:rsidRPr="0036346B">
        <w:rPr>
          <w:color w:val="000000" w:themeColor="text1"/>
        </w:rPr>
        <w:t>债相关</w:t>
      </w:r>
      <w:proofErr w:type="gramEnd"/>
      <w:r w:rsidRPr="0036346B">
        <w:rPr>
          <w:color w:val="000000" w:themeColor="text1"/>
        </w:rPr>
        <w:t>度很高，表现都会很差</w:t>
      </w:r>
      <w:r>
        <w:rPr>
          <w:rFonts w:hint="eastAsia"/>
          <w:color w:val="000000" w:themeColor="text1"/>
        </w:rPr>
        <w:t>。</w:t>
      </w:r>
    </w:p>
    <w:p w:rsidR="0036346B" w:rsidRDefault="0036346B" w:rsidP="0036346B">
      <w:pPr>
        <w:rPr>
          <w:color w:val="000000" w:themeColor="text1"/>
        </w:rPr>
      </w:pPr>
    </w:p>
    <w:p w:rsidR="0036346B" w:rsidRDefault="0036346B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所以总结，</w:t>
      </w:r>
    </w:p>
    <w:p w:rsidR="0036346B" w:rsidRDefault="0036346B" w:rsidP="0036346B">
      <w:pPr>
        <w:rPr>
          <w:color w:val="000000" w:themeColor="text1"/>
        </w:rPr>
      </w:pPr>
    </w:p>
    <w:p w:rsidR="0036346B" w:rsidRDefault="0036346B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1、股债配置组合，在六分之五，差不多83%的市场环境下都会有效，能够降低和防范风险。</w:t>
      </w:r>
    </w:p>
    <w:p w:rsidR="0036346B" w:rsidRDefault="0036346B" w:rsidP="0036346B">
      <w:pPr>
        <w:rPr>
          <w:color w:val="000000" w:themeColor="text1"/>
        </w:rPr>
      </w:pPr>
    </w:p>
    <w:p w:rsidR="0036346B" w:rsidRDefault="0036346B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2、在不到17%的环境下无效，虽然这个概率不会很大，但是时间却可能很长，甚至在一个时间范围极端爆发，比如美国70年代，这个时间</w:t>
      </w:r>
      <w:proofErr w:type="gramStart"/>
      <w:r>
        <w:rPr>
          <w:rFonts w:hint="eastAsia"/>
          <w:color w:val="000000" w:themeColor="text1"/>
        </w:rPr>
        <w:t>段你要配置股</w:t>
      </w:r>
      <w:proofErr w:type="gramEnd"/>
      <w:r>
        <w:rPr>
          <w:rFonts w:hint="eastAsia"/>
          <w:color w:val="000000" w:themeColor="text1"/>
        </w:rPr>
        <w:t>债组合，你持有10年的收益都是负数。如果遇到这种情况，将会极大的打击投资者对于资产组合的自信心。</w:t>
      </w:r>
      <w:r w:rsidR="006C3DC5">
        <w:rPr>
          <w:rFonts w:hint="eastAsia"/>
          <w:color w:val="000000" w:themeColor="text1"/>
        </w:rPr>
        <w:t>到时候你就会认为，这东西根本不管用。在持有10年以后放弃，但结果是悲剧的，因为从80年代开始，马上将迎来一个20年股债组合表现最好的时期。扣除通胀后的</w:t>
      </w:r>
      <w:proofErr w:type="gramStart"/>
      <w:r w:rsidR="006C3DC5">
        <w:rPr>
          <w:rFonts w:hint="eastAsia"/>
          <w:color w:val="000000" w:themeColor="text1"/>
        </w:rPr>
        <w:t>年化回报</w:t>
      </w:r>
      <w:proofErr w:type="gramEnd"/>
      <w:r w:rsidR="006C3DC5">
        <w:rPr>
          <w:rFonts w:hint="eastAsia"/>
          <w:color w:val="000000" w:themeColor="text1"/>
        </w:rPr>
        <w:t>都有10-12%，加上通胀的</w:t>
      </w:r>
      <w:proofErr w:type="gramStart"/>
      <w:r w:rsidR="006C3DC5">
        <w:rPr>
          <w:rFonts w:hint="eastAsia"/>
          <w:color w:val="000000" w:themeColor="text1"/>
        </w:rPr>
        <w:t>年化回报</w:t>
      </w:r>
      <w:proofErr w:type="gramEnd"/>
      <w:r w:rsidR="006C3DC5">
        <w:rPr>
          <w:rFonts w:hint="eastAsia"/>
          <w:color w:val="000000" w:themeColor="text1"/>
        </w:rPr>
        <w:t>，达到14-16%。这可是持续20年的时间，收益极大。这就是马云说的，今天很残酷，明天更残酷，后天以后很美好，但绝大多数人，活不到后天。</w:t>
      </w:r>
    </w:p>
    <w:p w:rsidR="006C3DC5" w:rsidRDefault="006C3DC5" w:rsidP="0036346B">
      <w:pPr>
        <w:rPr>
          <w:color w:val="000000" w:themeColor="text1"/>
        </w:rPr>
      </w:pPr>
    </w:p>
    <w:p w:rsidR="006C3DC5" w:rsidRDefault="006C3DC5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那么怎么应对这种情况？</w:t>
      </w:r>
    </w:p>
    <w:p w:rsidR="006C3DC5" w:rsidRDefault="006C3DC5" w:rsidP="0036346B">
      <w:pPr>
        <w:rPr>
          <w:color w:val="000000" w:themeColor="text1"/>
        </w:rPr>
      </w:pPr>
    </w:p>
    <w:p w:rsidR="006C3DC5" w:rsidRDefault="006C3DC5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通过周期理论识别通胀周期，在通胀周期来临的时候，超配黄金等商品资产，这时候商品资产表现很好。其实这种周期并不难识别，信号非常明确就是市场利率急速拉升。表现出来的症状可能是紧缩，或者去杠杆，又或者是加息压通胀，这个时期我们必须要带上一定比例的商品类资产，最高的时候甚至可以达到30%。</w:t>
      </w:r>
    </w:p>
    <w:p w:rsidR="006C3DC5" w:rsidRDefault="006C3DC5" w:rsidP="0036346B">
      <w:pPr>
        <w:rPr>
          <w:color w:val="000000" w:themeColor="text1"/>
        </w:rPr>
      </w:pPr>
    </w:p>
    <w:p w:rsidR="006C3DC5" w:rsidRDefault="006C3DC5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2、如果你无法识别通胀周期，也有最简单的办法，就是在你的组合中，始终保持20%的商品资产，通常以黄金为主。然后剩下的80%，</w:t>
      </w:r>
      <w:proofErr w:type="gramStart"/>
      <w:r>
        <w:rPr>
          <w:rFonts w:hint="eastAsia"/>
          <w:color w:val="000000" w:themeColor="text1"/>
        </w:rPr>
        <w:t>你再股债</w:t>
      </w:r>
      <w:proofErr w:type="gramEnd"/>
      <w:r>
        <w:rPr>
          <w:rFonts w:hint="eastAsia"/>
          <w:color w:val="000000" w:themeColor="text1"/>
        </w:rPr>
        <w:t>均配，或者债4股6。这么做的好处是，你无需再去考虑周期，也根本不用担心经济，整个世界都与你无关。与之对应的有一套著名的组合，叫做哈利布朗的永久投资组合，他就是，股票，债券，商品和现金均配的一种组合，这本书我们随后会在读书圈讲到。这里</w:t>
      </w:r>
      <w:proofErr w:type="gramStart"/>
      <w:r>
        <w:rPr>
          <w:rFonts w:hint="eastAsia"/>
          <w:color w:val="000000" w:themeColor="text1"/>
        </w:rPr>
        <w:t>先展示</w:t>
      </w:r>
      <w:proofErr w:type="gramEnd"/>
      <w:r>
        <w:rPr>
          <w:rFonts w:hint="eastAsia"/>
          <w:color w:val="000000" w:themeColor="text1"/>
        </w:rPr>
        <w:t>一下他的收益率。</w:t>
      </w:r>
    </w:p>
    <w:p w:rsidR="006C3DC5" w:rsidRDefault="006C3DC5" w:rsidP="0036346B">
      <w:pPr>
        <w:rPr>
          <w:color w:val="000000" w:themeColor="text1"/>
        </w:rPr>
      </w:pPr>
    </w:p>
    <w:p w:rsidR="006C3DC5" w:rsidRDefault="006C3DC5" w:rsidP="0036346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A70733" wp14:editId="2B8A917B">
            <wp:extent cx="5274310" cy="3381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60" w:rsidRDefault="00FA4260" w:rsidP="0036346B">
      <w:pPr>
        <w:rPr>
          <w:color w:val="000000" w:themeColor="text1"/>
        </w:rPr>
      </w:pPr>
    </w:p>
    <w:p w:rsidR="00FA4260" w:rsidRDefault="00FA4260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那条黑线就是永久组合的表现，几乎一直涨，极少回撤。亏损最大的一年是81年，也就亏了5%左右，2000年泡沫和2008年金融危机，他的实际亏损只有2%左右。可谓是稳得一笔。40年时间，取得的收益率</w:t>
      </w:r>
      <w:proofErr w:type="gramStart"/>
      <w:r>
        <w:rPr>
          <w:rFonts w:hint="eastAsia"/>
          <w:color w:val="000000" w:themeColor="text1"/>
        </w:rPr>
        <w:t>跟完全</w:t>
      </w:r>
      <w:proofErr w:type="gramEnd"/>
      <w:r>
        <w:rPr>
          <w:rFonts w:hint="eastAsia"/>
          <w:color w:val="000000" w:themeColor="text1"/>
        </w:rPr>
        <w:t>持有股票的收益率几乎相等。当然他也需要一定的再平衡，这个我们以后都会在读书圈里讲到。</w:t>
      </w:r>
    </w:p>
    <w:p w:rsidR="00FA4260" w:rsidRDefault="00FA4260" w:rsidP="0036346B">
      <w:pPr>
        <w:rPr>
          <w:color w:val="000000" w:themeColor="text1"/>
        </w:rPr>
      </w:pPr>
    </w:p>
    <w:p w:rsidR="00FA4260" w:rsidRDefault="00FA4260" w:rsidP="0036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那么这两种方法哪个更好呢？显然第一个方法收益会更高，但是前提是建立在你的水平之下，你能够避开那六分之一的扰动，通过股债组合，肯定获得更多的收益。如果理解不了，老齐有个比喻：</w:t>
      </w:r>
    </w:p>
    <w:p w:rsidR="00FA4260" w:rsidRDefault="00FA4260" w:rsidP="00FA4260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87A09AC" wp14:editId="1833DD86">
            <wp:extent cx="3710525" cy="222292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543" cy="22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60" w:rsidRPr="00FA4260" w:rsidRDefault="00FA4260" w:rsidP="0036346B">
      <w:pPr>
        <w:rPr>
          <w:rFonts w:hint="eastAsia"/>
          <w:color w:val="FF0000"/>
        </w:rPr>
      </w:pPr>
      <w:r w:rsidRPr="00FA4260">
        <w:rPr>
          <w:rFonts w:hint="eastAsia"/>
          <w:color w:val="FF0000"/>
        </w:rPr>
        <w:t>商品和黄金，就像是一把雨伞，下雨的时候才把他打开，太阳太足了也可以把它打开，下雨的时候就是</w:t>
      </w:r>
      <w:proofErr w:type="gramStart"/>
      <w:r w:rsidRPr="00FA4260">
        <w:rPr>
          <w:rFonts w:hint="eastAsia"/>
          <w:color w:val="FF0000"/>
        </w:rPr>
        <w:t>股债双杀</w:t>
      </w:r>
      <w:proofErr w:type="gramEnd"/>
      <w:r w:rsidRPr="00FA4260">
        <w:rPr>
          <w:rFonts w:hint="eastAsia"/>
          <w:color w:val="FF0000"/>
        </w:rPr>
        <w:t>的时候，是必须打开，否则你就被淋湿了，太阳很足的时候是选择性打开，也就是金融危机的时候，</w:t>
      </w:r>
      <w:proofErr w:type="gramStart"/>
      <w:r w:rsidRPr="00FA4260">
        <w:rPr>
          <w:rFonts w:hint="eastAsia"/>
          <w:color w:val="FF0000"/>
        </w:rPr>
        <w:t>此时股</w:t>
      </w:r>
      <w:proofErr w:type="gramEnd"/>
      <w:r w:rsidRPr="00FA4260">
        <w:rPr>
          <w:rFonts w:hint="eastAsia"/>
          <w:color w:val="FF0000"/>
        </w:rPr>
        <w:t>债有一定对冲关系，但是商品涨的更多，加进来肯定更有利于收益。所以是选择性打开。当然如果你说我瞎，我不知道，什么时候下雨什么时候太阳强烈，那最简单的办法就是一直打开。虽然平常看起来有点傻，老举着一把伞也有点累，</w:t>
      </w:r>
      <w:r w:rsidRPr="00FA4260">
        <w:rPr>
          <w:rFonts w:hint="eastAsia"/>
          <w:color w:val="FF0000"/>
        </w:rPr>
        <w:lastRenderedPageBreak/>
        <w:t>但是心里踏实多了。</w:t>
      </w:r>
    </w:p>
    <w:sectPr w:rsidR="00FA4260" w:rsidRPr="00FA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F3"/>
    <w:rsid w:val="0036346B"/>
    <w:rsid w:val="004B2942"/>
    <w:rsid w:val="005F24FD"/>
    <w:rsid w:val="006C3DC5"/>
    <w:rsid w:val="007065F3"/>
    <w:rsid w:val="00FA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060A"/>
  <w15:chartTrackingRefBased/>
  <w15:docId w15:val="{41FE0538-D433-433B-A78D-03516EC9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1</cp:revision>
  <dcterms:created xsi:type="dcterms:W3CDTF">2019-12-12T08:47:00Z</dcterms:created>
  <dcterms:modified xsi:type="dcterms:W3CDTF">2019-12-12T09:30:00Z</dcterms:modified>
</cp:coreProperties>
</file>