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E9" w:rsidRDefault="005F6644">
      <w:r>
        <w:rPr>
          <w:rFonts w:hint="eastAsia"/>
        </w:rPr>
        <w:t>【学方法】各个行业最典型的股票和基金都有哪些？他们又该如何投资？</w:t>
      </w:r>
      <w:r w:rsidR="006E1488">
        <w:rPr>
          <w:rFonts w:hint="eastAsia"/>
        </w:rPr>
        <w:t>【</w:t>
      </w:r>
      <w:r w:rsidR="006E1488">
        <w:rPr>
          <w:rFonts w:hint="eastAsia"/>
        </w:rPr>
        <w:t>20190718</w:t>
      </w:r>
      <w:r w:rsidR="006E1488">
        <w:rPr>
          <w:rFonts w:hint="eastAsia"/>
        </w:rPr>
        <w:t>】</w:t>
      </w:r>
    </w:p>
    <w:p w:rsidR="005F6644" w:rsidRDefault="005F6644"/>
    <w:p w:rsidR="005F6644" w:rsidRDefault="005F6644">
      <w:r>
        <w:rPr>
          <w:rFonts w:hint="eastAsia"/>
        </w:rPr>
        <w:t>很多</w:t>
      </w:r>
      <w:r>
        <w:t>朋友都发来问题</w:t>
      </w:r>
      <w:r>
        <w:rPr>
          <w:rFonts w:hint="eastAsia"/>
        </w:rPr>
        <w:t>，</w:t>
      </w:r>
      <w:r>
        <w:t>问这个行业能不能投资</w:t>
      </w:r>
      <w:r>
        <w:rPr>
          <w:rFonts w:hint="eastAsia"/>
        </w:rPr>
        <w:t>，</w:t>
      </w:r>
      <w:r>
        <w:t>那个行业能不能布局</w:t>
      </w:r>
      <w:r>
        <w:rPr>
          <w:rFonts w:hint="eastAsia"/>
        </w:rPr>
        <w:t>，</w:t>
      </w:r>
      <w:r>
        <w:t>今天我们就罗列一下各个行业的龙头企业</w:t>
      </w:r>
      <w:r>
        <w:rPr>
          <w:rFonts w:hint="eastAsia"/>
        </w:rPr>
        <w:t>，</w:t>
      </w:r>
      <w:r>
        <w:t>以及每个行业最典型的代表基金</w:t>
      </w:r>
      <w:r>
        <w:rPr>
          <w:rFonts w:hint="eastAsia"/>
        </w:rPr>
        <w:t>。</w:t>
      </w:r>
    </w:p>
    <w:p w:rsidR="005F6644" w:rsidRDefault="005F6644"/>
    <w:p w:rsidR="005F6644" w:rsidRPr="006E1488" w:rsidRDefault="00F82AC5">
      <w:pPr>
        <w:rPr>
          <w:b/>
          <w:color w:val="FF0000"/>
        </w:rPr>
      </w:pPr>
      <w:bookmarkStart w:id="0" w:name="_GoBack"/>
      <w:r w:rsidRPr="006E1488">
        <w:rPr>
          <w:rFonts w:hint="eastAsia"/>
          <w:b/>
          <w:color w:val="FF0000"/>
        </w:rPr>
        <w:t>第一</w:t>
      </w:r>
      <w:r w:rsidR="005F6644" w:rsidRPr="006E1488">
        <w:rPr>
          <w:rFonts w:hint="eastAsia"/>
          <w:b/>
          <w:color w:val="FF0000"/>
        </w:rPr>
        <w:t>、银行</w:t>
      </w:r>
    </w:p>
    <w:p w:rsidR="005F6644" w:rsidRDefault="00FE3397">
      <w:r>
        <w:rPr>
          <w:rFonts w:hint="eastAsia"/>
        </w:rPr>
        <w:tab/>
      </w:r>
    </w:p>
    <w:p w:rsidR="005F6644" w:rsidRDefault="005F6644">
      <w:r>
        <w:rPr>
          <w:rFonts w:hint="eastAsia"/>
        </w:rPr>
        <w:t>代表公司，工商银行，建设银行，农业银行，中国银行，招商银行，兴业银行</w:t>
      </w:r>
    </w:p>
    <w:p w:rsidR="005F6644" w:rsidRDefault="005F6644"/>
    <w:p w:rsidR="005F6644" w:rsidRDefault="005F6644">
      <w:r>
        <w:rPr>
          <w:rFonts w:hint="eastAsia"/>
        </w:rPr>
        <w:t>代表基金</w:t>
      </w:r>
    </w:p>
    <w:p w:rsidR="005F6644" w:rsidRDefault="005F6644">
      <w:r>
        <w:rPr>
          <w:rFonts w:hint="eastAsia"/>
        </w:rPr>
        <w:t>场内的是</w:t>
      </w:r>
      <w:r w:rsidRPr="005F6644">
        <w:rPr>
          <w:rFonts w:hint="eastAsia"/>
        </w:rPr>
        <w:t>银行</w:t>
      </w:r>
      <w:r w:rsidRPr="005F6644">
        <w:rPr>
          <w:rFonts w:hint="eastAsia"/>
        </w:rPr>
        <w:t>ETF</w:t>
      </w:r>
      <w:r w:rsidRPr="005F6644">
        <w:rPr>
          <w:rFonts w:hint="eastAsia"/>
        </w:rPr>
        <w:t>（</w:t>
      </w:r>
      <w:r w:rsidRPr="005F6644">
        <w:rPr>
          <w:rFonts w:hint="eastAsia"/>
        </w:rPr>
        <w:t>512800</w:t>
      </w:r>
      <w:r w:rsidRPr="005F6644">
        <w:rPr>
          <w:rFonts w:hint="eastAsia"/>
        </w:rPr>
        <w:t>）</w:t>
      </w:r>
      <w:r>
        <w:rPr>
          <w:rFonts w:hint="eastAsia"/>
        </w:rPr>
        <w:t>目前规模</w:t>
      </w:r>
      <w:r>
        <w:rPr>
          <w:rFonts w:hint="eastAsia"/>
        </w:rPr>
        <w:t>10</w:t>
      </w:r>
      <w:r>
        <w:rPr>
          <w:rFonts w:hint="eastAsia"/>
        </w:rPr>
        <w:t>亿左右</w:t>
      </w:r>
    </w:p>
    <w:p w:rsidR="00F82AC5" w:rsidRDefault="005F6644" w:rsidP="00F82AC5">
      <w:r>
        <w:rPr>
          <w:rFonts w:hint="eastAsia"/>
        </w:rPr>
        <w:t>场外基金是：</w:t>
      </w:r>
    </w:p>
    <w:p w:rsidR="00F82AC5" w:rsidRPr="00F82AC5" w:rsidRDefault="00F82AC5" w:rsidP="00F82AC5">
      <w:r w:rsidRPr="00F82AC5">
        <w:rPr>
          <w:rFonts w:hint="eastAsia"/>
        </w:rPr>
        <w:t>鹏华银行分级</w:t>
      </w:r>
      <w:r w:rsidRPr="00F82AC5">
        <w:rPr>
          <w:rFonts w:hint="eastAsia"/>
        </w:rPr>
        <w:t>(160631)</w:t>
      </w:r>
      <w:r>
        <w:rPr>
          <w:rFonts w:hint="eastAsia"/>
        </w:rPr>
        <w:t xml:space="preserve">  </w:t>
      </w:r>
      <w:r>
        <w:rPr>
          <w:rFonts w:hint="eastAsia"/>
        </w:rPr>
        <w:t>这个规模大，达到了</w:t>
      </w:r>
      <w:r>
        <w:rPr>
          <w:rFonts w:hint="eastAsia"/>
        </w:rPr>
        <w:t>47</w:t>
      </w:r>
      <w:r>
        <w:rPr>
          <w:rFonts w:hint="eastAsia"/>
        </w:rPr>
        <w:t>亿。应该是银行里的最大基金</w:t>
      </w:r>
    </w:p>
    <w:p w:rsidR="005F6644" w:rsidRDefault="005F6644">
      <w:r w:rsidRPr="005F6644">
        <w:rPr>
          <w:rFonts w:hint="eastAsia"/>
        </w:rPr>
        <w:t>招商中</w:t>
      </w:r>
      <w:proofErr w:type="gramStart"/>
      <w:r w:rsidRPr="005F6644">
        <w:rPr>
          <w:rFonts w:hint="eastAsia"/>
        </w:rPr>
        <w:t>证银行</w:t>
      </w:r>
      <w:proofErr w:type="gramEnd"/>
      <w:r w:rsidRPr="005F6644">
        <w:rPr>
          <w:rFonts w:hint="eastAsia"/>
        </w:rPr>
        <w:t>指数分级</w:t>
      </w:r>
      <w:r w:rsidRPr="005F6644">
        <w:rPr>
          <w:rFonts w:hint="eastAsia"/>
        </w:rPr>
        <w:t>(161723)</w:t>
      </w:r>
      <w:r>
        <w:rPr>
          <w:rFonts w:hint="eastAsia"/>
        </w:rPr>
        <w:t xml:space="preserve"> </w:t>
      </w:r>
      <w:proofErr w:type="gramStart"/>
      <w:r w:rsidRPr="005F6644">
        <w:rPr>
          <w:rFonts w:hint="eastAsia"/>
        </w:rPr>
        <w:t>天弘中证银行</w:t>
      </w:r>
      <w:proofErr w:type="gramEnd"/>
      <w:r w:rsidRPr="005F6644">
        <w:rPr>
          <w:rFonts w:hint="eastAsia"/>
        </w:rPr>
        <w:t>指数</w:t>
      </w:r>
      <w:r>
        <w:rPr>
          <w:rFonts w:hint="eastAsia"/>
        </w:rPr>
        <w:t>（</w:t>
      </w:r>
      <w:r>
        <w:rPr>
          <w:rFonts w:hint="eastAsia"/>
        </w:rPr>
        <w:t>001594</w:t>
      </w:r>
      <w:r>
        <w:rPr>
          <w:rFonts w:hint="eastAsia"/>
        </w:rPr>
        <w:t>）这两个都是规模</w:t>
      </w:r>
      <w:r>
        <w:rPr>
          <w:rFonts w:hint="eastAsia"/>
        </w:rPr>
        <w:t>3</w:t>
      </w:r>
      <w:r>
        <w:rPr>
          <w:rFonts w:hint="eastAsia"/>
        </w:rPr>
        <w:t>亿多</w:t>
      </w:r>
    </w:p>
    <w:p w:rsidR="00F82AC5" w:rsidRDefault="00D239FE">
      <w:r>
        <w:rPr>
          <w:noProof/>
        </w:rPr>
        <w:drawing>
          <wp:inline distT="0" distB="0" distL="0" distR="0" wp14:anchorId="0541AA50" wp14:editId="0BEB6519">
            <wp:extent cx="5274310" cy="251140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5" w:rsidRDefault="00F82AC5">
      <w:r>
        <w:rPr>
          <w:rFonts w:hint="eastAsia"/>
        </w:rPr>
        <w:t>投资方法：</w:t>
      </w:r>
    </w:p>
    <w:bookmarkEnd w:id="0"/>
    <w:p w:rsidR="00F82AC5" w:rsidRPr="00F82AC5" w:rsidRDefault="00F82AC5">
      <w:r>
        <w:rPr>
          <w:rFonts w:hint="eastAsia"/>
        </w:rPr>
        <w:t>1</w:t>
      </w:r>
      <w:r>
        <w:rPr>
          <w:rFonts w:hint="eastAsia"/>
        </w:rPr>
        <w:t>、银行见底有着明确的标志，就是工农中</w:t>
      </w:r>
      <w:proofErr w:type="gramStart"/>
      <w:r>
        <w:rPr>
          <w:rFonts w:hint="eastAsia"/>
        </w:rPr>
        <w:t>建达到</w:t>
      </w:r>
      <w:proofErr w:type="gramEnd"/>
      <w:r>
        <w:rPr>
          <w:rFonts w:hint="eastAsia"/>
        </w:rPr>
        <w:t>0.7</w:t>
      </w:r>
      <w:r>
        <w:rPr>
          <w:rFonts w:hint="eastAsia"/>
        </w:rPr>
        <w:t>倍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，一旦出现这种情况，就出现了安全边际，现在中行达到了，但是工行没达到，所以可能银行接近底部区域，但是并非是特别低估。有可能下面还有再跌</w:t>
      </w:r>
      <w:r>
        <w:rPr>
          <w:rFonts w:hint="eastAsia"/>
        </w:rPr>
        <w:t>10%-15%</w:t>
      </w:r>
      <w:r>
        <w:rPr>
          <w:rFonts w:hint="eastAsia"/>
        </w:rPr>
        <w:t>的空间。</w:t>
      </w:r>
    </w:p>
    <w:p w:rsidR="005F6644" w:rsidRPr="005F6644" w:rsidRDefault="005F6644"/>
    <w:p w:rsidR="005F6644" w:rsidRDefault="00F82AC5">
      <w:r>
        <w:rPr>
          <w:rFonts w:hint="eastAsia"/>
        </w:rPr>
        <w:t>2</w:t>
      </w:r>
      <w:r>
        <w:rPr>
          <w:rFonts w:hint="eastAsia"/>
        </w:rPr>
        <w:t>、银行这种东西，是给大家当类债券的投资工具用的，比如现在买有</w:t>
      </w:r>
      <w:r>
        <w:rPr>
          <w:rFonts w:hint="eastAsia"/>
        </w:rPr>
        <w:t>5%</w:t>
      </w:r>
      <w:r>
        <w:rPr>
          <w:rFonts w:hint="eastAsia"/>
        </w:rPr>
        <w:t>的分红，已经高于了一般债券，买来以后你可以就吃分红。不顾股价。适合于需要现金流的人。</w:t>
      </w:r>
    </w:p>
    <w:p w:rsidR="00F82AC5" w:rsidRDefault="00F82AC5"/>
    <w:p w:rsidR="00F82AC5" w:rsidRDefault="00F82AC5">
      <w:r>
        <w:rPr>
          <w:rFonts w:hint="eastAsia"/>
        </w:rPr>
        <w:t>3</w:t>
      </w:r>
      <w:r>
        <w:rPr>
          <w:rFonts w:hint="eastAsia"/>
        </w:rPr>
        <w:t>、银行的投资，没必要买基金，因为一共就那几只，哪只基金做配置，他也跌买这几家银行，只是配比不同。</w:t>
      </w:r>
    </w:p>
    <w:p w:rsidR="00F82AC5" w:rsidRDefault="00F82AC5"/>
    <w:p w:rsidR="00F82AC5" w:rsidRDefault="00F82AC5">
      <w:r>
        <w:rPr>
          <w:rFonts w:hint="eastAsia"/>
        </w:rPr>
        <w:t>4</w:t>
      </w:r>
      <w:r>
        <w:rPr>
          <w:rFonts w:hint="eastAsia"/>
        </w:rPr>
        <w:t>、投资银行行业，长期回报肯定低于指数回报。银行是波动性最低，收益也最低的行业，没有之一。</w:t>
      </w:r>
    </w:p>
    <w:p w:rsidR="00F82AC5" w:rsidRDefault="00F82AC5"/>
    <w:p w:rsidR="00F82AC5" w:rsidRPr="006E1488" w:rsidRDefault="00F82AC5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第二、证券</w:t>
      </w:r>
    </w:p>
    <w:p w:rsidR="00F82AC5" w:rsidRDefault="00F82AC5"/>
    <w:p w:rsidR="00F82AC5" w:rsidRDefault="00F82AC5">
      <w:r>
        <w:rPr>
          <w:rFonts w:hint="eastAsia"/>
        </w:rPr>
        <w:t>代表公司，中信证券，海通证券，国泰君安，华泰证券，招商证券</w:t>
      </w:r>
    </w:p>
    <w:p w:rsidR="00F82AC5" w:rsidRDefault="00F82AC5"/>
    <w:p w:rsidR="00F82AC5" w:rsidRDefault="00F82AC5">
      <w:r>
        <w:rPr>
          <w:rFonts w:hint="eastAsia"/>
        </w:rPr>
        <w:t>代表基金：</w:t>
      </w:r>
    </w:p>
    <w:p w:rsidR="00F82AC5" w:rsidRDefault="00F82AC5">
      <w:r>
        <w:rPr>
          <w:rFonts w:hint="eastAsia"/>
        </w:rPr>
        <w:t>场内是</w:t>
      </w:r>
      <w:r w:rsidRPr="00F82AC5">
        <w:rPr>
          <w:rFonts w:hint="eastAsia"/>
        </w:rPr>
        <w:t>国</w:t>
      </w:r>
      <w:proofErr w:type="gramStart"/>
      <w:r w:rsidRPr="00F82AC5">
        <w:rPr>
          <w:rFonts w:hint="eastAsia"/>
        </w:rPr>
        <w:t>泰中证全指</w:t>
      </w:r>
      <w:proofErr w:type="gramEnd"/>
      <w:r w:rsidRPr="00F82AC5">
        <w:rPr>
          <w:rFonts w:hint="eastAsia"/>
        </w:rPr>
        <w:t>证券</w:t>
      </w:r>
      <w:r w:rsidRPr="00F82AC5">
        <w:rPr>
          <w:rFonts w:hint="eastAsia"/>
        </w:rPr>
        <w:t>ETF</w:t>
      </w:r>
      <w:r w:rsidRPr="00F82AC5">
        <w:rPr>
          <w:rFonts w:hint="eastAsia"/>
        </w:rPr>
        <w:t>（</w:t>
      </w:r>
      <w:r w:rsidRPr="00F82AC5">
        <w:rPr>
          <w:rFonts w:hint="eastAsia"/>
        </w:rPr>
        <w:t>512880</w:t>
      </w:r>
      <w:r>
        <w:rPr>
          <w:rFonts w:hint="eastAsia"/>
        </w:rPr>
        <w:t>）规模</w:t>
      </w:r>
      <w:r>
        <w:rPr>
          <w:rFonts w:hint="eastAsia"/>
        </w:rPr>
        <w:t>55</w:t>
      </w:r>
      <w:r>
        <w:rPr>
          <w:rFonts w:hint="eastAsia"/>
        </w:rPr>
        <w:t>亿</w:t>
      </w:r>
    </w:p>
    <w:p w:rsidR="00F82AC5" w:rsidRDefault="00F82AC5">
      <w:r>
        <w:rPr>
          <w:rFonts w:hint="eastAsia"/>
        </w:rPr>
        <w:t>场外有</w:t>
      </w:r>
      <w:proofErr w:type="gramStart"/>
      <w:r w:rsidRPr="00F82AC5">
        <w:rPr>
          <w:rFonts w:hint="eastAsia"/>
        </w:rPr>
        <w:t>申万菱信申万证券</w:t>
      </w:r>
      <w:proofErr w:type="gramEnd"/>
      <w:r w:rsidRPr="00F82AC5">
        <w:rPr>
          <w:rFonts w:hint="eastAsia"/>
        </w:rPr>
        <w:t>分级</w:t>
      </w:r>
      <w:r w:rsidRPr="00F82AC5">
        <w:rPr>
          <w:rFonts w:hint="eastAsia"/>
        </w:rPr>
        <w:t>(163113)</w:t>
      </w:r>
      <w:r>
        <w:rPr>
          <w:rFonts w:hint="eastAsia"/>
        </w:rPr>
        <w:t xml:space="preserve"> </w:t>
      </w:r>
      <w:r>
        <w:rPr>
          <w:rFonts w:hint="eastAsia"/>
        </w:rPr>
        <w:t>规模</w:t>
      </w:r>
      <w:r>
        <w:rPr>
          <w:rFonts w:hint="eastAsia"/>
        </w:rPr>
        <w:t>30</w:t>
      </w:r>
      <w:r>
        <w:rPr>
          <w:rFonts w:hint="eastAsia"/>
        </w:rPr>
        <w:t>亿，</w:t>
      </w:r>
      <w:r w:rsidRPr="00F82AC5">
        <w:rPr>
          <w:rFonts w:hint="eastAsia"/>
        </w:rPr>
        <w:t>富国</w:t>
      </w:r>
      <w:proofErr w:type="gramStart"/>
      <w:r w:rsidRPr="00F82AC5">
        <w:rPr>
          <w:rFonts w:hint="eastAsia"/>
        </w:rPr>
        <w:t>中证全指</w:t>
      </w:r>
      <w:proofErr w:type="gramEnd"/>
      <w:r w:rsidRPr="00F82AC5">
        <w:rPr>
          <w:rFonts w:hint="eastAsia"/>
        </w:rPr>
        <w:t>证券公司指数分级</w:t>
      </w:r>
      <w:r w:rsidRPr="00F82AC5">
        <w:rPr>
          <w:rFonts w:hint="eastAsia"/>
        </w:rPr>
        <w:t>(161027)</w:t>
      </w:r>
      <w:r>
        <w:rPr>
          <w:rFonts w:hint="eastAsia"/>
        </w:rPr>
        <w:t xml:space="preserve"> </w:t>
      </w:r>
      <w:r>
        <w:rPr>
          <w:rFonts w:hint="eastAsia"/>
        </w:rPr>
        <w:t>规模</w:t>
      </w:r>
      <w:r>
        <w:rPr>
          <w:rFonts w:hint="eastAsia"/>
        </w:rPr>
        <w:t>19</w:t>
      </w:r>
      <w:r>
        <w:rPr>
          <w:rFonts w:hint="eastAsia"/>
        </w:rPr>
        <w:t>亿</w:t>
      </w:r>
    </w:p>
    <w:p w:rsidR="00F82AC5" w:rsidRDefault="00D239FE">
      <w:r>
        <w:rPr>
          <w:noProof/>
        </w:rPr>
        <w:drawing>
          <wp:inline distT="0" distB="0" distL="0" distR="0" wp14:anchorId="5AEA0923" wp14:editId="13789D28">
            <wp:extent cx="5274310" cy="24466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5" w:rsidRDefault="00F82AC5">
      <w:r>
        <w:rPr>
          <w:rFonts w:hint="eastAsia"/>
        </w:rPr>
        <w:t>投资方法：</w:t>
      </w:r>
    </w:p>
    <w:p w:rsidR="00D239FE" w:rsidRDefault="00F82AC5">
      <w:r>
        <w:rPr>
          <w:rFonts w:hint="eastAsia"/>
        </w:rPr>
        <w:t>1</w:t>
      </w:r>
      <w:r>
        <w:rPr>
          <w:rFonts w:hint="eastAsia"/>
        </w:rPr>
        <w:t>、证券有明显的反身性，一般都是右侧追击，而不进行左侧布局。</w:t>
      </w:r>
      <w:r w:rsidR="00D239FE">
        <w:rPr>
          <w:rFonts w:hint="eastAsia"/>
        </w:rPr>
        <w:t>至于如何追击，可以搜索我们右侧追击的方法</w:t>
      </w:r>
      <w:r w:rsidR="00D239FE">
        <w:rPr>
          <w:rFonts w:hint="eastAsia"/>
        </w:rPr>
        <w:t>.</w:t>
      </w:r>
    </w:p>
    <w:p w:rsidR="00D239FE" w:rsidRDefault="00D239FE"/>
    <w:p w:rsidR="00F82AC5" w:rsidRDefault="00D239FE">
      <w:r>
        <w:rPr>
          <w:rFonts w:hint="eastAsia"/>
        </w:rPr>
        <w:t>2</w:t>
      </w:r>
      <w:r>
        <w:rPr>
          <w:rFonts w:hint="eastAsia"/>
        </w:rPr>
        <w:t>、反身性会让他</w:t>
      </w:r>
      <w:r w:rsidR="00F82AC5">
        <w:rPr>
          <w:rFonts w:hint="eastAsia"/>
        </w:rPr>
        <w:t>越</w:t>
      </w:r>
      <w:proofErr w:type="gramStart"/>
      <w:r w:rsidR="00F82AC5">
        <w:rPr>
          <w:rFonts w:hint="eastAsia"/>
        </w:rPr>
        <w:t>跌业绩</w:t>
      </w:r>
      <w:proofErr w:type="gramEnd"/>
      <w:r w:rsidR="00F82AC5">
        <w:rPr>
          <w:rFonts w:hint="eastAsia"/>
        </w:rPr>
        <w:t>越差，越跌估值越高，相反越</w:t>
      </w:r>
      <w:proofErr w:type="gramStart"/>
      <w:r w:rsidR="00F82AC5">
        <w:rPr>
          <w:rFonts w:hint="eastAsia"/>
        </w:rPr>
        <w:t>涨业绩</w:t>
      </w:r>
      <w:proofErr w:type="gramEnd"/>
      <w:r w:rsidR="00F82AC5">
        <w:rPr>
          <w:rFonts w:hint="eastAsia"/>
        </w:rPr>
        <w:t>越好，越涨估值越低，所以当你看到证券行业业绩大增，往往是整个市场见顶的标志，证券行业业绩暴跌，恰恰是市场见底的标志。</w:t>
      </w:r>
    </w:p>
    <w:p w:rsidR="00F82AC5" w:rsidRDefault="00F82AC5"/>
    <w:p w:rsidR="00F82AC5" w:rsidRDefault="00D239FE">
      <w:r>
        <w:rPr>
          <w:rFonts w:hint="eastAsia"/>
        </w:rPr>
        <w:t>3</w:t>
      </w:r>
      <w:r>
        <w:rPr>
          <w:rFonts w:hint="eastAsia"/>
        </w:rPr>
        <w:t>、如果非要</w:t>
      </w:r>
      <w:proofErr w:type="gramStart"/>
      <w:r>
        <w:rPr>
          <w:rFonts w:hint="eastAsia"/>
        </w:rPr>
        <w:t>找证券</w:t>
      </w:r>
      <w:proofErr w:type="gramEnd"/>
      <w:r>
        <w:rPr>
          <w:rFonts w:hint="eastAsia"/>
        </w:rPr>
        <w:t>行业的底部，有一个简单的办法，可以大概估计。那就是中信，海通，国泰君安这种大券商跌破每股净资产，一般就是证券的底部。再下跌的空间也就有限了。但</w:t>
      </w:r>
      <w:proofErr w:type="gramStart"/>
      <w:r>
        <w:rPr>
          <w:rFonts w:hint="eastAsia"/>
        </w:rPr>
        <w:t>招不是</w:t>
      </w:r>
      <w:proofErr w:type="gramEnd"/>
      <w:r>
        <w:rPr>
          <w:rFonts w:hint="eastAsia"/>
        </w:rPr>
        <w:t>特别准。需要多家券商验证，比如上面说的那三家都跌到净资产附近了，基本也就差不多了。</w:t>
      </w:r>
    </w:p>
    <w:p w:rsidR="00D239FE" w:rsidRDefault="00D239FE"/>
    <w:p w:rsidR="00D239FE" w:rsidRDefault="00D239FE">
      <w:r>
        <w:rPr>
          <w:rFonts w:hint="eastAsia"/>
        </w:rPr>
        <w:t>4</w:t>
      </w:r>
      <w:r>
        <w:rPr>
          <w:rFonts w:hint="eastAsia"/>
        </w:rPr>
        <w:t>、证券行业有很强的周期性，不适合长期投资，所以有人一说要长期投证券行业，你就知道他根本就是个外行。</w:t>
      </w:r>
    </w:p>
    <w:p w:rsidR="001E518F" w:rsidRDefault="001E518F"/>
    <w:p w:rsidR="001E518F" w:rsidRPr="006E1488" w:rsidRDefault="001E518F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第三、保险为代表的非银金融</w:t>
      </w:r>
    </w:p>
    <w:p w:rsidR="001E518F" w:rsidRDefault="001E518F"/>
    <w:p w:rsidR="001E518F" w:rsidRDefault="001E518F">
      <w:r>
        <w:rPr>
          <w:rFonts w:hint="eastAsia"/>
        </w:rPr>
        <w:t>代表公司，中国平安，中国人寿，中国人保</w:t>
      </w:r>
    </w:p>
    <w:p w:rsidR="001E518F" w:rsidRDefault="001E518F"/>
    <w:p w:rsidR="001E518F" w:rsidRDefault="001E518F">
      <w:r>
        <w:rPr>
          <w:rFonts w:hint="eastAsia"/>
        </w:rPr>
        <w:t>代表基金</w:t>
      </w:r>
    </w:p>
    <w:p w:rsidR="001E518F" w:rsidRDefault="001E518F">
      <w:r>
        <w:rPr>
          <w:rFonts w:hint="eastAsia"/>
        </w:rPr>
        <w:t>场内：</w:t>
      </w:r>
      <w:r w:rsidRPr="001E518F">
        <w:rPr>
          <w:rFonts w:hint="eastAsia"/>
        </w:rPr>
        <w:t>沪深</w:t>
      </w:r>
      <w:r w:rsidRPr="001E518F">
        <w:rPr>
          <w:rFonts w:hint="eastAsia"/>
        </w:rPr>
        <w:t>300</w:t>
      </w:r>
      <w:r w:rsidRPr="001E518F">
        <w:rPr>
          <w:rFonts w:hint="eastAsia"/>
        </w:rPr>
        <w:t>非银</w:t>
      </w:r>
      <w:r w:rsidRPr="001E518F">
        <w:rPr>
          <w:rFonts w:hint="eastAsia"/>
        </w:rPr>
        <w:t>ETF</w:t>
      </w:r>
      <w:r w:rsidRPr="001E518F">
        <w:rPr>
          <w:rFonts w:hint="eastAsia"/>
        </w:rPr>
        <w:t>（</w:t>
      </w:r>
      <w:r w:rsidRPr="001E518F">
        <w:rPr>
          <w:rFonts w:hint="eastAsia"/>
        </w:rPr>
        <w:t>512070</w:t>
      </w:r>
      <w:r w:rsidRPr="001E518F">
        <w:rPr>
          <w:rFonts w:hint="eastAsia"/>
        </w:rPr>
        <w:t>）</w:t>
      </w:r>
      <w:r>
        <w:rPr>
          <w:rFonts w:hint="eastAsia"/>
        </w:rPr>
        <w:t>规模</w:t>
      </w:r>
      <w:r>
        <w:rPr>
          <w:rFonts w:hint="eastAsia"/>
        </w:rPr>
        <w:t>18</w:t>
      </w:r>
      <w:r>
        <w:rPr>
          <w:rFonts w:hint="eastAsia"/>
        </w:rPr>
        <w:t>亿。</w:t>
      </w:r>
    </w:p>
    <w:p w:rsidR="001E518F" w:rsidRDefault="001E518F"/>
    <w:p w:rsidR="001E518F" w:rsidRDefault="001E518F">
      <w:r>
        <w:rPr>
          <w:rFonts w:hint="eastAsia"/>
        </w:rPr>
        <w:t>场外：</w:t>
      </w:r>
      <w:r w:rsidRPr="001E518F">
        <w:rPr>
          <w:rFonts w:hint="eastAsia"/>
        </w:rPr>
        <w:t>鹏</w:t>
      </w:r>
      <w:proofErr w:type="gramStart"/>
      <w:r w:rsidRPr="001E518F">
        <w:rPr>
          <w:rFonts w:hint="eastAsia"/>
        </w:rPr>
        <w:t>华证券</w:t>
      </w:r>
      <w:proofErr w:type="gramEnd"/>
      <w:r w:rsidRPr="001E518F">
        <w:rPr>
          <w:rFonts w:hint="eastAsia"/>
        </w:rPr>
        <w:t>保险分级</w:t>
      </w:r>
      <w:r w:rsidRPr="001E518F">
        <w:rPr>
          <w:rFonts w:hint="eastAsia"/>
        </w:rPr>
        <w:t>(160625)</w:t>
      </w:r>
      <w:r>
        <w:rPr>
          <w:rFonts w:hint="eastAsia"/>
        </w:rPr>
        <w:t xml:space="preserve"> </w:t>
      </w:r>
      <w:r>
        <w:rPr>
          <w:rFonts w:hint="eastAsia"/>
        </w:rPr>
        <w:t>规模</w:t>
      </w:r>
      <w:r>
        <w:rPr>
          <w:rFonts w:hint="eastAsia"/>
        </w:rPr>
        <w:t>13</w:t>
      </w:r>
      <w:r>
        <w:rPr>
          <w:rFonts w:hint="eastAsia"/>
        </w:rPr>
        <w:t>亿</w:t>
      </w:r>
    </w:p>
    <w:p w:rsidR="001E518F" w:rsidRDefault="001E518F"/>
    <w:p w:rsidR="001E518F" w:rsidRDefault="001E518F">
      <w:r>
        <w:rPr>
          <w:noProof/>
        </w:rPr>
        <w:lastRenderedPageBreak/>
        <w:drawing>
          <wp:inline distT="0" distB="0" distL="0" distR="0" wp14:anchorId="610E62B0" wp14:editId="4081918B">
            <wp:extent cx="5274310" cy="249553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8F" w:rsidRDefault="001E518F"/>
    <w:p w:rsidR="001E518F" w:rsidRDefault="001E518F">
      <w:r>
        <w:rPr>
          <w:rFonts w:hint="eastAsia"/>
        </w:rPr>
        <w:t>投资方法：</w:t>
      </w:r>
    </w:p>
    <w:p w:rsidR="001E518F" w:rsidRDefault="001E518F">
      <w:r>
        <w:rPr>
          <w:rFonts w:hint="eastAsia"/>
        </w:rPr>
        <w:t>1</w:t>
      </w:r>
      <w:r>
        <w:rPr>
          <w:rFonts w:hint="eastAsia"/>
        </w:rPr>
        <w:t>、保险</w:t>
      </w:r>
      <w:proofErr w:type="gramStart"/>
      <w:r>
        <w:rPr>
          <w:rFonts w:hint="eastAsia"/>
        </w:rPr>
        <w:t>跟证券</w:t>
      </w:r>
      <w:proofErr w:type="gramEnd"/>
      <w:r>
        <w:rPr>
          <w:rFonts w:hint="eastAsia"/>
        </w:rPr>
        <w:t>略有不同，他除了投资的反身性，还有传统业务，所以他是可以左侧投资的。</w:t>
      </w:r>
    </w:p>
    <w:p w:rsidR="001E518F" w:rsidRDefault="001E518F"/>
    <w:p w:rsidR="001E518F" w:rsidRDefault="001E518F">
      <w:r>
        <w:rPr>
          <w:rFonts w:hint="eastAsia"/>
        </w:rPr>
        <w:t>2</w:t>
      </w:r>
      <w:r>
        <w:rPr>
          <w:rFonts w:hint="eastAsia"/>
        </w:rPr>
        <w:t>、保险的走势</w:t>
      </w:r>
      <w:proofErr w:type="gramStart"/>
      <w:r>
        <w:rPr>
          <w:rFonts w:hint="eastAsia"/>
        </w:rPr>
        <w:t>跟大盘</w:t>
      </w:r>
      <w:proofErr w:type="gramEnd"/>
      <w:r>
        <w:rPr>
          <w:rFonts w:hint="eastAsia"/>
        </w:rPr>
        <w:t>走势基本一致，所以大盘到底了，保险就基本可以投资了。一般保险公司的投资，都是选择在股灾之后入局。然后长期持有。</w:t>
      </w:r>
    </w:p>
    <w:p w:rsidR="001E518F" w:rsidRDefault="001E518F"/>
    <w:p w:rsidR="001E518F" w:rsidRDefault="001E518F">
      <w:r>
        <w:rPr>
          <w:rFonts w:hint="eastAsia"/>
        </w:rPr>
        <w:t>3</w:t>
      </w:r>
      <w:r>
        <w:rPr>
          <w:rFonts w:hint="eastAsia"/>
        </w:rPr>
        <w:t>、保险公司业绩也有周期性，并不</w:t>
      </w:r>
      <w:proofErr w:type="gramStart"/>
      <w:r>
        <w:rPr>
          <w:rFonts w:hint="eastAsia"/>
        </w:rPr>
        <w:t>会利润</w:t>
      </w:r>
      <w:proofErr w:type="gramEnd"/>
      <w:r>
        <w:rPr>
          <w:rFonts w:hint="eastAsia"/>
        </w:rPr>
        <w:t>一直增长。比如现在中国平安的业绩就太好了，好的已经很难持续了。</w:t>
      </w:r>
    </w:p>
    <w:p w:rsidR="001E518F" w:rsidRDefault="001E518F"/>
    <w:p w:rsidR="00D239FE" w:rsidRPr="006E1488" w:rsidRDefault="00D239FE">
      <w:pPr>
        <w:rPr>
          <w:b/>
          <w:color w:val="FF0000"/>
        </w:rPr>
      </w:pPr>
    </w:p>
    <w:p w:rsidR="005F6644" w:rsidRPr="006E1488" w:rsidRDefault="00D239FE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</w:t>
      </w:r>
      <w:r w:rsidR="001E518F" w:rsidRPr="006E1488">
        <w:rPr>
          <w:rFonts w:hint="eastAsia"/>
          <w:b/>
          <w:color w:val="FF0000"/>
        </w:rPr>
        <w:t>四</w:t>
      </w:r>
      <w:r w:rsidRPr="006E1488">
        <w:rPr>
          <w:rFonts w:hint="eastAsia"/>
          <w:b/>
          <w:color w:val="FF0000"/>
        </w:rPr>
        <w:t>、有色金属</w:t>
      </w:r>
      <w:r w:rsidRPr="006E1488">
        <w:rPr>
          <w:rFonts w:hint="eastAsia"/>
          <w:b/>
          <w:color w:val="FF0000"/>
        </w:rPr>
        <w:t xml:space="preserve"> </w:t>
      </w:r>
      <w:r w:rsidRPr="006E1488">
        <w:rPr>
          <w:rFonts w:hint="eastAsia"/>
          <w:b/>
          <w:color w:val="FF0000"/>
        </w:rPr>
        <w:t>稀土</w:t>
      </w:r>
    </w:p>
    <w:p w:rsidR="00D239FE" w:rsidRDefault="00D239FE"/>
    <w:p w:rsidR="00D239FE" w:rsidRDefault="00D239FE">
      <w:r>
        <w:rPr>
          <w:rFonts w:hint="eastAsia"/>
        </w:rPr>
        <w:t>代表公司：紫金矿业、山东黄金、天齐锂业、方大</w:t>
      </w:r>
      <w:proofErr w:type="gramStart"/>
      <w:r>
        <w:rPr>
          <w:rFonts w:hint="eastAsia"/>
        </w:rPr>
        <w:t>炭素</w:t>
      </w:r>
      <w:proofErr w:type="gramEnd"/>
      <w:r>
        <w:rPr>
          <w:rFonts w:hint="eastAsia"/>
        </w:rPr>
        <w:t>、江西铜业</w:t>
      </w:r>
    </w:p>
    <w:p w:rsidR="00D239FE" w:rsidRDefault="00D239FE"/>
    <w:p w:rsidR="00D239FE" w:rsidRDefault="00D239FE">
      <w:r>
        <w:rPr>
          <w:rFonts w:hint="eastAsia"/>
        </w:rPr>
        <w:t>代表基金</w:t>
      </w:r>
    </w:p>
    <w:p w:rsidR="00D239FE" w:rsidRDefault="00D239FE">
      <w:r>
        <w:rPr>
          <w:rFonts w:hint="eastAsia"/>
        </w:rPr>
        <w:t>场内：</w:t>
      </w:r>
      <w:r w:rsidRPr="00D239FE">
        <w:rPr>
          <w:rFonts w:hint="eastAsia"/>
        </w:rPr>
        <w:t>有色金属</w:t>
      </w:r>
      <w:r w:rsidRPr="00D239FE">
        <w:rPr>
          <w:rFonts w:hint="eastAsia"/>
        </w:rPr>
        <w:t>ETF</w:t>
      </w:r>
      <w:r w:rsidRPr="00D239FE">
        <w:rPr>
          <w:rFonts w:hint="eastAsia"/>
        </w:rPr>
        <w:t>（</w:t>
      </w:r>
      <w:r w:rsidRPr="00D239FE">
        <w:rPr>
          <w:rFonts w:hint="eastAsia"/>
        </w:rPr>
        <w:t>512400</w:t>
      </w:r>
      <w:r w:rsidRPr="00D239FE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规模很小只有</w:t>
      </w:r>
      <w:r>
        <w:rPr>
          <w:rFonts w:hint="eastAsia"/>
        </w:rPr>
        <w:t>2.6</w:t>
      </w:r>
      <w:r>
        <w:rPr>
          <w:rFonts w:hint="eastAsia"/>
        </w:rPr>
        <w:t>亿</w:t>
      </w:r>
    </w:p>
    <w:p w:rsidR="00D239FE" w:rsidRDefault="00D239FE">
      <w:r>
        <w:rPr>
          <w:rFonts w:hint="eastAsia"/>
        </w:rPr>
        <w:t>场外：</w:t>
      </w:r>
      <w:r w:rsidRPr="00D239FE">
        <w:rPr>
          <w:rFonts w:hint="eastAsia"/>
        </w:rPr>
        <w:t>国泰国证有色金属行业指数分级</w:t>
      </w:r>
      <w:r w:rsidRPr="00D239FE">
        <w:rPr>
          <w:rFonts w:hint="eastAsia"/>
        </w:rPr>
        <w:t>(160221)</w:t>
      </w:r>
      <w:r>
        <w:rPr>
          <w:rFonts w:hint="eastAsia"/>
        </w:rPr>
        <w:t xml:space="preserve"> 26</w:t>
      </w:r>
      <w:r>
        <w:rPr>
          <w:rFonts w:hint="eastAsia"/>
        </w:rPr>
        <w:t>亿规模</w:t>
      </w:r>
    </w:p>
    <w:p w:rsidR="00D239FE" w:rsidRDefault="00D239FE">
      <w:r>
        <w:rPr>
          <w:noProof/>
        </w:rPr>
        <w:drawing>
          <wp:inline distT="0" distB="0" distL="0" distR="0" wp14:anchorId="709E4119" wp14:editId="2A5B5595">
            <wp:extent cx="5274310" cy="24985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FE" w:rsidRDefault="00D239FE"/>
    <w:p w:rsidR="00D239FE" w:rsidRDefault="00D239FE">
      <w:r>
        <w:rPr>
          <w:rFonts w:hint="eastAsia"/>
        </w:rPr>
        <w:t>投资方法：</w:t>
      </w:r>
    </w:p>
    <w:p w:rsidR="00D239FE" w:rsidRDefault="00D239FE"/>
    <w:p w:rsidR="00D239FE" w:rsidRDefault="00D239FE">
      <w:r>
        <w:rPr>
          <w:rFonts w:hint="eastAsia"/>
        </w:rPr>
        <w:t>1</w:t>
      </w:r>
      <w:r>
        <w:rPr>
          <w:rFonts w:hint="eastAsia"/>
        </w:rPr>
        <w:t>、有色金属是强周期行业，必须看他的基础金属走势，比如要买山东黄金，就得关注金价，买天齐锂业就要关注碳酸锂价格，买云南铜业就得关注伦敦铜，股价和基础金属的价格相关性很高。</w:t>
      </w:r>
    </w:p>
    <w:p w:rsidR="00D239FE" w:rsidRDefault="00D239FE"/>
    <w:p w:rsidR="00D239FE" w:rsidRDefault="00D239FE">
      <w:r>
        <w:rPr>
          <w:rFonts w:hint="eastAsia"/>
        </w:rPr>
        <w:t>2</w:t>
      </w:r>
      <w:r>
        <w:rPr>
          <w:rFonts w:hint="eastAsia"/>
        </w:rPr>
        <w:t>、整个行业的投资，首先要看铜价是否抬头，其次看</w:t>
      </w:r>
      <w:r>
        <w:rPr>
          <w:rFonts w:hint="eastAsia"/>
        </w:rPr>
        <w:t>PPI</w:t>
      </w:r>
      <w:r>
        <w:rPr>
          <w:rFonts w:hint="eastAsia"/>
        </w:rPr>
        <w:t>是否上升，最近铜价已经逐渐恢复，特别是波罗的海指数</w:t>
      </w:r>
      <w:r>
        <w:rPr>
          <w:rFonts w:hint="eastAsia"/>
        </w:rPr>
        <w:t>BDI</w:t>
      </w:r>
      <w:r>
        <w:rPr>
          <w:rFonts w:hint="eastAsia"/>
        </w:rPr>
        <w:t>快速反弹，说明需求开始上升，那么有色金属的价格回升应该是大概率事件。</w:t>
      </w:r>
      <w:proofErr w:type="gramStart"/>
      <w:r w:rsidR="001E518F">
        <w:rPr>
          <w:rFonts w:hint="eastAsia"/>
        </w:rPr>
        <w:t>不过伦铜</w:t>
      </w:r>
      <w:proofErr w:type="gramEnd"/>
      <w:r w:rsidR="001E518F">
        <w:rPr>
          <w:rFonts w:hint="eastAsia"/>
        </w:rPr>
        <w:t>的表现和</w:t>
      </w:r>
      <w:r w:rsidR="001E518F">
        <w:rPr>
          <w:rFonts w:hint="eastAsia"/>
        </w:rPr>
        <w:t>PPI</w:t>
      </w:r>
      <w:r w:rsidR="001E518F">
        <w:rPr>
          <w:rFonts w:hint="eastAsia"/>
        </w:rPr>
        <w:t>的表现都还不明显，还需要耐心等待</w:t>
      </w:r>
    </w:p>
    <w:p w:rsidR="001E518F" w:rsidRDefault="001E518F">
      <w:r>
        <w:rPr>
          <w:noProof/>
        </w:rPr>
        <w:drawing>
          <wp:inline distT="0" distB="0" distL="0" distR="0" wp14:anchorId="20E21AF6" wp14:editId="4102C887">
            <wp:extent cx="5274310" cy="315970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8F" w:rsidRDefault="001E518F"/>
    <w:p w:rsidR="001E518F" w:rsidRDefault="001E518F">
      <w:r>
        <w:rPr>
          <w:rFonts w:hint="eastAsia"/>
        </w:rPr>
        <w:t>3</w:t>
      </w:r>
      <w:r>
        <w:rPr>
          <w:rFonts w:hint="eastAsia"/>
        </w:rPr>
        <w:t>、有色金属是典型的经济强周期，也是不能长期投资。必须要顺势而为。在业绩最好的时候离开，在业绩最差的时候逐渐布局。</w:t>
      </w:r>
    </w:p>
    <w:p w:rsidR="001E518F" w:rsidRDefault="001E518F"/>
    <w:p w:rsidR="001E518F" w:rsidRPr="006E1488" w:rsidRDefault="001E518F">
      <w:pPr>
        <w:rPr>
          <w:b/>
          <w:color w:val="FF0000"/>
        </w:rPr>
      </w:pPr>
      <w:r w:rsidRPr="006E1488">
        <w:rPr>
          <w:rFonts w:hint="eastAsia"/>
          <w:b/>
          <w:color w:val="FF0000"/>
        </w:rPr>
        <w:t>第五、食品饮料</w:t>
      </w:r>
      <w:r w:rsidRPr="006E1488">
        <w:rPr>
          <w:rFonts w:hint="eastAsia"/>
          <w:b/>
          <w:color w:val="FF0000"/>
        </w:rPr>
        <w:t>+</w:t>
      </w:r>
      <w:r w:rsidRPr="006E1488">
        <w:rPr>
          <w:rFonts w:hint="eastAsia"/>
          <w:b/>
          <w:color w:val="FF0000"/>
        </w:rPr>
        <w:t>消费行业</w:t>
      </w:r>
    </w:p>
    <w:p w:rsidR="001E518F" w:rsidRDefault="001E518F"/>
    <w:p w:rsidR="001E518F" w:rsidRDefault="001E518F">
      <w:r>
        <w:rPr>
          <w:rFonts w:hint="eastAsia"/>
        </w:rPr>
        <w:t>代表公司：贵州茅台，五粮液，海天味业，伊利股份、格力电器、美的电器</w:t>
      </w:r>
    </w:p>
    <w:p w:rsidR="001E518F" w:rsidRDefault="001E518F"/>
    <w:p w:rsidR="001E518F" w:rsidRDefault="001E518F">
      <w:r>
        <w:rPr>
          <w:rFonts w:hint="eastAsia"/>
        </w:rPr>
        <w:t>代表基金：</w:t>
      </w:r>
    </w:p>
    <w:p w:rsidR="001E518F" w:rsidRDefault="001E518F">
      <w:r>
        <w:rPr>
          <w:rFonts w:hint="eastAsia"/>
        </w:rPr>
        <w:t>场内：</w:t>
      </w:r>
      <w:r w:rsidRPr="001E518F">
        <w:rPr>
          <w:rFonts w:hint="eastAsia"/>
        </w:rPr>
        <w:t>中证主要消费</w:t>
      </w:r>
      <w:r w:rsidRPr="001E518F">
        <w:rPr>
          <w:rFonts w:hint="eastAsia"/>
        </w:rPr>
        <w:t>ETF</w:t>
      </w:r>
      <w:r w:rsidRPr="001E518F">
        <w:rPr>
          <w:rFonts w:hint="eastAsia"/>
        </w:rPr>
        <w:t>（</w:t>
      </w:r>
      <w:r w:rsidRPr="001E518F">
        <w:rPr>
          <w:rFonts w:hint="eastAsia"/>
        </w:rPr>
        <w:t>159928</w:t>
      </w:r>
      <w:r w:rsidRPr="001E518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规模</w:t>
      </w:r>
      <w:r>
        <w:rPr>
          <w:rFonts w:hint="eastAsia"/>
        </w:rPr>
        <w:t>32</w:t>
      </w:r>
      <w:r>
        <w:rPr>
          <w:rFonts w:hint="eastAsia"/>
        </w:rPr>
        <w:t>亿</w:t>
      </w:r>
    </w:p>
    <w:p w:rsidR="001E518F" w:rsidRDefault="001E518F">
      <w:r>
        <w:rPr>
          <w:rFonts w:hint="eastAsia"/>
        </w:rPr>
        <w:t>场外，</w:t>
      </w:r>
      <w:r w:rsidRPr="001E518F">
        <w:rPr>
          <w:rFonts w:hint="eastAsia"/>
        </w:rPr>
        <w:t>易方达消费行业股票</w:t>
      </w:r>
      <w:r w:rsidRPr="001E518F">
        <w:rPr>
          <w:rFonts w:hint="eastAsia"/>
        </w:rPr>
        <w:t>(110022)</w:t>
      </w:r>
      <w:r>
        <w:rPr>
          <w:rFonts w:hint="eastAsia"/>
        </w:rPr>
        <w:t xml:space="preserve">  </w:t>
      </w:r>
      <w:r>
        <w:rPr>
          <w:rFonts w:hint="eastAsia"/>
        </w:rPr>
        <w:t>规模太大了</w:t>
      </w:r>
      <w:r>
        <w:rPr>
          <w:rFonts w:hint="eastAsia"/>
        </w:rPr>
        <w:t>192</w:t>
      </w:r>
      <w:r>
        <w:rPr>
          <w:rFonts w:hint="eastAsia"/>
        </w:rPr>
        <w:t>亿。</w:t>
      </w:r>
      <w:r w:rsidRPr="001E518F">
        <w:rPr>
          <w:rFonts w:hint="eastAsia"/>
        </w:rPr>
        <w:t>招商中证白酒指数分级</w:t>
      </w:r>
      <w:r w:rsidRPr="001E518F">
        <w:rPr>
          <w:rFonts w:hint="eastAsia"/>
        </w:rPr>
        <w:t>(161725)</w:t>
      </w:r>
      <w:r>
        <w:rPr>
          <w:rFonts w:hint="eastAsia"/>
        </w:rPr>
        <w:t>规模</w:t>
      </w:r>
      <w:r>
        <w:rPr>
          <w:rFonts w:hint="eastAsia"/>
        </w:rPr>
        <w:t>63</w:t>
      </w:r>
      <w:r>
        <w:rPr>
          <w:rFonts w:hint="eastAsia"/>
        </w:rPr>
        <w:t>亿</w:t>
      </w:r>
    </w:p>
    <w:p w:rsidR="001E518F" w:rsidRDefault="001E518F">
      <w:r>
        <w:rPr>
          <w:noProof/>
        </w:rPr>
        <w:lastRenderedPageBreak/>
        <w:drawing>
          <wp:inline distT="0" distB="0" distL="0" distR="0" wp14:anchorId="55CC0D2E" wp14:editId="18B546D7">
            <wp:extent cx="5274310" cy="2418003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8F" w:rsidRDefault="001E518F"/>
    <w:p w:rsidR="001E518F" w:rsidRDefault="001E518F">
      <w:r>
        <w:rPr>
          <w:rFonts w:hint="eastAsia"/>
        </w:rPr>
        <w:t>投资方法：</w:t>
      </w:r>
    </w:p>
    <w:p w:rsidR="001E518F" w:rsidRDefault="001E518F"/>
    <w:p w:rsidR="001E518F" w:rsidRDefault="001E518F">
      <w:r>
        <w:rPr>
          <w:rFonts w:hint="eastAsia"/>
        </w:rPr>
        <w:t>1</w:t>
      </w:r>
      <w:r>
        <w:rPr>
          <w:rFonts w:hint="eastAsia"/>
        </w:rPr>
        <w:t>、</w:t>
      </w:r>
      <w:r w:rsidR="006E1488">
        <w:rPr>
          <w:rFonts w:hint="eastAsia"/>
        </w:rPr>
        <w:t>从长期来看，最好的投资对象就是消费行业，而消费行业里最好的投资对象就是白酒。长期涨幅长期跑赢指数，</w:t>
      </w:r>
    </w:p>
    <w:p w:rsidR="006E1488" w:rsidRDefault="006E1488"/>
    <w:p w:rsidR="006E1488" w:rsidRDefault="006E1488">
      <w:r>
        <w:rPr>
          <w:rFonts w:hint="eastAsia"/>
        </w:rPr>
        <w:t>2</w:t>
      </w:r>
      <w:r>
        <w:rPr>
          <w:rFonts w:hint="eastAsia"/>
        </w:rPr>
        <w:t>、这个行业是弱周期行业，更应该长期持有，而不做短差。买的便宜，是最重要的投资之道。一般都是在出现一些负面消息的时候，是布局这个行业最佳时机。</w:t>
      </w:r>
    </w:p>
    <w:p w:rsidR="006E1488" w:rsidRDefault="006E1488"/>
    <w:p w:rsidR="006E1488" w:rsidRDefault="006E1488">
      <w:r>
        <w:rPr>
          <w:rFonts w:hint="eastAsia"/>
        </w:rPr>
        <w:t>3</w:t>
      </w:r>
      <w:r>
        <w:rPr>
          <w:rFonts w:hint="eastAsia"/>
        </w:rPr>
        <w:t>、他们的估值波动区间非常稳定。算出历史估值最低点，基本就具备安全边际。总之就是有迹可循，一般用</w:t>
      </w:r>
      <w:r>
        <w:rPr>
          <w:rFonts w:hint="eastAsia"/>
        </w:rPr>
        <w:t>PEG</w:t>
      </w:r>
      <w:r>
        <w:rPr>
          <w:rFonts w:hint="eastAsia"/>
        </w:rPr>
        <w:t>估值，</w:t>
      </w:r>
      <w:r>
        <w:rPr>
          <w:rFonts w:hint="eastAsia"/>
        </w:rPr>
        <w:t>PE</w:t>
      </w:r>
      <w:r>
        <w:rPr>
          <w:rFonts w:hint="eastAsia"/>
        </w:rPr>
        <w:t>不能高出可持续的增长率太多。</w:t>
      </w:r>
    </w:p>
    <w:p w:rsidR="006E1488" w:rsidRDefault="006E1488"/>
    <w:p w:rsidR="006E1488" w:rsidRDefault="006E1488">
      <w:r>
        <w:rPr>
          <w:rFonts w:hint="eastAsia"/>
        </w:rPr>
        <w:t>剩下的行业还有：</w:t>
      </w:r>
      <w:r w:rsidRPr="006E1488">
        <w:rPr>
          <w:rFonts w:hint="eastAsia"/>
          <w:b/>
          <w:color w:val="FF0000"/>
        </w:rPr>
        <w:t>医药，传媒，军工，电子，计算机，环保，新能源等</w:t>
      </w:r>
      <w:r>
        <w:rPr>
          <w:rFonts w:hint="eastAsia"/>
        </w:rPr>
        <w:t>，这些行业是</w:t>
      </w:r>
      <w:proofErr w:type="gramStart"/>
      <w:r>
        <w:rPr>
          <w:rFonts w:hint="eastAsia"/>
        </w:rPr>
        <w:t>按照申万的</w:t>
      </w:r>
      <w:proofErr w:type="gramEnd"/>
      <w:r>
        <w:rPr>
          <w:rFonts w:hint="eastAsia"/>
        </w:rPr>
        <w:t>行业分类进行的，没有大家说的那种概念行业，比如什么</w:t>
      </w:r>
      <w:r>
        <w:rPr>
          <w:rFonts w:hint="eastAsia"/>
        </w:rPr>
        <w:t>5G</w:t>
      </w:r>
      <w:r>
        <w:rPr>
          <w:rFonts w:hint="eastAsia"/>
        </w:rPr>
        <w:t>基金，芯片基金，他们都应该归类在计算机和电子领域里，我们下周四再讲。</w:t>
      </w:r>
    </w:p>
    <w:p w:rsidR="006E1488" w:rsidRDefault="006E1488"/>
    <w:p w:rsidR="006E1488" w:rsidRDefault="006E1488">
      <w:r>
        <w:rPr>
          <w:rFonts w:hint="eastAsia"/>
        </w:rPr>
        <w:t>未完待续……敬请期待</w:t>
      </w:r>
    </w:p>
    <w:p w:rsidR="001E518F" w:rsidRDefault="001E518F"/>
    <w:sectPr w:rsidR="001E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CF4" w:rsidRDefault="00462CF4" w:rsidP="00FE3397">
      <w:r>
        <w:separator/>
      </w:r>
    </w:p>
  </w:endnote>
  <w:endnote w:type="continuationSeparator" w:id="0">
    <w:p w:rsidR="00462CF4" w:rsidRDefault="00462CF4" w:rsidP="00FE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CF4" w:rsidRDefault="00462CF4" w:rsidP="00FE3397">
      <w:r>
        <w:separator/>
      </w:r>
    </w:p>
  </w:footnote>
  <w:footnote w:type="continuationSeparator" w:id="0">
    <w:p w:rsidR="00462CF4" w:rsidRDefault="00462CF4" w:rsidP="00FE3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44"/>
    <w:rsid w:val="000125E9"/>
    <w:rsid w:val="001D4A33"/>
    <w:rsid w:val="001E518F"/>
    <w:rsid w:val="00462CF4"/>
    <w:rsid w:val="005F6644"/>
    <w:rsid w:val="006E1488"/>
    <w:rsid w:val="00D239FE"/>
    <w:rsid w:val="00F82AC5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9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9F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339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33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9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9F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339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3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2</cp:revision>
  <dcterms:created xsi:type="dcterms:W3CDTF">2019-07-18T08:33:00Z</dcterms:created>
  <dcterms:modified xsi:type="dcterms:W3CDTF">2019-07-25T09:52:00Z</dcterms:modified>
</cp:coreProperties>
</file>