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2CC10" w14:textId="39439E9C" w:rsidR="00E43B28" w:rsidRDefault="00B956E1">
      <w:r>
        <w:rPr>
          <w:rFonts w:hint="eastAsia"/>
        </w:rPr>
        <w:t>【讲基金】明星基金经理5</w:t>
      </w:r>
      <w:r w:rsidR="00B81CA6">
        <w:rPr>
          <w:rFonts w:hint="eastAsia"/>
        </w:rPr>
        <w:t>：运气对于基金经理有多么重要？【2</w:t>
      </w:r>
      <w:r w:rsidR="00B81CA6">
        <w:t>0200930</w:t>
      </w:r>
      <w:r w:rsidR="00B81CA6">
        <w:rPr>
          <w:rFonts w:hint="eastAsia"/>
        </w:rPr>
        <w:t>】</w:t>
      </w:r>
    </w:p>
    <w:p w14:paraId="64FB51EA" w14:textId="77777777" w:rsidR="00B81CA6" w:rsidRDefault="00B81CA6">
      <w:pPr>
        <w:rPr>
          <w:rFonts w:hint="eastAsia"/>
        </w:rPr>
      </w:pPr>
    </w:p>
    <w:p w14:paraId="3C9F09AE" w14:textId="54265B06" w:rsidR="00B956E1" w:rsidRDefault="00B956E1">
      <w:r>
        <w:rPr>
          <w:noProof/>
        </w:rPr>
        <w:drawing>
          <wp:inline distT="0" distB="0" distL="0" distR="0" wp14:anchorId="5E7ED41D" wp14:editId="68FF89DF">
            <wp:extent cx="5274310" cy="2100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782A" w14:textId="352BF298" w:rsidR="00B956E1" w:rsidRDefault="00B956E1">
      <w:pPr>
        <w:rPr>
          <w:rFonts w:hint="eastAsia"/>
        </w:rPr>
      </w:pPr>
      <w:r>
        <w:rPr>
          <w:rFonts w:hint="eastAsia"/>
        </w:rPr>
        <w:t>今天我们先简单回顾一下9月的市场，大家这个月感觉很不好，但其实这</w:t>
      </w:r>
      <w:r w:rsidR="00F2790B">
        <w:rPr>
          <w:rFonts w:hint="eastAsia"/>
        </w:rPr>
        <w:t>是</w:t>
      </w:r>
      <w:r>
        <w:rPr>
          <w:rFonts w:hint="eastAsia"/>
        </w:rPr>
        <w:t>连续上涨后的第一次调整，上证指数跌了5</w:t>
      </w:r>
      <w:r>
        <w:t>.23</w:t>
      </w:r>
      <w:r>
        <w:rPr>
          <w:rFonts w:hint="eastAsia"/>
        </w:rPr>
        <w:t>%，沪深3</w:t>
      </w:r>
      <w:r>
        <w:t>00</w:t>
      </w:r>
      <w:r>
        <w:rPr>
          <w:rFonts w:hint="eastAsia"/>
        </w:rPr>
        <w:t>指数，只下跌了4</w:t>
      </w:r>
      <w:r>
        <w:t>.75</w:t>
      </w:r>
      <w:r>
        <w:rPr>
          <w:rFonts w:hint="eastAsia"/>
        </w:rPr>
        <w:t>%，</w:t>
      </w:r>
      <w:r w:rsidR="005405B3">
        <w:rPr>
          <w:rFonts w:hint="eastAsia"/>
        </w:rPr>
        <w:t>大家都觉得</w:t>
      </w:r>
      <w:proofErr w:type="gramStart"/>
      <w:r w:rsidR="005405B3">
        <w:rPr>
          <w:rFonts w:hint="eastAsia"/>
        </w:rPr>
        <w:t>创业板跌的</w:t>
      </w:r>
      <w:proofErr w:type="gramEnd"/>
      <w:r w:rsidR="005405B3">
        <w:rPr>
          <w:rFonts w:hint="eastAsia"/>
        </w:rPr>
        <w:t>多，但创业板这个月其实也就跌了5</w:t>
      </w:r>
      <w:r w:rsidR="005405B3">
        <w:t>.63</w:t>
      </w:r>
      <w:r w:rsidR="005405B3">
        <w:rPr>
          <w:rFonts w:hint="eastAsia"/>
        </w:rPr>
        <w:t>%，所以跌幅远没有大家想象的那么严重，比起</w:t>
      </w:r>
      <w:r w:rsidR="005405B3">
        <w:t>7</w:t>
      </w:r>
      <w:r w:rsidR="005405B3">
        <w:rPr>
          <w:rFonts w:hint="eastAsia"/>
        </w:rPr>
        <w:t>月份，动辄1</w:t>
      </w:r>
      <w:r w:rsidR="005405B3">
        <w:t>0%</w:t>
      </w:r>
      <w:r w:rsidR="005405B3">
        <w:rPr>
          <w:rFonts w:hint="eastAsia"/>
        </w:rPr>
        <w:t>几的上涨，这个月的回调，也就只是一半不到。</w:t>
      </w:r>
    </w:p>
    <w:p w14:paraId="2D0F0162" w14:textId="10F60E27" w:rsidR="005405B3" w:rsidRDefault="005405B3">
      <w:r>
        <w:rPr>
          <w:noProof/>
        </w:rPr>
        <w:drawing>
          <wp:inline distT="0" distB="0" distL="0" distR="0" wp14:anchorId="4D76C1C4" wp14:editId="4A32C5DF">
            <wp:extent cx="5274310" cy="1703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B281" w14:textId="2D37F36E" w:rsidR="005405B3" w:rsidRDefault="005405B3"/>
    <w:p w14:paraId="568294B5" w14:textId="0849633F" w:rsidR="005405B3" w:rsidRDefault="005405B3">
      <w:r>
        <w:rPr>
          <w:rFonts w:hint="eastAsia"/>
        </w:rPr>
        <w:t>这两天市场成交量持续萎缩，沪深3</w:t>
      </w:r>
      <w:r>
        <w:t>00</w:t>
      </w:r>
      <w:r>
        <w:rPr>
          <w:rFonts w:hint="eastAsia"/>
        </w:rPr>
        <w:t>已经降到了1</w:t>
      </w:r>
      <w:r>
        <w:t>600</w:t>
      </w:r>
      <w:r>
        <w:rPr>
          <w:rFonts w:hint="eastAsia"/>
        </w:rPr>
        <w:t>亿水平，已经跌的比地</w:t>
      </w:r>
      <w:proofErr w:type="gramStart"/>
      <w:r>
        <w:rPr>
          <w:rFonts w:hint="eastAsia"/>
        </w:rPr>
        <w:t>量还要</w:t>
      </w:r>
      <w:proofErr w:type="gramEnd"/>
      <w:r>
        <w:rPr>
          <w:rFonts w:hint="eastAsia"/>
        </w:rPr>
        <w:t>低了。妥</w:t>
      </w:r>
      <w:proofErr w:type="gramStart"/>
      <w:r>
        <w:rPr>
          <w:rFonts w:hint="eastAsia"/>
        </w:rPr>
        <w:t>妥</w:t>
      </w:r>
      <w:proofErr w:type="gramEnd"/>
      <w:r>
        <w:rPr>
          <w:rFonts w:hint="eastAsia"/>
        </w:rPr>
        <w:t>的市场交投清淡。说明大家都已经情绪稳定下来了。市场的波动已经变得非常的小了。未来随着三季报持续的披露，会有越来越多的利好业绩，支撑股市估值的下降。所以不用太担心。我们一直说，在市场上投资，你只要记住，在高估的时候才卖股票，哪怕其他都忘了，也不会赔钱。特别是在市场不高不低的时候，坚决不要放弃自己的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下跌卖</w:t>
      </w:r>
      <w:proofErr w:type="gramEnd"/>
      <w:r>
        <w:rPr>
          <w:rFonts w:hint="eastAsia"/>
        </w:rPr>
        <w:t>股票，这是一个非常坏的习惯，特别是对于资产配置和基金投资来说，简直是毁灭性的，</w:t>
      </w:r>
    </w:p>
    <w:p w14:paraId="02712EB3" w14:textId="4B192F17" w:rsidR="005405B3" w:rsidRDefault="005405B3"/>
    <w:p w14:paraId="203069B0" w14:textId="3B1E6B52" w:rsidR="005405B3" w:rsidRDefault="005405B3">
      <w:r>
        <w:rPr>
          <w:noProof/>
        </w:rPr>
        <w:lastRenderedPageBreak/>
        <w:drawing>
          <wp:inline distT="0" distB="0" distL="0" distR="0" wp14:anchorId="2F31AF3B" wp14:editId="7EC08795">
            <wp:extent cx="5274310" cy="5534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FCF0" w14:textId="0DCD4B19" w:rsidR="005405B3" w:rsidRDefault="005405B3"/>
    <w:p w14:paraId="17C6C32B" w14:textId="7CE134D9" w:rsidR="005405B3" w:rsidRDefault="005405B3">
      <w:r>
        <w:rPr>
          <w:rFonts w:hint="eastAsia"/>
        </w:rPr>
        <w:t>下面我们接着</w:t>
      </w:r>
      <w:r w:rsidR="00F2790B">
        <w:rPr>
          <w:rFonts w:hint="eastAsia"/>
        </w:rPr>
        <w:t>讲</w:t>
      </w:r>
      <w:r>
        <w:rPr>
          <w:rFonts w:hint="eastAsia"/>
        </w:rPr>
        <w:t>基金，</w:t>
      </w:r>
    </w:p>
    <w:p w14:paraId="5F1573BD" w14:textId="5505F36C" w:rsidR="005405B3" w:rsidRDefault="005405B3"/>
    <w:p w14:paraId="6058674D" w14:textId="26FF4BD9" w:rsidR="005405B3" w:rsidRDefault="005405B3">
      <w:pPr>
        <w:rPr>
          <w:rFonts w:hint="eastAsia"/>
        </w:rPr>
      </w:pPr>
      <w:r>
        <w:rPr>
          <w:rFonts w:hint="eastAsia"/>
        </w:rPr>
        <w:t>华泰柏瑞吕慧建</w:t>
      </w:r>
      <w:r w:rsidR="00BA7C31">
        <w:rPr>
          <w:rFonts w:hint="eastAsia"/>
        </w:rPr>
        <w:t>，代表产品是华泰柏瑞行业领先，这只基金2</w:t>
      </w:r>
      <w:r w:rsidR="00BA7C31">
        <w:t>009</w:t>
      </w:r>
      <w:r w:rsidR="00BA7C31">
        <w:rPr>
          <w:rFonts w:hint="eastAsia"/>
        </w:rPr>
        <w:t>年到现在，一直是吕总在做经理，这个很难得，1</w:t>
      </w:r>
      <w:r w:rsidR="00BA7C31">
        <w:t>0</w:t>
      </w:r>
      <w:r w:rsidR="00BA7C31">
        <w:rPr>
          <w:rFonts w:hint="eastAsia"/>
        </w:rPr>
        <w:t>几年取得2倍多的业绩，也算是还不错的成绩，</w:t>
      </w:r>
    </w:p>
    <w:p w14:paraId="4F035168" w14:textId="2B0D8D30" w:rsidR="005405B3" w:rsidRDefault="00BA7C31">
      <w:r>
        <w:rPr>
          <w:noProof/>
        </w:rPr>
        <w:lastRenderedPageBreak/>
        <w:drawing>
          <wp:inline distT="0" distB="0" distL="0" distR="0" wp14:anchorId="5323F176" wp14:editId="29447564">
            <wp:extent cx="5274310" cy="2750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3D9C" w14:textId="6BBE54F9" w:rsidR="00BA7C31" w:rsidRDefault="00BA7C31"/>
    <w:p w14:paraId="7FCEC359" w14:textId="65B74B07" w:rsidR="00BA7C31" w:rsidRDefault="00BA7C31">
      <w:r>
        <w:rPr>
          <w:noProof/>
        </w:rPr>
        <w:drawing>
          <wp:inline distT="0" distB="0" distL="0" distR="0" wp14:anchorId="68B48488" wp14:editId="0D3C8497">
            <wp:extent cx="5274310" cy="2416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31E5" w14:textId="0E4FC055" w:rsidR="00BA7C31" w:rsidRDefault="00BA7C31"/>
    <w:p w14:paraId="24922E1C" w14:textId="20120B82" w:rsidR="00BA7C31" w:rsidRDefault="00BA7C31">
      <w:pPr>
        <w:rPr>
          <w:rFonts w:hint="eastAsia"/>
        </w:rPr>
      </w:pPr>
      <w:r>
        <w:rPr>
          <w:rFonts w:hint="eastAsia"/>
        </w:rPr>
        <w:t>但是不得不说，这只基金，能够大幅超越市场，有一定的偶然性，他在2</w:t>
      </w:r>
      <w:r>
        <w:t>019</w:t>
      </w:r>
      <w:r>
        <w:rPr>
          <w:rFonts w:hint="eastAsia"/>
        </w:rPr>
        <w:t>年之前，都一直不温不火，这几年却突然猛涨。主要就是因为赶上了</w:t>
      </w:r>
      <w:r w:rsidR="009D228B">
        <w:rPr>
          <w:rFonts w:hint="eastAsia"/>
        </w:rPr>
        <w:t>消费，</w:t>
      </w:r>
      <w:r>
        <w:rPr>
          <w:rFonts w:hint="eastAsia"/>
        </w:rPr>
        <w:t>医药和半导体</w:t>
      </w:r>
      <w:r w:rsidR="009D228B">
        <w:rPr>
          <w:rFonts w:hint="eastAsia"/>
        </w:rPr>
        <w:t>三</w:t>
      </w:r>
      <w:r>
        <w:rPr>
          <w:rFonts w:hint="eastAsia"/>
        </w:rPr>
        <w:t>个行业</w:t>
      </w:r>
      <w:r w:rsidR="00F2790B">
        <w:rPr>
          <w:rFonts w:hint="eastAsia"/>
        </w:rPr>
        <w:t>同时爆发</w:t>
      </w:r>
      <w:r>
        <w:rPr>
          <w:rFonts w:hint="eastAsia"/>
        </w:rPr>
        <w:t>，这是他在过去</w:t>
      </w:r>
      <w:proofErr w:type="gramStart"/>
      <w:r>
        <w:rPr>
          <w:rFonts w:hint="eastAsia"/>
        </w:rPr>
        <w:t>一直重</w:t>
      </w:r>
      <w:proofErr w:type="gramEnd"/>
      <w:r>
        <w:rPr>
          <w:rFonts w:hint="eastAsia"/>
        </w:rPr>
        <w:t>仓的行业，但是过往几年</w:t>
      </w:r>
      <w:r w:rsidR="009D228B">
        <w:rPr>
          <w:rFonts w:hint="eastAsia"/>
        </w:rPr>
        <w:t>，这三个</w:t>
      </w:r>
      <w:r w:rsidR="00F2790B">
        <w:rPr>
          <w:rFonts w:hint="eastAsia"/>
        </w:rPr>
        <w:t>没发生过集体走强</w:t>
      </w:r>
      <w:r w:rsidR="009D228B">
        <w:rPr>
          <w:rFonts w:hint="eastAsia"/>
        </w:rPr>
        <w:t>，所以他也没什么</w:t>
      </w:r>
      <w:r w:rsidR="00F2790B">
        <w:rPr>
          <w:rFonts w:hint="eastAsia"/>
        </w:rPr>
        <w:t>业绩表现</w:t>
      </w:r>
      <w:r w:rsidR="009D228B">
        <w:rPr>
          <w:rFonts w:hint="eastAsia"/>
        </w:rPr>
        <w:t>。所以你可以把他当成这三个行业的综合基金去购买。他并不具备很好的择时能力。在绝大多数时刻，</w:t>
      </w:r>
      <w:proofErr w:type="gramStart"/>
      <w:r w:rsidR="009D228B">
        <w:rPr>
          <w:rFonts w:hint="eastAsia"/>
        </w:rPr>
        <w:t>都是跑</w:t>
      </w:r>
      <w:proofErr w:type="gramEnd"/>
      <w:r w:rsidR="009D228B">
        <w:rPr>
          <w:rFonts w:hint="eastAsia"/>
        </w:rPr>
        <w:t>不赢指数的。</w:t>
      </w:r>
    </w:p>
    <w:p w14:paraId="3D39A15D" w14:textId="77777777" w:rsidR="00BA7C31" w:rsidRDefault="00BA7C31">
      <w:pPr>
        <w:rPr>
          <w:rFonts w:hint="eastAsia"/>
        </w:rPr>
      </w:pPr>
    </w:p>
    <w:p w14:paraId="16F90158" w14:textId="19A1D848" w:rsidR="005405B3" w:rsidRDefault="005405B3">
      <w:pPr>
        <w:rPr>
          <w:rFonts w:hint="eastAsia"/>
        </w:rPr>
      </w:pPr>
      <w:r>
        <w:rPr>
          <w:rFonts w:hint="eastAsia"/>
        </w:rPr>
        <w:t>易方达</w:t>
      </w:r>
      <w:r w:rsidR="00BA7C31">
        <w:rPr>
          <w:rFonts w:hint="eastAsia"/>
        </w:rPr>
        <w:t>付</w:t>
      </w:r>
      <w:proofErr w:type="gramStart"/>
      <w:r w:rsidR="00BA7C31">
        <w:rPr>
          <w:rFonts w:hint="eastAsia"/>
        </w:rPr>
        <w:t>浩</w:t>
      </w:r>
      <w:proofErr w:type="gramEnd"/>
      <w:r w:rsidR="009D228B">
        <w:rPr>
          <w:rFonts w:hint="eastAsia"/>
        </w:rPr>
        <w:t>，他现在的代表基金就是易方</w:t>
      </w:r>
      <w:proofErr w:type="gramStart"/>
      <w:r w:rsidR="009D228B">
        <w:rPr>
          <w:rFonts w:hint="eastAsia"/>
        </w:rPr>
        <w:t>达战略</w:t>
      </w:r>
      <w:proofErr w:type="gramEnd"/>
      <w:r w:rsidR="009D228B">
        <w:rPr>
          <w:rFonts w:hint="eastAsia"/>
        </w:rPr>
        <w:t>配售，这个基金的表现就很差了，2年才1</w:t>
      </w:r>
      <w:r w:rsidR="009D228B">
        <w:t>0</w:t>
      </w:r>
      <w:r w:rsidR="009D228B">
        <w:rPr>
          <w:rFonts w:hint="eastAsia"/>
        </w:rPr>
        <w:t>%，不如买债券划算。他的主要业绩都是在基金科瑞的封闭基金时候产生的，之后弄的几个产品也都表现的很一般。</w:t>
      </w:r>
    </w:p>
    <w:p w14:paraId="203F014D" w14:textId="486F139B" w:rsidR="009D228B" w:rsidRDefault="009D228B">
      <w:r>
        <w:rPr>
          <w:noProof/>
        </w:rPr>
        <w:lastRenderedPageBreak/>
        <w:drawing>
          <wp:inline distT="0" distB="0" distL="0" distR="0" wp14:anchorId="21431829" wp14:editId="6B831B5A">
            <wp:extent cx="5274310" cy="2703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EC16" w14:textId="5D20EC78" w:rsidR="00586910" w:rsidRDefault="00586910"/>
    <w:p w14:paraId="531CA7B0" w14:textId="08D87064" w:rsidR="00586910" w:rsidRDefault="00586910">
      <w:r>
        <w:rPr>
          <w:noProof/>
        </w:rPr>
        <w:drawing>
          <wp:inline distT="0" distB="0" distL="0" distR="0" wp14:anchorId="4582688F" wp14:editId="2E47857A">
            <wp:extent cx="5274310" cy="24504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6259" w14:textId="3A670293" w:rsidR="00586910" w:rsidRDefault="00586910"/>
    <w:p w14:paraId="1CDA9147" w14:textId="0CCC7531" w:rsidR="00586910" w:rsidRDefault="00586910">
      <w:pPr>
        <w:rPr>
          <w:rFonts w:hint="eastAsia"/>
        </w:rPr>
      </w:pPr>
      <w:r>
        <w:rPr>
          <w:rFonts w:hint="eastAsia"/>
        </w:rPr>
        <w:t>战略配售，当年老齐就劝大家不要买，这种小广告都发到自由市场的东西，必然是徒有其表，现在一看，股票配置比例还不到3成，债券也没加杠杆。所以股</w:t>
      </w:r>
      <w:proofErr w:type="gramStart"/>
      <w:r>
        <w:rPr>
          <w:rFonts w:hint="eastAsia"/>
        </w:rPr>
        <w:t>债收益</w:t>
      </w:r>
      <w:proofErr w:type="gramEnd"/>
      <w:r>
        <w:rPr>
          <w:rFonts w:hint="eastAsia"/>
        </w:rPr>
        <w:t>都不佳。表现十分糟糕。白瞎了这两年的行情。几百亿的资金，根本就浪费了。完美错过了一个赚5</w:t>
      </w:r>
      <w:r>
        <w:t>0</w:t>
      </w:r>
      <w:r>
        <w:rPr>
          <w:rFonts w:hint="eastAsia"/>
        </w:rPr>
        <w:t>%的机会。所以这种基金其实挺坑人的。他的目的根本就是为了那些大型的I</w:t>
      </w:r>
      <w:r>
        <w:t>PO</w:t>
      </w:r>
      <w:r>
        <w:rPr>
          <w:rFonts w:hint="eastAsia"/>
        </w:rPr>
        <w:t>保驾护航，根本就不是为了投资者赚钱，所以屁股歪了，结果也就不可能好。所以这个咱就不分析了。至于付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，他现在是易方达基金公</w:t>
      </w:r>
      <w:proofErr w:type="gramStart"/>
      <w:r>
        <w:rPr>
          <w:rFonts w:hint="eastAsia"/>
        </w:rPr>
        <w:t>募投资</w:t>
      </w:r>
      <w:proofErr w:type="gramEnd"/>
      <w:r>
        <w:rPr>
          <w:rFonts w:hint="eastAsia"/>
        </w:rPr>
        <w:t>部总经理，也就是说，他的心思完全在行政职务上，至于基金表现好不好，他自己估计也没上心，甚至是不是他在管，估计都不一定。就是挂个名号，跟管理层表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态，好像我们很重视而已。</w:t>
      </w:r>
    </w:p>
    <w:p w14:paraId="57041182" w14:textId="52209698" w:rsidR="00BA7C31" w:rsidRDefault="00BA7C31"/>
    <w:p w14:paraId="473E346A" w14:textId="2C052C43" w:rsidR="00BA7C31" w:rsidRDefault="00BA7C31">
      <w:pPr>
        <w:rPr>
          <w:rFonts w:hint="eastAsia"/>
        </w:rPr>
      </w:pPr>
      <w:proofErr w:type="gramStart"/>
      <w:r>
        <w:rPr>
          <w:rFonts w:hint="eastAsia"/>
        </w:rPr>
        <w:t>汇安基金</w:t>
      </w:r>
      <w:proofErr w:type="gramEnd"/>
      <w:r>
        <w:rPr>
          <w:rFonts w:hint="eastAsia"/>
        </w:rPr>
        <w:t>邹唯</w:t>
      </w:r>
      <w:r w:rsidR="00586910">
        <w:rPr>
          <w:rFonts w:hint="eastAsia"/>
        </w:rPr>
        <w:t>，</w:t>
      </w:r>
      <w:r w:rsidR="004A6069">
        <w:rPr>
          <w:rFonts w:hint="eastAsia"/>
        </w:rPr>
        <w:t>他是</w:t>
      </w:r>
      <w:proofErr w:type="gramStart"/>
      <w:r w:rsidR="004A6069">
        <w:rPr>
          <w:rFonts w:hint="eastAsia"/>
        </w:rPr>
        <w:t>从嘉实基金</w:t>
      </w:r>
      <w:proofErr w:type="gramEnd"/>
      <w:r w:rsidR="004A6069">
        <w:rPr>
          <w:rFonts w:hint="eastAsia"/>
        </w:rPr>
        <w:t>跳到这个</w:t>
      </w:r>
      <w:proofErr w:type="gramStart"/>
      <w:r w:rsidR="004A6069">
        <w:rPr>
          <w:rFonts w:hint="eastAsia"/>
        </w:rPr>
        <w:t>汇安基金</w:t>
      </w:r>
      <w:proofErr w:type="gramEnd"/>
      <w:r w:rsidR="004A6069">
        <w:rPr>
          <w:rFonts w:hint="eastAsia"/>
        </w:rPr>
        <w:t>的，目前</w:t>
      </w:r>
      <w:proofErr w:type="gramStart"/>
      <w:r w:rsidR="004A6069">
        <w:rPr>
          <w:rFonts w:hint="eastAsia"/>
        </w:rPr>
        <w:t>汇安行业</w:t>
      </w:r>
      <w:proofErr w:type="gramEnd"/>
      <w:r w:rsidR="004A6069">
        <w:rPr>
          <w:rFonts w:hint="eastAsia"/>
        </w:rPr>
        <w:t>龙头还表现不错，但是规模太小，才1个亿，主要是因为这个</w:t>
      </w:r>
      <w:proofErr w:type="gramStart"/>
      <w:r w:rsidR="004A6069">
        <w:rPr>
          <w:rFonts w:hint="eastAsia"/>
        </w:rPr>
        <w:t>汇安基金</w:t>
      </w:r>
      <w:proofErr w:type="gramEnd"/>
      <w:r w:rsidR="004A6069">
        <w:rPr>
          <w:rFonts w:hint="eastAsia"/>
        </w:rPr>
        <w:t>太小了，所以上不了规模。这个基金投资于半导体产业链，包括电池，芯片，互联网，集成电路，这些行业，运作时间也并不长。</w:t>
      </w:r>
    </w:p>
    <w:p w14:paraId="26CE0F68" w14:textId="4A31C40D" w:rsidR="00586910" w:rsidRDefault="00586910"/>
    <w:p w14:paraId="723AF432" w14:textId="5D7FE187" w:rsidR="00586910" w:rsidRDefault="00586910">
      <w:r>
        <w:rPr>
          <w:noProof/>
        </w:rPr>
        <w:lastRenderedPageBreak/>
        <w:drawing>
          <wp:inline distT="0" distB="0" distL="0" distR="0" wp14:anchorId="2DD808F9" wp14:editId="213FD4FC">
            <wp:extent cx="5274310" cy="3619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D40F" w14:textId="1102F907" w:rsidR="004A6069" w:rsidRDefault="004A6069"/>
    <w:p w14:paraId="3A183026" w14:textId="045FFBF6" w:rsidR="004A6069" w:rsidRDefault="004A6069">
      <w:r>
        <w:rPr>
          <w:noProof/>
        </w:rPr>
        <w:drawing>
          <wp:inline distT="0" distB="0" distL="0" distR="0" wp14:anchorId="084E328D" wp14:editId="125F2578">
            <wp:extent cx="5274310" cy="2507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BC05" w14:textId="034A25AC" w:rsidR="004A6069" w:rsidRDefault="004A60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93E0B2" wp14:editId="66BDD66A">
            <wp:extent cx="5274310" cy="2518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DCB6" w14:textId="57C27BA7" w:rsidR="004A6069" w:rsidRDefault="004A6069">
      <w:r>
        <w:rPr>
          <w:rFonts w:hint="eastAsia"/>
        </w:rPr>
        <w:t>目前也看不太出来表现怎么样，基本都是股市涨他就跟着涨，股市跌就跟着跌，相对沪深3</w:t>
      </w:r>
      <w:r>
        <w:t>00</w:t>
      </w:r>
      <w:r>
        <w:rPr>
          <w:rFonts w:hint="eastAsia"/>
        </w:rPr>
        <w:t>有点优势，但是</w:t>
      </w:r>
      <w:proofErr w:type="gramStart"/>
      <w:r>
        <w:rPr>
          <w:rFonts w:hint="eastAsia"/>
        </w:rPr>
        <w:t>跟创业</w:t>
      </w:r>
      <w:proofErr w:type="gramEnd"/>
      <w:r>
        <w:rPr>
          <w:rFonts w:hint="eastAsia"/>
        </w:rPr>
        <w:t>板比就没有优势了。一直</w:t>
      </w:r>
      <w:proofErr w:type="gramStart"/>
      <w:r>
        <w:rPr>
          <w:rFonts w:hint="eastAsia"/>
        </w:rPr>
        <w:t>被创业</w:t>
      </w:r>
      <w:proofErr w:type="gramEnd"/>
      <w:r>
        <w:rPr>
          <w:rFonts w:hint="eastAsia"/>
        </w:rPr>
        <w:t>板压着。</w:t>
      </w:r>
      <w:r w:rsidR="00F85DBD">
        <w:rPr>
          <w:rFonts w:hint="eastAsia"/>
        </w:rPr>
        <w:t>所以这种基金还得再观察。</w:t>
      </w:r>
    </w:p>
    <w:p w14:paraId="5B0EA5AF" w14:textId="5BF7199E" w:rsidR="00F85DBD" w:rsidRDefault="00F85DBD"/>
    <w:p w14:paraId="319EA395" w14:textId="32CB09E9" w:rsidR="00F85DBD" w:rsidRDefault="00F85DBD">
      <w:pPr>
        <w:rPr>
          <w:rFonts w:hint="eastAsia"/>
        </w:rPr>
      </w:pPr>
      <w:r>
        <w:rPr>
          <w:rFonts w:hint="eastAsia"/>
        </w:rPr>
        <w:t>邹唯之所以入选明星经理，就是因为他在嘉</w:t>
      </w:r>
      <w:proofErr w:type="gramStart"/>
      <w:r>
        <w:rPr>
          <w:rFonts w:hint="eastAsia"/>
        </w:rPr>
        <w:t>实基金</w:t>
      </w:r>
      <w:proofErr w:type="gramEnd"/>
      <w:r>
        <w:rPr>
          <w:rFonts w:hint="eastAsia"/>
        </w:rPr>
        <w:t>曾经表现出色，而且运气极佳，嘉实</w:t>
      </w:r>
      <w:proofErr w:type="gramStart"/>
      <w:r>
        <w:rPr>
          <w:rFonts w:hint="eastAsia"/>
        </w:rPr>
        <w:t>稳健从</w:t>
      </w:r>
      <w:proofErr w:type="gramEnd"/>
      <w:r>
        <w:rPr>
          <w:rFonts w:hint="eastAsia"/>
        </w:rPr>
        <w:t>2</w:t>
      </w:r>
      <w:r>
        <w:t>006</w:t>
      </w:r>
      <w:r>
        <w:rPr>
          <w:rFonts w:hint="eastAsia"/>
        </w:rPr>
        <w:t>年接</w:t>
      </w:r>
      <w:r w:rsidR="00122C98">
        <w:rPr>
          <w:rFonts w:hint="eastAsia"/>
        </w:rPr>
        <w:t>手</w:t>
      </w:r>
      <w:r>
        <w:rPr>
          <w:rFonts w:hint="eastAsia"/>
        </w:rPr>
        <w:t>，到2</w:t>
      </w:r>
      <w:r>
        <w:t>008</w:t>
      </w:r>
      <w:r>
        <w:rPr>
          <w:rFonts w:hint="eastAsia"/>
        </w:rPr>
        <w:t>年初卸任，这种超级大牛市，他一点没糟践，想不赚钱都难。但是自此之后，其实一直表现平平。所以他这个明星经理，其实名不副实。</w:t>
      </w:r>
    </w:p>
    <w:p w14:paraId="29E426BF" w14:textId="77777777" w:rsidR="004A6069" w:rsidRDefault="004A6069">
      <w:pPr>
        <w:rPr>
          <w:rFonts w:hint="eastAsia"/>
        </w:rPr>
      </w:pPr>
    </w:p>
    <w:p w14:paraId="49F25F37" w14:textId="723BA1EF" w:rsidR="00BA7C31" w:rsidRDefault="00BA7C31"/>
    <w:p w14:paraId="74C04FAC" w14:textId="083558BE" w:rsidR="00BA7C31" w:rsidRDefault="00BA7C31">
      <w:r>
        <w:rPr>
          <w:rFonts w:hint="eastAsia"/>
        </w:rPr>
        <w:t>建信基金姚锦</w:t>
      </w:r>
      <w:r w:rsidR="00F85DBD">
        <w:rPr>
          <w:rFonts w:hint="eastAsia"/>
        </w:rPr>
        <w:t>，她手上的主力基金是建信优选成长，8年近3倍的回报。现在从职务来说，也很高了，是建新基金权益投资部总经理了。</w:t>
      </w:r>
    </w:p>
    <w:p w14:paraId="019A2879" w14:textId="77777777" w:rsidR="00F85DBD" w:rsidRDefault="00F85DBD">
      <w:pPr>
        <w:rPr>
          <w:rFonts w:hint="eastAsia"/>
        </w:rPr>
      </w:pPr>
    </w:p>
    <w:p w14:paraId="1E39E03E" w14:textId="2D5C7A2C" w:rsidR="00F85DBD" w:rsidRDefault="00F85DBD"/>
    <w:p w14:paraId="4FC7C70B" w14:textId="120F6D52" w:rsidR="00F85DBD" w:rsidRDefault="00F85DBD">
      <w:r>
        <w:rPr>
          <w:noProof/>
        </w:rPr>
        <w:drawing>
          <wp:inline distT="0" distB="0" distL="0" distR="0" wp14:anchorId="0B76E35A" wp14:editId="2E27D776">
            <wp:extent cx="5274310" cy="3580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194" w14:textId="630016E4" w:rsidR="00F85DBD" w:rsidRDefault="00F85DBD"/>
    <w:p w14:paraId="157B145A" w14:textId="411EE851" w:rsidR="00F85DBD" w:rsidRDefault="00F85DBD">
      <w:r>
        <w:rPr>
          <w:noProof/>
        </w:rPr>
        <w:drawing>
          <wp:inline distT="0" distB="0" distL="0" distR="0" wp14:anchorId="3EC0D512" wp14:editId="730FD302">
            <wp:extent cx="5274310" cy="2543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72D" w14:textId="46000DD8" w:rsidR="00F85DBD" w:rsidRDefault="00F85DBD"/>
    <w:p w14:paraId="0B1FF0ED" w14:textId="3AD3C87E" w:rsidR="00F85DBD" w:rsidRDefault="008C2D17">
      <w:r>
        <w:rPr>
          <w:rFonts w:hint="eastAsia"/>
        </w:rPr>
        <w:t>姚总，2</w:t>
      </w:r>
      <w:r>
        <w:t>012</w:t>
      </w:r>
      <w:r>
        <w:rPr>
          <w:rFonts w:hint="eastAsia"/>
        </w:rPr>
        <w:t>年接手</w:t>
      </w:r>
      <w:r w:rsidR="00F85DBD">
        <w:rPr>
          <w:rFonts w:hint="eastAsia"/>
        </w:rPr>
        <w:t>这只基金，</w:t>
      </w:r>
      <w:r>
        <w:rPr>
          <w:rFonts w:hint="eastAsia"/>
        </w:rPr>
        <w:t>然后</w:t>
      </w:r>
      <w:r w:rsidR="00F85DBD">
        <w:rPr>
          <w:rFonts w:hint="eastAsia"/>
        </w:rPr>
        <w:t>2</w:t>
      </w:r>
      <w:r w:rsidR="00F85DBD">
        <w:t>013</w:t>
      </w:r>
      <w:r w:rsidR="00F85DBD">
        <w:rPr>
          <w:rFonts w:hint="eastAsia"/>
        </w:rPr>
        <w:t>年</w:t>
      </w:r>
      <w:r>
        <w:rPr>
          <w:rFonts w:hint="eastAsia"/>
        </w:rPr>
        <w:t>，基金开始表</w:t>
      </w:r>
      <w:r w:rsidR="00F85DBD">
        <w:rPr>
          <w:rFonts w:hint="eastAsia"/>
        </w:rPr>
        <w:t>现出足够的优势，</w:t>
      </w:r>
      <w:r>
        <w:rPr>
          <w:rFonts w:hint="eastAsia"/>
        </w:rPr>
        <w:t>在2</w:t>
      </w:r>
      <w:r>
        <w:t>015</w:t>
      </w:r>
      <w:r>
        <w:rPr>
          <w:rFonts w:hint="eastAsia"/>
        </w:rPr>
        <w:t>年超越市场不少。</w:t>
      </w:r>
    </w:p>
    <w:p w14:paraId="69BF6782" w14:textId="219F9B00" w:rsidR="008C2D17" w:rsidRDefault="008C2D17">
      <w:r>
        <w:rPr>
          <w:noProof/>
        </w:rPr>
        <w:drawing>
          <wp:inline distT="0" distB="0" distL="0" distR="0" wp14:anchorId="047BAEA2" wp14:editId="24E934E9">
            <wp:extent cx="5274310" cy="2529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0600" w14:textId="59B96CF0" w:rsidR="008C2D17" w:rsidRDefault="008C2D17"/>
    <w:p w14:paraId="39951CFD" w14:textId="0155E784" w:rsidR="008C2D17" w:rsidRDefault="008C2D17">
      <w:r>
        <w:rPr>
          <w:rFonts w:hint="eastAsia"/>
        </w:rPr>
        <w:t>2</w:t>
      </w:r>
      <w:r>
        <w:t>015</w:t>
      </w:r>
      <w:r>
        <w:rPr>
          <w:rFonts w:hint="eastAsia"/>
        </w:rPr>
        <w:t>年以后，其实表现也是比较一般，直到去年下半年，才又一次展现优势。他的持仓不怎么固定，而且变化还比较大，2</w:t>
      </w:r>
      <w:r>
        <w:t>016</w:t>
      </w:r>
      <w:r>
        <w:rPr>
          <w:rFonts w:hint="eastAsia"/>
        </w:rPr>
        <w:t>年一度重仓黄金煤炭，2</w:t>
      </w:r>
      <w:r>
        <w:t>019</w:t>
      </w:r>
      <w:r>
        <w:rPr>
          <w:rFonts w:hint="eastAsia"/>
        </w:rPr>
        <w:t>年又变成了重仓航空，国航，东航，南航，全都在重仓股序列，2</w:t>
      </w:r>
      <w:r>
        <w:t>017</w:t>
      </w:r>
      <w:r>
        <w:rPr>
          <w:rFonts w:hint="eastAsia"/>
        </w:rPr>
        <w:t>年-</w:t>
      </w:r>
      <w:r>
        <w:t>2019</w:t>
      </w:r>
      <w:r>
        <w:rPr>
          <w:rFonts w:hint="eastAsia"/>
        </w:rPr>
        <w:t>年最爱中国中免，而现在已经不在重仓股之中，所以我们看了半天也没发现什么思路。</w:t>
      </w:r>
      <w:r w:rsidR="00847E5F">
        <w:rPr>
          <w:rFonts w:hint="eastAsia"/>
        </w:rPr>
        <w:t>只能说明比较博爱，但是这种换仓，并没有带来结果上的优势。只有2</w:t>
      </w:r>
      <w:r w:rsidR="00847E5F">
        <w:t>016</w:t>
      </w:r>
      <w:r w:rsidR="00847E5F">
        <w:rPr>
          <w:rFonts w:hint="eastAsia"/>
        </w:rPr>
        <w:t>年稍微表现好了一点，但很快后面就又跌了回来。所以这种基金，可能也是属于</w:t>
      </w:r>
      <w:proofErr w:type="gramStart"/>
      <w:r w:rsidR="00847E5F">
        <w:rPr>
          <w:rFonts w:hint="eastAsia"/>
        </w:rPr>
        <w:t>大力出</w:t>
      </w:r>
      <w:proofErr w:type="gramEnd"/>
      <w:r w:rsidR="00847E5F">
        <w:rPr>
          <w:rFonts w:hint="eastAsia"/>
        </w:rPr>
        <w:t>奇迹的。至少老齐现在没看出他的思路，也不知道该怎么投资。</w:t>
      </w:r>
    </w:p>
    <w:p w14:paraId="579F568B" w14:textId="16C7F70E" w:rsidR="00847E5F" w:rsidRDefault="00847E5F"/>
    <w:p w14:paraId="105D89E3" w14:textId="59F2069B" w:rsidR="00847E5F" w:rsidRDefault="00847E5F">
      <w:pPr>
        <w:rPr>
          <w:rFonts w:hint="eastAsia"/>
        </w:rPr>
      </w:pPr>
      <w:r>
        <w:rPr>
          <w:rFonts w:hint="eastAsia"/>
        </w:rPr>
        <w:t>所以今天介绍的4只基金，4个经理，其实能够放到武器库的也就是吕慧建的华泰柏瑞行业领先，起码有明确的风格和思路，其他的基金经理，可能都只是运气好。当年产生了很好的回报，然后只要我们把时间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拉长，就业绩平庸了。所以这也给我们提个醒，你</w:t>
      </w:r>
      <w:proofErr w:type="gramStart"/>
      <w:r>
        <w:rPr>
          <w:rFonts w:hint="eastAsia"/>
        </w:rPr>
        <w:t>买基金</w:t>
      </w:r>
      <w:proofErr w:type="gramEnd"/>
      <w:r>
        <w:rPr>
          <w:rFonts w:hint="eastAsia"/>
        </w:rPr>
        <w:t>的时候，也得按照老齐的思路去思考，看到底是能力强，还是运气好，又或者啥也不是，如果不能穿越周期的经理，</w:t>
      </w:r>
      <w:r w:rsidR="00B81CA6">
        <w:rPr>
          <w:rFonts w:hint="eastAsia"/>
        </w:rPr>
        <w:t>也没有自己的投资思路，那么</w:t>
      </w:r>
      <w:r>
        <w:rPr>
          <w:rFonts w:hint="eastAsia"/>
        </w:rPr>
        <w:t>其实</w:t>
      </w:r>
      <w:r w:rsidR="00B81CA6">
        <w:rPr>
          <w:rFonts w:hint="eastAsia"/>
        </w:rPr>
        <w:t>对于投资者来说，是一种巨大的伤害。</w:t>
      </w:r>
    </w:p>
    <w:sectPr w:rsidR="00847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6E1"/>
    <w:rsid w:val="00122C98"/>
    <w:rsid w:val="004A6069"/>
    <w:rsid w:val="005405B3"/>
    <w:rsid w:val="00586910"/>
    <w:rsid w:val="00847E5F"/>
    <w:rsid w:val="008C2D17"/>
    <w:rsid w:val="009D228B"/>
    <w:rsid w:val="00B81CA6"/>
    <w:rsid w:val="00B956E1"/>
    <w:rsid w:val="00BA7C31"/>
    <w:rsid w:val="00E43B28"/>
    <w:rsid w:val="00F2790B"/>
    <w:rsid w:val="00F8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269CF"/>
  <w15:chartTrackingRefBased/>
  <w15:docId w15:val="{8221813B-19A8-48E2-A8E9-259924D89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A1183-715C-441A-9E69-B5188CEA7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2</cp:revision>
  <dcterms:created xsi:type="dcterms:W3CDTF">2020-09-30T08:51:00Z</dcterms:created>
  <dcterms:modified xsi:type="dcterms:W3CDTF">2020-09-30T10:01:00Z</dcterms:modified>
</cp:coreProperties>
</file>