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5E" w:rsidRPr="00CC540C" w:rsidRDefault="008C0FAB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不能进行估值的行业</w:t>
      </w:r>
    </w:p>
    <w:p w:rsidR="00330F56" w:rsidRPr="00CC540C" w:rsidRDefault="00330F56" w:rsidP="00CC540C">
      <w:pPr>
        <w:spacing w:line="360" w:lineRule="auto"/>
        <w:rPr>
          <w:sz w:val="24"/>
          <w:szCs w:val="24"/>
        </w:rPr>
      </w:pPr>
    </w:p>
    <w:p w:rsidR="008C0FAB" w:rsidRPr="00CC540C" w:rsidRDefault="008C0FAB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我们所说</w:t>
      </w:r>
      <w:bookmarkStart w:id="0" w:name="_GoBack"/>
      <w:bookmarkEnd w:id="0"/>
      <w:r w:rsidRPr="00CC540C">
        <w:rPr>
          <w:rFonts w:hint="eastAsia"/>
          <w:sz w:val="24"/>
          <w:szCs w:val="24"/>
        </w:rPr>
        <w:t>的估值方法一般就几种，比如自由现金流折现，</w:t>
      </w:r>
      <w:proofErr w:type="gramStart"/>
      <w:r w:rsidRPr="00CC540C">
        <w:rPr>
          <w:rFonts w:hint="eastAsia"/>
          <w:sz w:val="24"/>
          <w:szCs w:val="24"/>
        </w:rPr>
        <w:t>比如市净率</w:t>
      </w:r>
      <w:proofErr w:type="gramEnd"/>
      <w:r w:rsidRPr="00CC540C">
        <w:rPr>
          <w:rFonts w:hint="eastAsia"/>
          <w:sz w:val="24"/>
          <w:szCs w:val="24"/>
        </w:rPr>
        <w:t>，市盈率，市销率，还比如企业价值倍数，又或者是彼得林奇的</w:t>
      </w:r>
      <w:r w:rsidRPr="00CC540C">
        <w:rPr>
          <w:rFonts w:hint="eastAsia"/>
          <w:sz w:val="24"/>
          <w:szCs w:val="24"/>
        </w:rPr>
        <w:t>PEG</w:t>
      </w:r>
      <w:r w:rsidRPr="00CC540C">
        <w:rPr>
          <w:rFonts w:hint="eastAsia"/>
          <w:sz w:val="24"/>
          <w:szCs w:val="24"/>
        </w:rPr>
        <w:t>，但这些估值手段相对于大量的股票来说，毕竟仅仅是少数，更没有一种估值手段可以通吃。所以这就要求我们思路要打开，碰到一些行业，就不要再去想估值问题了。因为你根本想不明白。</w:t>
      </w:r>
    </w:p>
    <w:p w:rsidR="008C0FAB" w:rsidRPr="00CC540C" w:rsidRDefault="008C0FAB" w:rsidP="00CC540C">
      <w:pPr>
        <w:spacing w:line="360" w:lineRule="auto"/>
        <w:rPr>
          <w:sz w:val="24"/>
          <w:szCs w:val="24"/>
        </w:rPr>
      </w:pPr>
    </w:p>
    <w:p w:rsidR="008C0FAB" w:rsidRPr="00CC540C" w:rsidRDefault="008C0FAB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首先，科技行业，这个行业发展变化飞快，没人能猜透明天会是什么样子，而这些科技公司大部分在开始之初都是快速发展，也是不赚钱的</w:t>
      </w:r>
      <w:r w:rsidR="00E508E6" w:rsidRPr="00CC540C">
        <w:rPr>
          <w:rFonts w:hint="eastAsia"/>
          <w:sz w:val="24"/>
          <w:szCs w:val="24"/>
        </w:rPr>
        <w:t>。所以你根本没法用今天的状况判断他未来的样子，或者干脆说，无论是在一级市场还是二级市场，科技公司你都是风险投资，永远不可能有确定性的机会。所以你去投资科技公司的时候，只能基于两点，一个是对未来的憧憬，另一个是靠概率，这两个都需要你非常熟悉这个行业的发展和规律。</w:t>
      </w:r>
      <w:r w:rsidR="00E508E6" w:rsidRPr="00CC540C">
        <w:rPr>
          <w:rFonts w:hint="eastAsia"/>
          <w:sz w:val="24"/>
          <w:szCs w:val="24"/>
        </w:rPr>
        <w:t>50%</w:t>
      </w:r>
      <w:r w:rsidR="00E508E6" w:rsidRPr="00CC540C">
        <w:rPr>
          <w:rFonts w:hint="eastAsia"/>
          <w:sz w:val="24"/>
          <w:szCs w:val="24"/>
        </w:rPr>
        <w:t>投趋势，</w:t>
      </w:r>
      <w:r w:rsidR="00E508E6" w:rsidRPr="00CC540C">
        <w:rPr>
          <w:rFonts w:hint="eastAsia"/>
          <w:sz w:val="24"/>
          <w:szCs w:val="24"/>
        </w:rPr>
        <w:t>50%</w:t>
      </w:r>
      <w:r w:rsidR="00E508E6" w:rsidRPr="00CC540C">
        <w:rPr>
          <w:rFonts w:hint="eastAsia"/>
          <w:sz w:val="24"/>
          <w:szCs w:val="24"/>
        </w:rPr>
        <w:t>瞎蒙。没办法用估值的问题去解决，或者说当科技行业可以用估值方法去解决了，那他也就不再是科技了。很可能已经变成了消费股，比如现在的苹果公司。巴菲特买它，就是看中他的现金流，是当成</w:t>
      </w:r>
      <w:proofErr w:type="gramStart"/>
      <w:r w:rsidR="00E508E6" w:rsidRPr="00CC540C">
        <w:rPr>
          <w:rFonts w:hint="eastAsia"/>
          <w:sz w:val="24"/>
          <w:szCs w:val="24"/>
        </w:rPr>
        <w:t>消费股</w:t>
      </w:r>
      <w:proofErr w:type="gramEnd"/>
      <w:r w:rsidR="00E508E6" w:rsidRPr="00CC540C">
        <w:rPr>
          <w:rFonts w:hint="eastAsia"/>
          <w:sz w:val="24"/>
          <w:szCs w:val="24"/>
        </w:rPr>
        <w:t>去买的。</w:t>
      </w: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其次，周期行业，比如钢铁，有色，煤炭，化工，这些业绩完全不固定，好的时候业绩暴增，而差的时候亏损严重，所以他的业绩上下跳动，你也没办法估值，周期行业的投资必须看宏观，什么时候国家要搞刺激了，你就买进去，而且一定要买龙头。比如钢铁是宝钢，煤炭是神华和兰花科创，</w:t>
      </w:r>
      <w:proofErr w:type="gramStart"/>
      <w:r w:rsidRPr="00CC540C">
        <w:rPr>
          <w:rFonts w:hint="eastAsia"/>
          <w:sz w:val="24"/>
          <w:szCs w:val="24"/>
        </w:rPr>
        <w:t>有色是</w:t>
      </w:r>
      <w:proofErr w:type="gramEnd"/>
      <w:r w:rsidRPr="00CC540C">
        <w:rPr>
          <w:rFonts w:hint="eastAsia"/>
          <w:sz w:val="24"/>
          <w:szCs w:val="24"/>
        </w:rPr>
        <w:t>江西铜业，水泥是海螺水泥，一旦强刺激开始，买这些东西就能赚钱，而一旦强刺激结束，无论你赚不赚钱，你都要退出来。不要被他的市盈率给迷惑，</w:t>
      </w:r>
      <w:proofErr w:type="gramStart"/>
      <w:r w:rsidRPr="00CC540C">
        <w:rPr>
          <w:rFonts w:hint="eastAsia"/>
          <w:sz w:val="24"/>
          <w:szCs w:val="24"/>
        </w:rPr>
        <w:t>市盈率没卵用</w:t>
      </w:r>
      <w:proofErr w:type="gramEnd"/>
      <w:r w:rsidRPr="00CC540C">
        <w:rPr>
          <w:rFonts w:hint="eastAsia"/>
          <w:sz w:val="24"/>
          <w:szCs w:val="24"/>
        </w:rPr>
        <w:t>。很可能越跌市盈率越高。</w:t>
      </w: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第三，农业，这个行业最好一般投资者远离，因为根本没有业绩，他的上涨完全要看</w:t>
      </w:r>
      <w:r w:rsidRPr="00CC540C">
        <w:rPr>
          <w:rFonts w:hint="eastAsia"/>
          <w:sz w:val="24"/>
          <w:szCs w:val="24"/>
        </w:rPr>
        <w:t>CPI</w:t>
      </w:r>
      <w:r w:rsidRPr="00CC540C">
        <w:rPr>
          <w:rFonts w:hint="eastAsia"/>
          <w:sz w:val="24"/>
          <w:szCs w:val="24"/>
        </w:rPr>
        <w:t>，物价上涨，他就受益，而且基本都是想象中的受益，很难落实到纸面上，所以你要用估值去算，绝对</w:t>
      </w:r>
      <w:proofErr w:type="gramStart"/>
      <w:r w:rsidRPr="00CC540C">
        <w:rPr>
          <w:rFonts w:hint="eastAsia"/>
          <w:sz w:val="24"/>
          <w:szCs w:val="24"/>
        </w:rPr>
        <w:t>懵</w:t>
      </w:r>
      <w:proofErr w:type="gramEnd"/>
      <w:r w:rsidRPr="00CC540C">
        <w:rPr>
          <w:rFonts w:hint="eastAsia"/>
          <w:sz w:val="24"/>
          <w:szCs w:val="24"/>
        </w:rPr>
        <w:t>逼。不可能了解清楚，</w:t>
      </w:r>
      <w:r w:rsidRPr="00CC540C">
        <w:rPr>
          <w:rFonts w:hint="eastAsia"/>
          <w:sz w:val="24"/>
          <w:szCs w:val="24"/>
        </w:rPr>
        <w:t>CPI</w:t>
      </w:r>
      <w:r w:rsidRPr="00CC540C">
        <w:rPr>
          <w:rFonts w:hint="eastAsia"/>
          <w:sz w:val="24"/>
          <w:szCs w:val="24"/>
        </w:rPr>
        <w:t>不过</w:t>
      </w:r>
      <w:r w:rsidRPr="00CC540C">
        <w:rPr>
          <w:rFonts w:hint="eastAsia"/>
          <w:sz w:val="24"/>
          <w:szCs w:val="24"/>
        </w:rPr>
        <w:t>3%</w:t>
      </w:r>
      <w:r w:rsidRPr="00CC540C">
        <w:rPr>
          <w:rFonts w:hint="eastAsia"/>
          <w:sz w:val="24"/>
          <w:szCs w:val="24"/>
        </w:rPr>
        <w:t>，就不要投</w:t>
      </w:r>
      <w:r w:rsidRPr="00CC540C">
        <w:rPr>
          <w:rFonts w:hint="eastAsia"/>
          <w:sz w:val="24"/>
          <w:szCs w:val="24"/>
        </w:rPr>
        <w:lastRenderedPageBreak/>
        <w:t>资农业股。农林</w:t>
      </w:r>
      <w:proofErr w:type="gramStart"/>
      <w:r w:rsidRPr="00CC540C">
        <w:rPr>
          <w:rFonts w:hint="eastAsia"/>
          <w:sz w:val="24"/>
          <w:szCs w:val="24"/>
        </w:rPr>
        <w:t>牧渔都算上</w:t>
      </w:r>
      <w:proofErr w:type="gramEnd"/>
      <w:r w:rsidRPr="00CC540C">
        <w:rPr>
          <w:rFonts w:hint="eastAsia"/>
          <w:sz w:val="24"/>
          <w:szCs w:val="24"/>
        </w:rPr>
        <w:t>。</w:t>
      </w: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第四，证券和保险，这个行业是资本市场周期，跟股市</w:t>
      </w:r>
      <w:proofErr w:type="gramStart"/>
      <w:r w:rsidRPr="00CC540C">
        <w:rPr>
          <w:rFonts w:hint="eastAsia"/>
          <w:sz w:val="24"/>
          <w:szCs w:val="24"/>
        </w:rPr>
        <w:t>关联极</w:t>
      </w:r>
      <w:proofErr w:type="gramEnd"/>
      <w:r w:rsidRPr="00CC540C">
        <w:rPr>
          <w:rFonts w:hint="eastAsia"/>
          <w:sz w:val="24"/>
          <w:szCs w:val="24"/>
        </w:rPr>
        <w:t>大，没有牛市驱动，证券</w:t>
      </w:r>
      <w:proofErr w:type="gramStart"/>
      <w:r w:rsidRPr="00CC540C">
        <w:rPr>
          <w:rFonts w:hint="eastAsia"/>
          <w:sz w:val="24"/>
          <w:szCs w:val="24"/>
        </w:rPr>
        <w:t>股很难</w:t>
      </w:r>
      <w:proofErr w:type="gramEnd"/>
      <w:r w:rsidRPr="00CC540C">
        <w:rPr>
          <w:rFonts w:hint="eastAsia"/>
          <w:sz w:val="24"/>
          <w:szCs w:val="24"/>
        </w:rPr>
        <w:t>上涨，而反过来也成立，证券股一涨牛市就快来了。你算他的市盈率没用，在牛市他会很赚钱，特别是投资收益这块，而在熊市他会</w:t>
      </w:r>
      <w:proofErr w:type="gramStart"/>
      <w:r w:rsidRPr="00CC540C">
        <w:rPr>
          <w:rFonts w:hint="eastAsia"/>
          <w:sz w:val="24"/>
          <w:szCs w:val="24"/>
        </w:rPr>
        <w:t>亏成翔</w:t>
      </w:r>
      <w:proofErr w:type="gramEnd"/>
      <w:r w:rsidRPr="00CC540C">
        <w:rPr>
          <w:rFonts w:hint="eastAsia"/>
          <w:sz w:val="24"/>
          <w:szCs w:val="24"/>
        </w:rPr>
        <w:t>，越跌市盈率越高。</w:t>
      </w: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</w:p>
    <w:p w:rsidR="00E508E6" w:rsidRPr="00CC540C" w:rsidRDefault="00E508E6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第五，房地产，这是一个利率敏感行业，受到利率政策的影响非常大，利率收紧就不要再投地产了，别看他业绩好，那都是一年前的预收款，而当你看到他靓丽业绩的时候可能地产已经不行了。所以当降息，降首付，刺激楼市的时候，可以投资房地产，一旦加息加首付，开始楼市调控的时候，房地产再好的业绩也不能要。</w:t>
      </w:r>
    </w:p>
    <w:p w:rsidR="00704B2E" w:rsidRPr="00CC540C" w:rsidRDefault="00704B2E" w:rsidP="00CC540C">
      <w:pPr>
        <w:spacing w:line="360" w:lineRule="auto"/>
        <w:rPr>
          <w:sz w:val="24"/>
          <w:szCs w:val="24"/>
        </w:rPr>
      </w:pPr>
    </w:p>
    <w:p w:rsidR="00704B2E" w:rsidRPr="00CC540C" w:rsidRDefault="00704B2E" w:rsidP="00CC540C">
      <w:pPr>
        <w:spacing w:line="360" w:lineRule="auto"/>
        <w:rPr>
          <w:sz w:val="24"/>
          <w:szCs w:val="24"/>
        </w:rPr>
      </w:pPr>
      <w:r w:rsidRPr="00CC540C">
        <w:rPr>
          <w:rFonts w:hint="eastAsia"/>
          <w:sz w:val="24"/>
          <w:szCs w:val="24"/>
        </w:rPr>
        <w:t>还是那句话，守住自己的</w:t>
      </w:r>
      <w:proofErr w:type="gramStart"/>
      <w:r w:rsidRPr="00CC540C">
        <w:rPr>
          <w:rFonts w:hint="eastAsia"/>
          <w:sz w:val="24"/>
          <w:szCs w:val="24"/>
        </w:rPr>
        <w:t>能力圈很重要</w:t>
      </w:r>
      <w:proofErr w:type="gramEnd"/>
      <w:r w:rsidRPr="00CC540C">
        <w:rPr>
          <w:rFonts w:hint="eastAsia"/>
          <w:sz w:val="24"/>
          <w:szCs w:val="24"/>
        </w:rPr>
        <w:t>，对于小白用户，建议你去买基金，如果非要买股票，应该在你们家看看，你常用什么产品，就买什么公司的股票，千万不要去买那些，你都没见过产品的东西。</w:t>
      </w:r>
    </w:p>
    <w:sectPr w:rsidR="00704B2E" w:rsidRPr="00CC5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56"/>
    <w:rsid w:val="00330F56"/>
    <w:rsid w:val="004629A4"/>
    <w:rsid w:val="005402CB"/>
    <w:rsid w:val="00704B2E"/>
    <w:rsid w:val="0084625E"/>
    <w:rsid w:val="008C0FAB"/>
    <w:rsid w:val="00CC540C"/>
    <w:rsid w:val="00E5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0F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0F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0F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0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4</cp:revision>
  <dcterms:created xsi:type="dcterms:W3CDTF">2018-05-10T09:01:00Z</dcterms:created>
  <dcterms:modified xsi:type="dcterms:W3CDTF">2018-05-10T09:14:00Z</dcterms:modified>
</cp:coreProperties>
</file>