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644B" w:rsidRDefault="002A644B"/>
    <w:p w:rsidR="00745EFB" w:rsidRDefault="00745EFB"/>
    <w:p w:rsidR="00745EFB" w:rsidRDefault="00745EFB">
      <w:r>
        <w:t>INF8702</w:t>
      </w:r>
    </w:p>
    <w:p w:rsidR="00745EFB" w:rsidRDefault="00745EFB">
      <w:r>
        <w:t>INFOGRAPHIE AVANCEE</w:t>
      </w:r>
    </w:p>
    <w:p w:rsidR="00745EFB" w:rsidRDefault="00745EFB">
      <w:r>
        <w:t>PROJET</w:t>
      </w:r>
    </w:p>
    <w:p w:rsidR="00745EFB" w:rsidRDefault="00745EFB">
      <w:r>
        <w:t>REFLEXION DYNAMIQUES AVEC CUBEMAPS</w:t>
      </w:r>
      <w:r w:rsidR="00631CFA">
        <w:t xml:space="preserve"> en utilisant le </w:t>
      </w:r>
      <w:proofErr w:type="spellStart"/>
      <w:r w:rsidR="00631CFA">
        <w:t>nuanceur</w:t>
      </w:r>
      <w:proofErr w:type="spellEnd"/>
      <w:r w:rsidR="00631CFA">
        <w:t xml:space="preserve"> de </w:t>
      </w:r>
      <w:proofErr w:type="spellStart"/>
      <w:r w:rsidR="00631CFA">
        <w:t>geometrie</w:t>
      </w:r>
      <w:proofErr w:type="spellEnd"/>
    </w:p>
    <w:p w:rsidR="00745EFB" w:rsidRDefault="00745EFB"/>
    <w:p w:rsidR="00745EFB" w:rsidRDefault="00745EFB"/>
    <w:p w:rsidR="00745EFB" w:rsidRDefault="00745EFB"/>
    <w:p w:rsidR="00745EFB" w:rsidRDefault="00745EFB">
      <w:r>
        <w:t>Plan</w:t>
      </w:r>
    </w:p>
    <w:p w:rsidR="00745EFB" w:rsidRDefault="00745EFB">
      <w:r>
        <w:t>Introduction</w:t>
      </w:r>
    </w:p>
    <w:p w:rsidR="00745EFB" w:rsidRDefault="00745EFB">
      <w:r>
        <w:t>Motivation</w:t>
      </w:r>
    </w:p>
    <w:p w:rsidR="00745EFB" w:rsidRDefault="00745EFB">
      <w:proofErr w:type="spellStart"/>
      <w:r>
        <w:t>Implementation</w:t>
      </w:r>
      <w:proofErr w:type="spellEnd"/>
    </w:p>
    <w:p w:rsidR="00745EFB" w:rsidRDefault="00745EFB">
      <w:proofErr w:type="spellStart"/>
      <w:r>
        <w:t>Difficultes</w:t>
      </w:r>
      <w:proofErr w:type="spellEnd"/>
      <w:r>
        <w:t xml:space="preserve"> et </w:t>
      </w:r>
      <w:proofErr w:type="spellStart"/>
      <w:r>
        <w:t>ameliorations</w:t>
      </w:r>
      <w:proofErr w:type="spellEnd"/>
      <w:r>
        <w:t xml:space="preserve"> possible</w:t>
      </w:r>
    </w:p>
    <w:p w:rsidR="00745EFB" w:rsidRDefault="00745EFB">
      <w:r>
        <w:t>Conclusion</w:t>
      </w:r>
    </w:p>
    <w:p w:rsidR="00745EFB" w:rsidRDefault="00745EFB"/>
    <w:p w:rsidR="00745EFB" w:rsidRDefault="00745EFB"/>
    <w:p w:rsidR="00745EFB" w:rsidRDefault="00745EFB"/>
    <w:p w:rsidR="00745EFB" w:rsidRDefault="00745EFB"/>
    <w:p w:rsidR="00745EFB" w:rsidRDefault="00745EFB"/>
    <w:p w:rsidR="00745EFB" w:rsidRDefault="00745EFB"/>
    <w:p w:rsidR="00745EFB" w:rsidRDefault="00745EFB"/>
    <w:p w:rsidR="00745EFB" w:rsidRDefault="00745EFB"/>
    <w:p w:rsidR="00745EFB" w:rsidRDefault="00745EFB"/>
    <w:p w:rsidR="00745EFB" w:rsidRDefault="00745EFB"/>
    <w:p w:rsidR="00745EFB" w:rsidRDefault="00745EFB"/>
    <w:p w:rsidR="00745EFB" w:rsidRDefault="00745EFB"/>
    <w:p w:rsidR="00745EFB" w:rsidRDefault="00745EFB"/>
    <w:p w:rsidR="00745EFB" w:rsidRDefault="00745EFB"/>
    <w:p w:rsidR="00745EFB" w:rsidRDefault="00745EFB"/>
    <w:p w:rsidR="00745EFB" w:rsidRDefault="00745EFB"/>
    <w:p w:rsidR="00745EFB" w:rsidRDefault="00745EFB">
      <w:r>
        <w:t>Introduction</w:t>
      </w:r>
    </w:p>
    <w:p w:rsidR="00745EFB" w:rsidRDefault="00745EFB"/>
    <w:p w:rsidR="00745EFB" w:rsidRDefault="00745EFB" w:rsidP="00745EFB">
      <w:pPr>
        <w:jc w:val="both"/>
        <w:rPr>
          <w:lang w:val="fr-FR"/>
        </w:rPr>
      </w:pPr>
      <w:r>
        <w:t xml:space="preserve">En infographie ou dans les applications de rendu 3D, la réflexion rajoute un certain niveau de réalisme a la scène. Nous avons vu en classe la méthode du lancer de rayons qui applique une illumination globale à notre scène et permet de calculer les réflexions </w:t>
      </w:r>
      <w:r w:rsidR="00631CFA">
        <w:t xml:space="preserve">statiques et dynamiques, </w:t>
      </w:r>
      <w:r>
        <w:t xml:space="preserve">venant de plusieurs sources de lumières. Le problème de cette technique est qu’elle est trop couteuse pour </w:t>
      </w:r>
      <w:proofErr w:type="spellStart"/>
      <w:r>
        <w:t>etre</w:t>
      </w:r>
      <w:proofErr w:type="spellEnd"/>
      <w:r>
        <w:t xml:space="preserve"> </w:t>
      </w:r>
      <w:proofErr w:type="spellStart"/>
      <w:r>
        <w:t>utilisee</w:t>
      </w:r>
      <w:proofErr w:type="spellEnd"/>
      <w:r>
        <w:t xml:space="preserve"> en temps réel. Nous avons aussi vu l</w:t>
      </w:r>
      <w:r>
        <w:rPr>
          <w:lang w:val="fr-FR"/>
        </w:rPr>
        <w:t xml:space="preserve">’illumination </w:t>
      </w:r>
      <w:proofErr w:type="spellStart"/>
      <w:r>
        <w:rPr>
          <w:lang w:val="fr-FR"/>
        </w:rPr>
        <w:t>basee</w:t>
      </w:r>
      <w:proofErr w:type="spellEnd"/>
      <w:r>
        <w:rPr>
          <w:lang w:val="fr-FR"/>
        </w:rPr>
        <w:t xml:space="preserve"> sur l’environnement (Image </w:t>
      </w:r>
      <w:proofErr w:type="spellStart"/>
      <w:r>
        <w:rPr>
          <w:lang w:val="fr-FR"/>
        </w:rPr>
        <w:t>Based</w:t>
      </w:r>
      <w:proofErr w:type="spellEnd"/>
      <w:r>
        <w:rPr>
          <w:lang w:val="fr-FR"/>
        </w:rPr>
        <w:t xml:space="preserve"> </w:t>
      </w:r>
      <w:proofErr w:type="spellStart"/>
      <w:r>
        <w:rPr>
          <w:lang w:val="fr-FR"/>
        </w:rPr>
        <w:t>Lighting</w:t>
      </w:r>
      <w:proofErr w:type="spellEnd"/>
      <w:r>
        <w:rPr>
          <w:lang w:val="fr-FR"/>
        </w:rPr>
        <w:t xml:space="preserve">), qui offre une méthode moins couteuse d’implementer </w:t>
      </w:r>
      <w:r w:rsidR="00631CFA">
        <w:rPr>
          <w:lang w:val="fr-FR"/>
        </w:rPr>
        <w:t>des</w:t>
      </w:r>
      <w:r>
        <w:rPr>
          <w:lang w:val="fr-FR"/>
        </w:rPr>
        <w:t xml:space="preserve"> </w:t>
      </w:r>
      <w:proofErr w:type="spellStart"/>
      <w:r>
        <w:rPr>
          <w:lang w:val="fr-FR"/>
        </w:rPr>
        <w:t>reflexion</w:t>
      </w:r>
      <w:r w:rsidR="00631CFA">
        <w:rPr>
          <w:lang w:val="fr-FR"/>
        </w:rPr>
        <w:t>s</w:t>
      </w:r>
      <w:proofErr w:type="spellEnd"/>
      <w:r w:rsidR="00631CFA">
        <w:rPr>
          <w:lang w:val="fr-FR"/>
        </w:rPr>
        <w:t xml:space="preserve"> statiques</w:t>
      </w:r>
      <w:r>
        <w:rPr>
          <w:lang w:val="fr-FR"/>
        </w:rPr>
        <w:t xml:space="preserve"> en temps </w:t>
      </w:r>
      <w:proofErr w:type="spellStart"/>
      <w:r>
        <w:rPr>
          <w:lang w:val="fr-FR"/>
        </w:rPr>
        <w:t>reel</w:t>
      </w:r>
      <w:proofErr w:type="spellEnd"/>
      <w:r>
        <w:rPr>
          <w:lang w:val="fr-FR"/>
        </w:rPr>
        <w:t>.</w:t>
      </w:r>
      <w:r w:rsidR="00631CFA">
        <w:rPr>
          <w:lang w:val="fr-FR"/>
        </w:rPr>
        <w:t xml:space="preserve">  </w:t>
      </w:r>
    </w:p>
    <w:p w:rsidR="00631CFA" w:rsidRDefault="00631CFA" w:rsidP="00745EFB">
      <w:pPr>
        <w:jc w:val="both"/>
        <w:rPr>
          <w:lang w:val="fr-FR"/>
        </w:rPr>
      </w:pPr>
      <w:r>
        <w:rPr>
          <w:lang w:val="fr-FR"/>
        </w:rPr>
        <w:t xml:space="preserve">Ce projet explore l’implémentation de la réflexion dynamique à l’aide des cubes </w:t>
      </w:r>
      <w:proofErr w:type="gramStart"/>
      <w:r>
        <w:rPr>
          <w:lang w:val="fr-FR"/>
        </w:rPr>
        <w:t>maps .</w:t>
      </w:r>
      <w:proofErr w:type="gramEnd"/>
      <w:r>
        <w:rPr>
          <w:lang w:val="fr-FR"/>
        </w:rPr>
        <w:t xml:space="preserve"> </w:t>
      </w:r>
      <w:proofErr w:type="spellStart"/>
      <w:r>
        <w:rPr>
          <w:lang w:val="fr-FR"/>
        </w:rPr>
        <w:t>Premierement</w:t>
      </w:r>
      <w:proofErr w:type="spellEnd"/>
      <w:r>
        <w:rPr>
          <w:lang w:val="fr-FR"/>
        </w:rPr>
        <w:t>, nous parlerons de la motivation et de l’</w:t>
      </w:r>
      <w:proofErr w:type="spellStart"/>
      <w:r>
        <w:rPr>
          <w:lang w:val="fr-FR"/>
        </w:rPr>
        <w:t>interet</w:t>
      </w:r>
      <w:proofErr w:type="spellEnd"/>
      <w:r>
        <w:rPr>
          <w:lang w:val="fr-FR"/>
        </w:rPr>
        <w:t xml:space="preserve"> de cette technique. Ensuite, nous expliquerons l’</w:t>
      </w:r>
      <w:proofErr w:type="spellStart"/>
      <w:r>
        <w:rPr>
          <w:lang w:val="fr-FR"/>
        </w:rPr>
        <w:t>implemetation</w:t>
      </w:r>
      <w:proofErr w:type="spellEnd"/>
      <w:r>
        <w:rPr>
          <w:lang w:val="fr-FR"/>
        </w:rPr>
        <w:t xml:space="preserve"> utilisant le </w:t>
      </w:r>
      <w:proofErr w:type="spellStart"/>
      <w:r>
        <w:rPr>
          <w:lang w:val="fr-FR"/>
        </w:rPr>
        <w:t>nuanceur</w:t>
      </w:r>
      <w:proofErr w:type="spellEnd"/>
      <w:r>
        <w:rPr>
          <w:lang w:val="fr-FR"/>
        </w:rPr>
        <w:t xml:space="preserve"> de </w:t>
      </w:r>
      <w:proofErr w:type="spellStart"/>
      <w:r>
        <w:rPr>
          <w:lang w:val="fr-FR"/>
        </w:rPr>
        <w:t>geometrie</w:t>
      </w:r>
      <w:proofErr w:type="spellEnd"/>
      <w:r>
        <w:rPr>
          <w:lang w:val="fr-FR"/>
        </w:rPr>
        <w:t xml:space="preserve">. Enfin, Nous poursuivrons en exposant les </w:t>
      </w:r>
      <w:proofErr w:type="spellStart"/>
      <w:r>
        <w:rPr>
          <w:lang w:val="fr-FR"/>
        </w:rPr>
        <w:t>difficultes</w:t>
      </w:r>
      <w:proofErr w:type="spellEnd"/>
      <w:r>
        <w:rPr>
          <w:lang w:val="fr-FR"/>
        </w:rPr>
        <w:t xml:space="preserve"> </w:t>
      </w:r>
      <w:proofErr w:type="spellStart"/>
      <w:r>
        <w:rPr>
          <w:lang w:val="fr-FR"/>
        </w:rPr>
        <w:t>rencontrees</w:t>
      </w:r>
      <w:proofErr w:type="spellEnd"/>
      <w:r>
        <w:rPr>
          <w:lang w:val="fr-FR"/>
        </w:rPr>
        <w:t xml:space="preserve"> et </w:t>
      </w:r>
      <w:proofErr w:type="spellStart"/>
      <w:r>
        <w:rPr>
          <w:lang w:val="fr-FR"/>
        </w:rPr>
        <w:t>ameliorations</w:t>
      </w:r>
      <w:proofErr w:type="spellEnd"/>
      <w:r>
        <w:rPr>
          <w:lang w:val="fr-FR"/>
        </w:rPr>
        <w:t xml:space="preserve"> possibles.</w:t>
      </w:r>
    </w:p>
    <w:p w:rsidR="00631CFA" w:rsidRDefault="00631CFA" w:rsidP="00745EFB">
      <w:pPr>
        <w:jc w:val="both"/>
        <w:rPr>
          <w:lang w:val="fr-FR"/>
        </w:rPr>
      </w:pPr>
    </w:p>
    <w:p w:rsidR="00631CFA" w:rsidRDefault="00631CFA" w:rsidP="00745EFB">
      <w:pPr>
        <w:jc w:val="both"/>
        <w:rPr>
          <w:lang w:val="fr-FR"/>
        </w:rPr>
      </w:pPr>
      <w:r>
        <w:rPr>
          <w:lang w:val="fr-FR"/>
        </w:rPr>
        <w:t>Motivation</w:t>
      </w:r>
    </w:p>
    <w:p w:rsidR="00E874A7" w:rsidRDefault="00E874A7" w:rsidP="00745EFB">
      <w:pPr>
        <w:jc w:val="both"/>
        <w:rPr>
          <w:lang w:val="fr-FR"/>
        </w:rPr>
      </w:pPr>
    </w:p>
    <w:p w:rsidR="00E874A7" w:rsidRDefault="00E874A7" w:rsidP="00745EFB">
      <w:pPr>
        <w:jc w:val="both"/>
        <w:rPr>
          <w:lang w:val="fr-FR"/>
        </w:rPr>
      </w:pPr>
      <w:r>
        <w:rPr>
          <w:lang w:val="fr-FR"/>
        </w:rPr>
        <w:t xml:space="preserve">Nous avons </w:t>
      </w:r>
      <w:proofErr w:type="spellStart"/>
      <w:r>
        <w:rPr>
          <w:lang w:val="fr-FR"/>
        </w:rPr>
        <w:t>implemeter</w:t>
      </w:r>
      <w:proofErr w:type="spellEnd"/>
      <w:r>
        <w:rPr>
          <w:lang w:val="fr-FR"/>
        </w:rPr>
        <w:t xml:space="preserve"> une </w:t>
      </w:r>
      <w:proofErr w:type="spellStart"/>
      <w:r>
        <w:rPr>
          <w:lang w:val="fr-FR"/>
        </w:rPr>
        <w:t>reflexion</w:t>
      </w:r>
      <w:proofErr w:type="spellEnd"/>
      <w:r>
        <w:rPr>
          <w:lang w:val="fr-FR"/>
        </w:rPr>
        <w:t xml:space="preserve"> statique d’un </w:t>
      </w:r>
      <w:proofErr w:type="spellStart"/>
      <w:proofErr w:type="gramStart"/>
      <w:r>
        <w:rPr>
          <w:lang w:val="fr-FR"/>
        </w:rPr>
        <w:t>environment</w:t>
      </w:r>
      <w:proofErr w:type="spellEnd"/>
      <w:r>
        <w:rPr>
          <w:lang w:val="fr-FR"/>
        </w:rPr>
        <w:t xml:space="preserve">  dans</w:t>
      </w:r>
      <w:proofErr w:type="gramEnd"/>
      <w:r>
        <w:rPr>
          <w:lang w:val="fr-FR"/>
        </w:rPr>
        <w:t xml:space="preserve"> notre dernier TP. Mais il y a deux </w:t>
      </w:r>
      <w:proofErr w:type="spellStart"/>
      <w:r>
        <w:rPr>
          <w:lang w:val="fr-FR"/>
        </w:rPr>
        <w:t>problemes</w:t>
      </w:r>
      <w:proofErr w:type="spellEnd"/>
      <w:r>
        <w:rPr>
          <w:lang w:val="fr-FR"/>
        </w:rPr>
        <w:t xml:space="preserve"> principaux qui ont </w:t>
      </w:r>
      <w:proofErr w:type="spellStart"/>
      <w:r>
        <w:rPr>
          <w:lang w:val="fr-FR"/>
        </w:rPr>
        <w:t>motive</w:t>
      </w:r>
      <w:proofErr w:type="spellEnd"/>
      <w:r>
        <w:rPr>
          <w:lang w:val="fr-FR"/>
        </w:rPr>
        <w:t xml:space="preserve"> ce projet. Le premier est que l’environnement </w:t>
      </w:r>
      <w:proofErr w:type="spellStart"/>
      <w:r>
        <w:rPr>
          <w:lang w:val="fr-FR"/>
        </w:rPr>
        <w:t>reflechi</w:t>
      </w:r>
      <w:proofErr w:type="spellEnd"/>
      <w:r>
        <w:rPr>
          <w:lang w:val="fr-FR"/>
        </w:rPr>
        <w:t xml:space="preserve"> est infini et non local, </w:t>
      </w:r>
      <w:proofErr w:type="spellStart"/>
      <w:r>
        <w:rPr>
          <w:lang w:val="fr-FR"/>
        </w:rPr>
        <w:t>cad</w:t>
      </w:r>
      <w:proofErr w:type="spellEnd"/>
      <w:r>
        <w:rPr>
          <w:lang w:val="fr-FR"/>
        </w:rPr>
        <w:t xml:space="preserve"> les objets</w:t>
      </w:r>
      <w:r w:rsidR="00A9497A">
        <w:rPr>
          <w:lang w:val="fr-FR"/>
        </w:rPr>
        <w:t xml:space="preserve"> voisins ne sont pas </w:t>
      </w:r>
      <w:proofErr w:type="spellStart"/>
      <w:r w:rsidR="00A9497A">
        <w:rPr>
          <w:lang w:val="fr-FR"/>
        </w:rPr>
        <w:t>reflechis</w:t>
      </w:r>
      <w:proofErr w:type="spellEnd"/>
      <w:r w:rsidR="00A9497A">
        <w:rPr>
          <w:lang w:val="fr-FR"/>
        </w:rPr>
        <w:t xml:space="preserve">. Le second est que les </w:t>
      </w:r>
      <w:proofErr w:type="spellStart"/>
      <w:r w:rsidR="00A9497A">
        <w:rPr>
          <w:lang w:val="fr-FR"/>
        </w:rPr>
        <w:t>reflexions</w:t>
      </w:r>
      <w:proofErr w:type="spellEnd"/>
      <w:r w:rsidR="00A9497A">
        <w:rPr>
          <w:lang w:val="fr-FR"/>
        </w:rPr>
        <w:t xml:space="preserve"> sont statiques. Ainsi, nous avons </w:t>
      </w:r>
      <w:proofErr w:type="spellStart"/>
      <w:r w:rsidR="00A9497A">
        <w:rPr>
          <w:lang w:val="fr-FR"/>
        </w:rPr>
        <w:t>souhaite</w:t>
      </w:r>
      <w:proofErr w:type="spellEnd"/>
      <w:r w:rsidR="00A9497A">
        <w:rPr>
          <w:lang w:val="fr-FR"/>
        </w:rPr>
        <w:t xml:space="preserve"> </w:t>
      </w:r>
      <w:proofErr w:type="spellStart"/>
      <w:r w:rsidR="00A9497A">
        <w:rPr>
          <w:lang w:val="fr-FR"/>
        </w:rPr>
        <w:t>etudier</w:t>
      </w:r>
      <w:proofErr w:type="spellEnd"/>
      <w:r w:rsidR="00A9497A">
        <w:rPr>
          <w:lang w:val="fr-FR"/>
        </w:rPr>
        <w:t xml:space="preserve"> comment utiliser cette technique pour avoir les </w:t>
      </w:r>
      <w:proofErr w:type="spellStart"/>
      <w:r w:rsidR="00A9497A">
        <w:rPr>
          <w:lang w:val="fr-FR"/>
        </w:rPr>
        <w:t>reflexions</w:t>
      </w:r>
      <w:proofErr w:type="spellEnd"/>
      <w:r w:rsidR="00A9497A">
        <w:rPr>
          <w:lang w:val="fr-FR"/>
        </w:rPr>
        <w:t xml:space="preserve"> locales et dynamiques. La solution aux deux </w:t>
      </w:r>
      <w:proofErr w:type="spellStart"/>
      <w:r w:rsidR="00A9497A">
        <w:rPr>
          <w:lang w:val="fr-FR"/>
        </w:rPr>
        <w:t>problemes</w:t>
      </w:r>
      <w:proofErr w:type="spellEnd"/>
      <w:r w:rsidR="00A9497A">
        <w:rPr>
          <w:lang w:val="fr-FR"/>
        </w:rPr>
        <w:t xml:space="preserve"> est de </w:t>
      </w:r>
      <w:proofErr w:type="spellStart"/>
      <w:r w:rsidR="00A9497A">
        <w:rPr>
          <w:lang w:val="fr-FR"/>
        </w:rPr>
        <w:t>generer</w:t>
      </w:r>
      <w:proofErr w:type="spellEnd"/>
      <w:r w:rsidR="00A9497A">
        <w:rPr>
          <w:lang w:val="fr-FR"/>
        </w:rPr>
        <w:t xml:space="preserve"> nos textures d’</w:t>
      </w:r>
      <w:proofErr w:type="spellStart"/>
      <w:r w:rsidR="00A9497A">
        <w:rPr>
          <w:lang w:val="fr-FR"/>
        </w:rPr>
        <w:t>environnment</w:t>
      </w:r>
      <w:proofErr w:type="spellEnd"/>
      <w:r w:rsidR="00A9497A">
        <w:rPr>
          <w:lang w:val="fr-FR"/>
        </w:rPr>
        <w:t xml:space="preserve"> ou cube maps de </w:t>
      </w:r>
      <w:proofErr w:type="spellStart"/>
      <w:r w:rsidR="00A9497A">
        <w:rPr>
          <w:lang w:val="fr-FR"/>
        </w:rPr>
        <w:t>facon</w:t>
      </w:r>
      <w:proofErr w:type="spellEnd"/>
      <w:r w:rsidR="00A9497A">
        <w:rPr>
          <w:lang w:val="fr-FR"/>
        </w:rPr>
        <w:t xml:space="preserve"> dynamique pendant le rendu.  Ainsi, cette solution nous permet d’avoir toutes les </w:t>
      </w:r>
      <w:proofErr w:type="spellStart"/>
      <w:r w:rsidR="00A9497A">
        <w:rPr>
          <w:lang w:val="fr-FR"/>
        </w:rPr>
        <w:t>reflexions</w:t>
      </w:r>
      <w:proofErr w:type="spellEnd"/>
      <w:r w:rsidR="00A9497A">
        <w:rPr>
          <w:lang w:val="fr-FR"/>
        </w:rPr>
        <w:t xml:space="preserve"> et de les rendre dynamique, puisqu’on </w:t>
      </w:r>
      <w:proofErr w:type="spellStart"/>
      <w:r w:rsidR="00A9497A">
        <w:rPr>
          <w:lang w:val="fr-FR"/>
        </w:rPr>
        <w:t>redesinne</w:t>
      </w:r>
      <w:proofErr w:type="spellEnd"/>
      <w:r w:rsidR="00A9497A">
        <w:rPr>
          <w:lang w:val="fr-FR"/>
        </w:rPr>
        <w:t xml:space="preserve"> chaque le cube </w:t>
      </w:r>
      <w:proofErr w:type="spellStart"/>
      <w:r w:rsidR="00A9497A">
        <w:rPr>
          <w:lang w:val="fr-FR"/>
        </w:rPr>
        <w:t>map</w:t>
      </w:r>
      <w:proofErr w:type="spellEnd"/>
      <w:r w:rsidR="00A9497A">
        <w:rPr>
          <w:lang w:val="fr-FR"/>
        </w:rPr>
        <w:t xml:space="preserve">. </w:t>
      </w:r>
    </w:p>
    <w:p w:rsidR="00631CFA" w:rsidRDefault="00E874A7" w:rsidP="00745EFB">
      <w:pPr>
        <w:jc w:val="both"/>
        <w:rPr>
          <w:lang w:val="fr-FR"/>
        </w:rPr>
      </w:pPr>
      <w:r>
        <w:rPr>
          <w:lang w:val="fr-FR"/>
        </w:rPr>
        <w:t xml:space="preserve">De nos jours, les cubes maps ou textures d’environnement sont très utilises dans les moteurs de rendu 3D. </w:t>
      </w:r>
      <w:r w:rsidR="00A9497A">
        <w:rPr>
          <w:lang w:val="fr-FR"/>
        </w:rPr>
        <w:t xml:space="preserve"> Par </w:t>
      </w:r>
      <w:proofErr w:type="spellStart"/>
      <w:r w:rsidR="00A9497A">
        <w:rPr>
          <w:lang w:val="fr-FR"/>
        </w:rPr>
        <w:t>consequent</w:t>
      </w:r>
      <w:proofErr w:type="spellEnd"/>
      <w:r w:rsidR="00A9497A">
        <w:rPr>
          <w:lang w:val="fr-FR"/>
        </w:rPr>
        <w:t>, il était important d’explorer d’avantage cette technique afin de maitriser</w:t>
      </w:r>
    </w:p>
    <w:p w:rsidR="00A9497A" w:rsidRDefault="00A9497A" w:rsidP="00745EFB">
      <w:pPr>
        <w:jc w:val="both"/>
        <w:rPr>
          <w:lang w:val="fr-FR"/>
        </w:rPr>
      </w:pPr>
    </w:p>
    <w:p w:rsidR="00A9497A" w:rsidRDefault="00A9497A" w:rsidP="00745EFB">
      <w:pPr>
        <w:jc w:val="both"/>
        <w:rPr>
          <w:lang w:val="fr-FR"/>
        </w:rPr>
      </w:pPr>
      <w:proofErr w:type="spellStart"/>
      <w:r>
        <w:rPr>
          <w:lang w:val="fr-FR"/>
        </w:rPr>
        <w:t>Implementation</w:t>
      </w:r>
      <w:proofErr w:type="spellEnd"/>
    </w:p>
    <w:p w:rsidR="00A9497A" w:rsidRDefault="00A9497A" w:rsidP="00745EFB">
      <w:pPr>
        <w:jc w:val="both"/>
        <w:rPr>
          <w:lang w:val="fr-FR"/>
        </w:rPr>
      </w:pPr>
      <w:r>
        <w:rPr>
          <w:lang w:val="fr-FR"/>
        </w:rPr>
        <w:t xml:space="preserve">Comme dit plus-haut, </w:t>
      </w:r>
      <w:r w:rsidR="00185FBB">
        <w:rPr>
          <w:lang w:val="fr-FR"/>
        </w:rPr>
        <w:t xml:space="preserve">globalement, </w:t>
      </w:r>
      <w:r>
        <w:rPr>
          <w:lang w:val="fr-FR"/>
        </w:rPr>
        <w:t>l’</w:t>
      </w:r>
      <w:proofErr w:type="spellStart"/>
      <w:r>
        <w:rPr>
          <w:lang w:val="fr-FR"/>
        </w:rPr>
        <w:t>idee</w:t>
      </w:r>
      <w:proofErr w:type="spellEnd"/>
      <w:r>
        <w:rPr>
          <w:lang w:val="fr-FR"/>
        </w:rPr>
        <w:t xml:space="preserve"> de la solution est de dessiner des cubes maps de </w:t>
      </w:r>
      <w:proofErr w:type="spellStart"/>
      <w:r>
        <w:rPr>
          <w:lang w:val="fr-FR"/>
        </w:rPr>
        <w:t>facons</w:t>
      </w:r>
      <w:proofErr w:type="spellEnd"/>
      <w:r>
        <w:rPr>
          <w:lang w:val="fr-FR"/>
        </w:rPr>
        <w:t xml:space="preserve"> dynamiques. Un cube </w:t>
      </w:r>
      <w:proofErr w:type="spellStart"/>
      <w:r>
        <w:rPr>
          <w:lang w:val="fr-FR"/>
        </w:rPr>
        <w:t>map</w:t>
      </w:r>
      <w:proofErr w:type="spellEnd"/>
      <w:r>
        <w:rPr>
          <w:lang w:val="fr-FR"/>
        </w:rPr>
        <w:t xml:space="preserve"> ayant 6 textures, une pour chaque face</w:t>
      </w:r>
      <w:r w:rsidR="00185FBB">
        <w:rPr>
          <w:lang w:val="fr-FR"/>
        </w:rPr>
        <w:t xml:space="preserve">, il nous faudra dessiner 6 fois notre </w:t>
      </w:r>
      <w:proofErr w:type="spellStart"/>
      <w:r w:rsidR="00185FBB">
        <w:rPr>
          <w:lang w:val="fr-FR"/>
        </w:rPr>
        <w:t>scene</w:t>
      </w:r>
      <w:proofErr w:type="spellEnd"/>
      <w:r w:rsidR="00185FBB">
        <w:rPr>
          <w:lang w:val="fr-FR"/>
        </w:rPr>
        <w:t xml:space="preserve">, en </w:t>
      </w:r>
      <w:proofErr w:type="spellStart"/>
      <w:r w:rsidR="00185FBB">
        <w:rPr>
          <w:lang w:val="fr-FR"/>
        </w:rPr>
        <w:t>chageant</w:t>
      </w:r>
      <w:proofErr w:type="spellEnd"/>
      <w:r w:rsidR="00185FBB">
        <w:rPr>
          <w:lang w:val="fr-FR"/>
        </w:rPr>
        <w:t xml:space="preserve"> chaque fois le point de vue de la camera, pour regarder dans la direction de la face qu’on doit dessiner. De ce fait nous aurons pour un objet donne, un cube </w:t>
      </w:r>
      <w:proofErr w:type="spellStart"/>
      <w:r w:rsidR="00185FBB">
        <w:rPr>
          <w:lang w:val="fr-FR"/>
        </w:rPr>
        <w:t>map</w:t>
      </w:r>
      <w:proofErr w:type="spellEnd"/>
      <w:r w:rsidR="00185FBB">
        <w:rPr>
          <w:lang w:val="fr-FR"/>
        </w:rPr>
        <w:t xml:space="preserve"> </w:t>
      </w:r>
      <w:proofErr w:type="spellStart"/>
      <w:r w:rsidR="00185FBB">
        <w:rPr>
          <w:lang w:val="fr-FR"/>
        </w:rPr>
        <w:t>representant</w:t>
      </w:r>
      <w:proofErr w:type="spellEnd"/>
      <w:r w:rsidR="00185FBB">
        <w:rPr>
          <w:lang w:val="fr-FR"/>
        </w:rPr>
        <w:t xml:space="preserve"> son </w:t>
      </w:r>
      <w:proofErr w:type="spellStart"/>
      <w:r w:rsidR="00185FBB">
        <w:rPr>
          <w:lang w:val="fr-FR"/>
        </w:rPr>
        <w:t>environnemnt</w:t>
      </w:r>
      <w:proofErr w:type="spellEnd"/>
      <w:r w:rsidR="00185FBB">
        <w:rPr>
          <w:lang w:val="fr-FR"/>
        </w:rPr>
        <w:t xml:space="preserve">. Ensuite, nous utiliserons cette texture pour colorier notre objet en utilisant le rayon </w:t>
      </w:r>
      <w:proofErr w:type="spellStart"/>
      <w:r w:rsidR="00185FBB">
        <w:rPr>
          <w:lang w:val="fr-FR"/>
        </w:rPr>
        <w:t>reflechi</w:t>
      </w:r>
      <w:proofErr w:type="spellEnd"/>
      <w:r w:rsidR="00185FBB">
        <w:rPr>
          <w:lang w:val="fr-FR"/>
        </w:rPr>
        <w:t xml:space="preserve"> entre la normale et l’observateur pour trouver le </w:t>
      </w:r>
      <w:proofErr w:type="spellStart"/>
      <w:r w:rsidR="00185FBB">
        <w:rPr>
          <w:lang w:val="fr-FR"/>
        </w:rPr>
        <w:t>texel</w:t>
      </w:r>
      <w:proofErr w:type="spellEnd"/>
      <w:r w:rsidR="00185FBB">
        <w:rPr>
          <w:lang w:val="fr-FR"/>
        </w:rPr>
        <w:t xml:space="preserve"> correspondant.</w:t>
      </w:r>
    </w:p>
    <w:p w:rsidR="00185FBB" w:rsidRDefault="00E926AE" w:rsidP="00745EFB">
      <w:pPr>
        <w:jc w:val="both"/>
        <w:rPr>
          <w:lang w:val="fr-FR"/>
        </w:rPr>
      </w:pPr>
      <w:r>
        <w:rPr>
          <w:noProof/>
          <w:lang w:eastAsia="fr-CA"/>
        </w:rPr>
        <w:lastRenderedPageBreak/>
        <w:drawing>
          <wp:anchor distT="0" distB="0" distL="114300" distR="114300" simplePos="0" relativeHeight="251658240" behindDoc="0" locked="0" layoutInCell="1" allowOverlap="1" wp14:anchorId="11724E53" wp14:editId="6933919A">
            <wp:simplePos x="0" y="0"/>
            <wp:positionH relativeFrom="column">
              <wp:posOffset>1219200</wp:posOffset>
            </wp:positionH>
            <wp:positionV relativeFrom="paragraph">
              <wp:posOffset>1333500</wp:posOffset>
            </wp:positionV>
            <wp:extent cx="2371725" cy="2191385"/>
            <wp:effectExtent l="0" t="0" r="9525"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2371725" cy="2191385"/>
                    </a:xfrm>
                    <a:prstGeom prst="rect">
                      <a:avLst/>
                    </a:prstGeom>
                  </pic:spPr>
                </pic:pic>
              </a:graphicData>
            </a:graphic>
            <wp14:sizeRelH relativeFrom="margin">
              <wp14:pctWidth>0</wp14:pctWidth>
            </wp14:sizeRelH>
            <wp14:sizeRelV relativeFrom="margin">
              <wp14:pctHeight>0</wp14:pctHeight>
            </wp14:sizeRelV>
          </wp:anchor>
        </w:drawing>
      </w:r>
      <w:r w:rsidR="00185FBB">
        <w:rPr>
          <w:lang w:val="fr-FR"/>
        </w:rPr>
        <w:t xml:space="preserve">Par contre, au lieu de dessiner six fois notre </w:t>
      </w:r>
      <w:proofErr w:type="spellStart"/>
      <w:r w:rsidR="00185FBB">
        <w:rPr>
          <w:lang w:val="fr-FR"/>
        </w:rPr>
        <w:t>scene</w:t>
      </w:r>
      <w:proofErr w:type="spellEnd"/>
      <w:r w:rsidR="00185FBB">
        <w:rPr>
          <w:lang w:val="fr-FR"/>
        </w:rPr>
        <w:t xml:space="preserve">, nous allons utiliser une configuration du </w:t>
      </w:r>
      <w:proofErr w:type="spellStart"/>
      <w:r w:rsidR="00185FBB">
        <w:rPr>
          <w:lang w:val="fr-FR"/>
        </w:rPr>
        <w:t>nuanceur</w:t>
      </w:r>
      <w:proofErr w:type="spellEnd"/>
      <w:r w:rsidR="00185FBB">
        <w:rPr>
          <w:lang w:val="fr-FR"/>
        </w:rPr>
        <w:t xml:space="preserve"> de </w:t>
      </w:r>
      <w:proofErr w:type="spellStart"/>
      <w:r w:rsidR="00185FBB">
        <w:rPr>
          <w:lang w:val="fr-FR"/>
        </w:rPr>
        <w:t>geometrie</w:t>
      </w:r>
      <w:proofErr w:type="spellEnd"/>
      <w:r w:rsidR="00185FBB">
        <w:rPr>
          <w:lang w:val="fr-FR"/>
        </w:rPr>
        <w:t xml:space="preserve"> qui nous permettra de le faire en 1 seule fois (single </w:t>
      </w:r>
      <w:proofErr w:type="spellStart"/>
      <w:r w:rsidR="00185FBB">
        <w:rPr>
          <w:lang w:val="fr-FR"/>
        </w:rPr>
        <w:t>pass</w:t>
      </w:r>
      <w:proofErr w:type="spellEnd"/>
      <w:r w:rsidR="00185FBB">
        <w:rPr>
          <w:lang w:val="fr-FR"/>
        </w:rPr>
        <w:t xml:space="preserve">). Pour ce faire, il faudra fournir au </w:t>
      </w:r>
      <w:proofErr w:type="spellStart"/>
      <w:r w:rsidR="00185FBB">
        <w:rPr>
          <w:lang w:val="fr-FR"/>
        </w:rPr>
        <w:t>nuanceur</w:t>
      </w:r>
      <w:proofErr w:type="spellEnd"/>
      <w:r w:rsidR="00185FBB">
        <w:rPr>
          <w:lang w:val="fr-FR"/>
        </w:rPr>
        <w:t xml:space="preserve"> de </w:t>
      </w:r>
      <w:proofErr w:type="spellStart"/>
      <w:r w:rsidR="00185FBB">
        <w:rPr>
          <w:lang w:val="fr-FR"/>
        </w:rPr>
        <w:t>geometrie</w:t>
      </w:r>
      <w:proofErr w:type="spellEnd"/>
      <w:r w:rsidR="00185FBB">
        <w:rPr>
          <w:lang w:val="fr-FR"/>
        </w:rPr>
        <w:t xml:space="preserve"> les 6 matrices de vue-</w:t>
      </w:r>
      <w:proofErr w:type="gramStart"/>
      <w:r w:rsidR="00185FBB">
        <w:rPr>
          <w:lang w:val="fr-FR"/>
        </w:rPr>
        <w:t xml:space="preserve">projections( </w:t>
      </w:r>
      <w:proofErr w:type="spellStart"/>
      <w:r w:rsidR="00185FBB">
        <w:rPr>
          <w:lang w:val="fr-FR"/>
        </w:rPr>
        <w:t>precalcules</w:t>
      </w:r>
      <w:proofErr w:type="spellEnd"/>
      <w:proofErr w:type="gramEnd"/>
      <w:r w:rsidR="00185FBB">
        <w:rPr>
          <w:lang w:val="fr-FR"/>
        </w:rPr>
        <w:t xml:space="preserve"> par l’application). Le </w:t>
      </w:r>
      <w:proofErr w:type="spellStart"/>
      <w:r w:rsidR="00185FBB">
        <w:rPr>
          <w:lang w:val="fr-FR"/>
        </w:rPr>
        <w:t>nuanceur</w:t>
      </w:r>
      <w:proofErr w:type="spellEnd"/>
      <w:r w:rsidR="00185FBB">
        <w:rPr>
          <w:lang w:val="fr-FR"/>
        </w:rPr>
        <w:t xml:space="preserve"> de </w:t>
      </w:r>
      <w:proofErr w:type="spellStart"/>
      <w:r w:rsidR="00185FBB">
        <w:rPr>
          <w:lang w:val="fr-FR"/>
        </w:rPr>
        <w:t>geometrie</w:t>
      </w:r>
      <w:proofErr w:type="spellEnd"/>
      <w:r w:rsidR="00185FBB">
        <w:rPr>
          <w:lang w:val="fr-FR"/>
        </w:rPr>
        <w:t xml:space="preserve"> va ainsi </w:t>
      </w:r>
      <w:proofErr w:type="spellStart"/>
      <w:proofErr w:type="gramStart"/>
      <w:r w:rsidR="00185FBB">
        <w:rPr>
          <w:lang w:val="fr-FR"/>
        </w:rPr>
        <w:t>executer</w:t>
      </w:r>
      <w:proofErr w:type="spellEnd"/>
      <w:r w:rsidR="00185FBB">
        <w:rPr>
          <w:lang w:val="fr-FR"/>
        </w:rPr>
        <w:t xml:space="preserve">  6</w:t>
      </w:r>
      <w:proofErr w:type="gramEnd"/>
      <w:r w:rsidR="00185FBB">
        <w:rPr>
          <w:lang w:val="fr-FR"/>
        </w:rPr>
        <w:t xml:space="preserve"> instances par sommet. Pour chaque instance correspondant </w:t>
      </w:r>
      <w:proofErr w:type="spellStart"/>
      <w:proofErr w:type="gramStart"/>
      <w:r w:rsidR="00185FBB">
        <w:rPr>
          <w:lang w:val="fr-FR"/>
        </w:rPr>
        <w:t>a</w:t>
      </w:r>
      <w:proofErr w:type="spellEnd"/>
      <w:proofErr w:type="gramEnd"/>
      <w:r w:rsidR="00185FBB">
        <w:rPr>
          <w:lang w:val="fr-FR"/>
        </w:rPr>
        <w:t xml:space="preserve"> une face du cube, </w:t>
      </w:r>
      <w:r>
        <w:rPr>
          <w:lang w:val="fr-FR"/>
        </w:rPr>
        <w:t xml:space="preserve">nous pourrons ainsi avoir le rendu de la </w:t>
      </w:r>
      <w:proofErr w:type="spellStart"/>
      <w:r>
        <w:rPr>
          <w:lang w:val="fr-FR"/>
        </w:rPr>
        <w:t>scene</w:t>
      </w:r>
      <w:proofErr w:type="spellEnd"/>
      <w:r>
        <w:rPr>
          <w:lang w:val="fr-FR"/>
        </w:rPr>
        <w:t xml:space="preserve"> de ce point de vue donne. </w:t>
      </w:r>
    </w:p>
    <w:p w:rsidR="00E926AE" w:rsidRDefault="00E926AE" w:rsidP="00745EFB">
      <w:pPr>
        <w:jc w:val="both"/>
        <w:rPr>
          <w:lang w:val="fr-FR"/>
        </w:rPr>
      </w:pPr>
      <w:r>
        <w:rPr>
          <w:noProof/>
          <w:lang w:eastAsia="fr-CA"/>
        </w:rPr>
        <w:drawing>
          <wp:anchor distT="0" distB="0" distL="114300" distR="114300" simplePos="0" relativeHeight="251659264" behindDoc="0" locked="0" layoutInCell="1" allowOverlap="1" wp14:anchorId="454F3946" wp14:editId="0B55144A">
            <wp:simplePos x="0" y="0"/>
            <wp:positionH relativeFrom="column">
              <wp:posOffset>933450</wp:posOffset>
            </wp:positionH>
            <wp:positionV relativeFrom="paragraph">
              <wp:posOffset>2708910</wp:posOffset>
            </wp:positionV>
            <wp:extent cx="2628900" cy="2412898"/>
            <wp:effectExtent l="0" t="0" r="0" b="6985"/>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628900" cy="2412898"/>
                    </a:xfrm>
                    <a:prstGeom prst="rect">
                      <a:avLst/>
                    </a:prstGeom>
                  </pic:spPr>
                </pic:pic>
              </a:graphicData>
            </a:graphic>
          </wp:anchor>
        </w:drawing>
      </w:r>
    </w:p>
    <w:p w:rsidR="00E926AE" w:rsidRDefault="00E926AE" w:rsidP="00745EFB">
      <w:pPr>
        <w:jc w:val="both"/>
        <w:rPr>
          <w:lang w:val="fr-FR"/>
        </w:rPr>
      </w:pPr>
    </w:p>
    <w:p w:rsidR="00E926AE" w:rsidRDefault="00E926AE" w:rsidP="00745EFB">
      <w:pPr>
        <w:jc w:val="both"/>
        <w:rPr>
          <w:lang w:val="fr-FR"/>
        </w:rPr>
      </w:pPr>
    </w:p>
    <w:p w:rsidR="00E926AE" w:rsidRDefault="00E926AE" w:rsidP="00745EFB">
      <w:pPr>
        <w:jc w:val="both"/>
        <w:rPr>
          <w:lang w:val="fr-FR"/>
        </w:rPr>
      </w:pPr>
    </w:p>
    <w:p w:rsidR="00E926AE" w:rsidRDefault="00E926AE" w:rsidP="00745EFB">
      <w:pPr>
        <w:jc w:val="both"/>
        <w:rPr>
          <w:lang w:val="fr-FR"/>
        </w:rPr>
      </w:pPr>
    </w:p>
    <w:p w:rsidR="00E926AE" w:rsidRDefault="00E926AE" w:rsidP="00745EFB">
      <w:pPr>
        <w:jc w:val="both"/>
        <w:rPr>
          <w:lang w:val="fr-FR"/>
        </w:rPr>
      </w:pPr>
    </w:p>
    <w:p w:rsidR="00E926AE" w:rsidRDefault="00E926AE" w:rsidP="00745EFB">
      <w:pPr>
        <w:jc w:val="both"/>
        <w:rPr>
          <w:lang w:val="fr-FR"/>
        </w:rPr>
      </w:pPr>
    </w:p>
    <w:p w:rsidR="00E926AE" w:rsidRDefault="00E926AE" w:rsidP="00745EFB">
      <w:pPr>
        <w:jc w:val="both"/>
        <w:rPr>
          <w:lang w:val="fr-FR"/>
        </w:rPr>
      </w:pPr>
    </w:p>
    <w:p w:rsidR="00E926AE" w:rsidRDefault="003B58CC" w:rsidP="00745EFB">
      <w:pPr>
        <w:jc w:val="both"/>
        <w:rPr>
          <w:lang w:val="fr-FR"/>
        </w:rPr>
      </w:pPr>
      <w:r w:rsidRPr="00E926AE">
        <w:lastRenderedPageBreak/>
        <w:drawing>
          <wp:anchor distT="0" distB="0" distL="114300" distR="114300" simplePos="0" relativeHeight="251661312" behindDoc="0" locked="0" layoutInCell="1" allowOverlap="1" wp14:anchorId="7CAD3B56" wp14:editId="1CCA3FF1">
            <wp:simplePos x="0" y="0"/>
            <wp:positionH relativeFrom="column">
              <wp:posOffset>600075</wp:posOffset>
            </wp:positionH>
            <wp:positionV relativeFrom="paragraph">
              <wp:posOffset>-304799</wp:posOffset>
            </wp:positionV>
            <wp:extent cx="4648200" cy="4057650"/>
            <wp:effectExtent l="0" t="0" r="0" b="0"/>
            <wp:wrapNone/>
            <wp:docPr id="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rotWithShape="1">
                    <a:blip r:embed="rId6"/>
                    <a:srcRect l="14208" t="35373" r="21577" b="4856"/>
                    <a:stretch/>
                  </pic:blipFill>
                  <pic:spPr bwMode="auto">
                    <a:xfrm>
                      <a:off x="0" y="0"/>
                      <a:ext cx="4648200" cy="4057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926AE" w:rsidRDefault="00E926AE" w:rsidP="00745EFB">
      <w:pPr>
        <w:jc w:val="both"/>
        <w:rPr>
          <w:lang w:val="fr-FR"/>
        </w:rPr>
      </w:pPr>
    </w:p>
    <w:p w:rsidR="00E926AE" w:rsidRDefault="00E926AE" w:rsidP="00745EFB">
      <w:pPr>
        <w:jc w:val="both"/>
        <w:rPr>
          <w:lang w:val="fr-FR"/>
        </w:rPr>
      </w:pPr>
    </w:p>
    <w:p w:rsidR="003B58CC" w:rsidRDefault="003B58CC" w:rsidP="00745EFB">
      <w:pPr>
        <w:jc w:val="both"/>
      </w:pPr>
    </w:p>
    <w:p w:rsidR="003B58CC" w:rsidRDefault="003B58CC" w:rsidP="00745EFB">
      <w:pPr>
        <w:jc w:val="both"/>
        <w:rPr>
          <w:lang w:val="fr-FR"/>
        </w:rPr>
      </w:pPr>
    </w:p>
    <w:p w:rsidR="003B58CC" w:rsidRPr="003B58CC" w:rsidRDefault="003B58CC" w:rsidP="003B58CC">
      <w:pPr>
        <w:rPr>
          <w:lang w:val="fr-FR"/>
        </w:rPr>
      </w:pPr>
    </w:p>
    <w:p w:rsidR="003B58CC" w:rsidRPr="003B58CC" w:rsidRDefault="003B58CC" w:rsidP="003B58CC">
      <w:pPr>
        <w:rPr>
          <w:lang w:val="fr-FR"/>
        </w:rPr>
      </w:pPr>
    </w:p>
    <w:p w:rsidR="003B58CC" w:rsidRPr="003B58CC" w:rsidRDefault="003B58CC" w:rsidP="003B58CC">
      <w:pPr>
        <w:rPr>
          <w:lang w:val="fr-FR"/>
        </w:rPr>
      </w:pPr>
    </w:p>
    <w:p w:rsidR="003B58CC" w:rsidRPr="003B58CC" w:rsidRDefault="003B58CC" w:rsidP="003B58CC">
      <w:pPr>
        <w:rPr>
          <w:lang w:val="fr-FR"/>
        </w:rPr>
      </w:pPr>
    </w:p>
    <w:p w:rsidR="003B58CC" w:rsidRPr="003B58CC" w:rsidRDefault="003B58CC" w:rsidP="003B58CC">
      <w:pPr>
        <w:rPr>
          <w:lang w:val="fr-FR"/>
        </w:rPr>
      </w:pPr>
    </w:p>
    <w:p w:rsidR="003B58CC" w:rsidRPr="003B58CC" w:rsidRDefault="003B58CC" w:rsidP="003B58CC">
      <w:pPr>
        <w:rPr>
          <w:lang w:val="fr-FR"/>
        </w:rPr>
      </w:pPr>
    </w:p>
    <w:p w:rsidR="003B58CC" w:rsidRPr="003B58CC" w:rsidRDefault="003B58CC" w:rsidP="003B58CC">
      <w:pPr>
        <w:rPr>
          <w:lang w:val="fr-FR"/>
        </w:rPr>
      </w:pPr>
    </w:p>
    <w:p w:rsidR="003B58CC" w:rsidRDefault="003B58CC" w:rsidP="003B58CC">
      <w:pPr>
        <w:rPr>
          <w:lang w:val="fr-FR"/>
        </w:rPr>
      </w:pPr>
    </w:p>
    <w:p w:rsidR="00E926AE" w:rsidRDefault="00E926AE" w:rsidP="003B58CC">
      <w:pPr>
        <w:jc w:val="right"/>
        <w:rPr>
          <w:lang w:val="fr-FR"/>
        </w:rPr>
      </w:pPr>
    </w:p>
    <w:p w:rsidR="003B58CC" w:rsidRDefault="003B58CC" w:rsidP="003B58CC">
      <w:pPr>
        <w:jc w:val="right"/>
        <w:rPr>
          <w:lang w:val="fr-FR"/>
        </w:rPr>
      </w:pPr>
    </w:p>
    <w:p w:rsidR="003B58CC" w:rsidRDefault="003B58CC" w:rsidP="003B58CC">
      <w:pPr>
        <w:jc w:val="right"/>
        <w:rPr>
          <w:noProof/>
          <w:lang w:eastAsia="fr-CA"/>
        </w:rPr>
      </w:pPr>
      <w:bookmarkStart w:id="0" w:name="_GoBack"/>
      <w:r>
        <w:rPr>
          <w:noProof/>
          <w:lang w:eastAsia="fr-CA"/>
        </w:rPr>
        <w:lastRenderedPageBreak/>
        <w:drawing>
          <wp:anchor distT="0" distB="0" distL="114300" distR="114300" simplePos="0" relativeHeight="251662336" behindDoc="0" locked="0" layoutInCell="1" allowOverlap="1" wp14:anchorId="290B6571" wp14:editId="353F7BFD">
            <wp:simplePos x="0" y="0"/>
            <wp:positionH relativeFrom="margin">
              <wp:align>center</wp:align>
            </wp:positionH>
            <wp:positionV relativeFrom="paragraph">
              <wp:posOffset>1885950</wp:posOffset>
            </wp:positionV>
            <wp:extent cx="3629025" cy="3448050"/>
            <wp:effectExtent l="0" t="0" r="9525"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3542" t="4937" r="50694" b="8334"/>
                    <a:stretch/>
                  </pic:blipFill>
                  <pic:spPr bwMode="auto">
                    <a:xfrm>
                      <a:off x="0" y="0"/>
                      <a:ext cx="3629025" cy="3448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0"/>
      <w:r>
        <w:rPr>
          <w:noProof/>
          <w:lang w:eastAsia="fr-CA"/>
        </w:rPr>
        <w:drawing>
          <wp:inline distT="0" distB="0" distL="0" distR="0" wp14:anchorId="4638361C" wp14:editId="75809F12">
            <wp:extent cx="5486400" cy="444182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4441825"/>
                    </a:xfrm>
                    <a:prstGeom prst="rect">
                      <a:avLst/>
                    </a:prstGeom>
                  </pic:spPr>
                </pic:pic>
              </a:graphicData>
            </a:graphic>
          </wp:inline>
        </w:drawing>
      </w:r>
    </w:p>
    <w:p w:rsidR="003B58CC" w:rsidRPr="003B58CC" w:rsidRDefault="003B58CC" w:rsidP="003B58CC">
      <w:pPr>
        <w:jc w:val="right"/>
        <w:rPr>
          <w:lang w:val="fr-FR"/>
        </w:rPr>
      </w:pPr>
    </w:p>
    <w:sectPr w:rsidR="003B58CC" w:rsidRPr="003B58CC">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5EFB"/>
    <w:rsid w:val="00185FBB"/>
    <w:rsid w:val="002A644B"/>
    <w:rsid w:val="003B58CC"/>
    <w:rsid w:val="00631CFA"/>
    <w:rsid w:val="00745EFB"/>
    <w:rsid w:val="00A9497A"/>
    <w:rsid w:val="00E874A7"/>
    <w:rsid w:val="00E926AE"/>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D6AB7"/>
  <w15:chartTrackingRefBased/>
  <w15:docId w15:val="{68134C6C-DF1E-4589-988A-007AC6E02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6</Pages>
  <Words>492</Words>
  <Characters>2710</Characters>
  <Application>Microsoft Office Word</Application>
  <DocSecurity>0</DocSecurity>
  <Lines>22</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Sandrine Louly</dc:creator>
  <cp:keywords/>
  <dc:description/>
  <cp:lastModifiedBy>Sandrine Louly</cp:lastModifiedBy>
  <cp:revision>1</cp:revision>
  <dcterms:created xsi:type="dcterms:W3CDTF">2016-12-05T17:38:00Z</dcterms:created>
  <dcterms:modified xsi:type="dcterms:W3CDTF">2016-12-05T18:56:00Z</dcterms:modified>
</cp:coreProperties>
</file>