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D2A3" w14:textId="77777777" w:rsidR="006471D5" w:rsidRDefault="00000000">
      <w:pPr>
        <w:spacing w:after="183"/>
        <w:ind w:left="22"/>
        <w:jc w:val="center"/>
      </w:pPr>
      <w:r>
        <w:rPr>
          <w:sz w:val="26"/>
          <w:u w:val="single" w:color="000000"/>
        </w:rPr>
        <w:t>D'UN MEMBRE DE L'INTER-FEDERATION UNC LUALABA/PROVINCE DU LUALABA</w:t>
      </w:r>
    </w:p>
    <w:p w14:paraId="5102830B" w14:textId="77777777" w:rsidR="006471D5" w:rsidRDefault="00000000">
      <w:pPr>
        <w:spacing w:after="182"/>
        <w:ind w:left="22"/>
      </w:pPr>
      <w:r>
        <w:rPr>
          <w:sz w:val="26"/>
        </w:rPr>
        <w:t xml:space="preserve">Le Secrétaire </w:t>
      </w:r>
      <w:proofErr w:type="spellStart"/>
      <w:r>
        <w:rPr>
          <w:sz w:val="26"/>
        </w:rPr>
        <w:t>Inter-fédéral</w:t>
      </w:r>
      <w:proofErr w:type="spellEnd"/>
      <w:r>
        <w:rPr>
          <w:sz w:val="26"/>
        </w:rPr>
        <w:t>,</w:t>
      </w:r>
    </w:p>
    <w:p w14:paraId="686A0FF1" w14:textId="77777777" w:rsidR="006471D5" w:rsidRDefault="00000000">
      <w:pPr>
        <w:spacing w:after="71"/>
        <w:ind w:left="24" w:hanging="10"/>
      </w:pPr>
      <w:r>
        <w:rPr>
          <w:sz w:val="28"/>
        </w:rPr>
        <w:t>Vu la constitution de la République Démocratique du Congo ;</w:t>
      </w:r>
    </w:p>
    <w:p w14:paraId="47F26D50" w14:textId="77777777" w:rsidR="006471D5" w:rsidRDefault="00000000">
      <w:pPr>
        <w:spacing w:after="127" w:line="226" w:lineRule="auto"/>
        <w:ind w:left="17" w:hanging="3"/>
        <w:jc w:val="both"/>
      </w:pPr>
      <w:r>
        <w:rPr>
          <w:sz w:val="26"/>
        </w:rPr>
        <w:t>Vu la loi n</w:t>
      </w:r>
      <w:r>
        <w:rPr>
          <w:sz w:val="26"/>
          <w:vertAlign w:val="superscript"/>
        </w:rPr>
        <w:t>0</w:t>
      </w:r>
      <w:r>
        <w:rPr>
          <w:sz w:val="26"/>
        </w:rPr>
        <w:t>01 /002 du 15 Mars 2004 portant organisation et fonctionnement des partis politiques ;</w:t>
      </w:r>
    </w:p>
    <w:p w14:paraId="3A586AF5" w14:textId="77777777" w:rsidR="006471D5" w:rsidRDefault="00000000">
      <w:pPr>
        <w:spacing w:after="127" w:line="226" w:lineRule="auto"/>
        <w:ind w:left="17" w:hanging="3"/>
        <w:jc w:val="both"/>
      </w:pPr>
      <w:r>
        <w:rPr>
          <w:sz w:val="26"/>
        </w:rPr>
        <w:t>Vu l'arrêté ministériel n</w:t>
      </w:r>
      <w:r>
        <w:rPr>
          <w:sz w:val="26"/>
          <w:vertAlign w:val="superscript"/>
        </w:rPr>
        <w:t xml:space="preserve">o </w:t>
      </w:r>
      <w:r>
        <w:rPr>
          <w:sz w:val="26"/>
        </w:rPr>
        <w:t xml:space="preserve">1 1 1 /2010 du 19 Juin 2010 du Vice-premier Ministre, </w:t>
      </w:r>
      <w:proofErr w:type="gramStart"/>
      <w:r>
        <w:rPr>
          <w:sz w:val="26"/>
        </w:rPr>
        <w:t>Ministre de l'Intérieur</w:t>
      </w:r>
      <w:proofErr w:type="gramEnd"/>
      <w:r>
        <w:rPr>
          <w:sz w:val="26"/>
        </w:rPr>
        <w:t xml:space="preserve"> et Sécurité portant enregistrement d'un Parti Politique ;</w:t>
      </w:r>
    </w:p>
    <w:p w14:paraId="6D0C0B1F" w14:textId="77777777" w:rsidR="006471D5" w:rsidRDefault="00000000">
      <w:pPr>
        <w:spacing w:after="127" w:line="226" w:lineRule="auto"/>
        <w:ind w:left="17" w:hanging="3"/>
        <w:jc w:val="both"/>
      </w:pPr>
      <w:r>
        <w:rPr>
          <w:sz w:val="26"/>
        </w:rPr>
        <w:t>Vu les statuts et les règlements intérieurs de l'Union pour la Nation Congolaise ;</w:t>
      </w:r>
    </w:p>
    <w:p w14:paraId="0213A777" w14:textId="77777777" w:rsidR="006471D5" w:rsidRDefault="00000000">
      <w:pPr>
        <w:spacing w:after="127" w:line="226" w:lineRule="auto"/>
        <w:ind w:left="17" w:hanging="3"/>
        <w:jc w:val="both"/>
      </w:pPr>
      <w:proofErr w:type="gramStart"/>
      <w:r>
        <w:rPr>
          <w:sz w:val="26"/>
        </w:rPr>
        <w:t>vu</w:t>
      </w:r>
      <w:proofErr w:type="gramEnd"/>
      <w:r>
        <w:rPr>
          <w:sz w:val="26"/>
        </w:rPr>
        <w:t xml:space="preserve"> la résolution n </w:t>
      </w:r>
      <w:r>
        <w:rPr>
          <w:sz w:val="26"/>
          <w:vertAlign w:val="superscript"/>
        </w:rPr>
        <w:t>0</w:t>
      </w:r>
      <w:r>
        <w:rPr>
          <w:sz w:val="26"/>
        </w:rPr>
        <w:t>0001 /P/2</w:t>
      </w:r>
      <w:r>
        <w:rPr>
          <w:sz w:val="26"/>
          <w:vertAlign w:val="superscript"/>
        </w:rPr>
        <w:t xml:space="preserve">ème </w:t>
      </w:r>
      <w:r>
        <w:rPr>
          <w:sz w:val="26"/>
        </w:rPr>
        <w:t>congre/UNS/2018 du 04 Août 2018 portant élection du Président National de I'UNC ;</w:t>
      </w:r>
    </w:p>
    <w:p w14:paraId="470C35CE" w14:textId="77777777" w:rsidR="006471D5" w:rsidRDefault="00000000">
      <w:pPr>
        <w:spacing w:after="127" w:line="226" w:lineRule="auto"/>
        <w:ind w:left="17" w:hanging="3"/>
        <w:jc w:val="both"/>
      </w:pPr>
      <w:r>
        <w:rPr>
          <w:sz w:val="26"/>
        </w:rPr>
        <w:t>Vu la décision n</w:t>
      </w:r>
      <w:r>
        <w:rPr>
          <w:sz w:val="26"/>
          <w:vertAlign w:val="superscript"/>
        </w:rPr>
        <w:t>0</w:t>
      </w:r>
      <w:r>
        <w:rPr>
          <w:sz w:val="26"/>
        </w:rPr>
        <w:t>004/PN/2021 portant organisation, composition et modalité de fonctionnement des organes de base de l'Union pour la Nation Congolaise ;</w:t>
      </w:r>
      <w:r>
        <w:rPr>
          <w:noProof/>
        </w:rPr>
        <w:drawing>
          <wp:inline distT="0" distB="0" distL="0" distR="0" wp14:anchorId="35FA772B" wp14:editId="64BA845C">
            <wp:extent cx="4569" cy="4568"/>
            <wp:effectExtent l="0" t="0" r="0" b="0"/>
            <wp:docPr id="2788" name="Picture 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" name="Picture 27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" cy="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F4CF" w14:textId="77777777" w:rsidR="006471D5" w:rsidRDefault="00000000">
      <w:pPr>
        <w:spacing w:after="127" w:line="226" w:lineRule="auto"/>
        <w:ind w:left="17" w:hanging="3"/>
        <w:jc w:val="both"/>
      </w:pPr>
      <w:r>
        <w:rPr>
          <w:sz w:val="26"/>
        </w:rPr>
        <w:t>Vu la décision n</w:t>
      </w:r>
      <w:r>
        <w:rPr>
          <w:sz w:val="26"/>
          <w:vertAlign w:val="superscript"/>
        </w:rPr>
        <w:t>0</w:t>
      </w:r>
      <w:r>
        <w:rPr>
          <w:sz w:val="26"/>
        </w:rPr>
        <w:t>0039/PN/UNC/2021 du 07 Septembre 2021 portant nomination des membres du comité de l'inter fédération de l'Union pour la Nation Congolaise/Province du Lualaba ;</w:t>
      </w:r>
    </w:p>
    <w:p w14:paraId="4D5472EE" w14:textId="77777777" w:rsidR="006471D5" w:rsidRDefault="00000000">
      <w:pPr>
        <w:spacing w:after="5"/>
        <w:ind w:left="2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274B229" wp14:editId="31E3A896">
            <wp:simplePos x="0" y="0"/>
            <wp:positionH relativeFrom="page">
              <wp:posOffset>580215</wp:posOffset>
            </wp:positionH>
            <wp:positionV relativeFrom="page">
              <wp:posOffset>621290</wp:posOffset>
            </wp:positionV>
            <wp:extent cx="6048855" cy="1726820"/>
            <wp:effectExtent l="0" t="0" r="0" b="0"/>
            <wp:wrapTopAndBottom/>
            <wp:docPr id="11640" name="Picture 11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" name="Picture 116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855" cy="17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Vu la nécessité et urgence,</w:t>
      </w:r>
      <w:r>
        <w:rPr>
          <w:noProof/>
        </w:rPr>
        <w:drawing>
          <wp:inline distT="0" distB="0" distL="0" distR="0" wp14:anchorId="05C7463B" wp14:editId="48DE00B4">
            <wp:extent cx="4569" cy="4568"/>
            <wp:effectExtent l="0" t="0" r="0" b="0"/>
            <wp:docPr id="2789" name="Picture 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Picture 27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" cy="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E41C" w14:textId="77777777" w:rsidR="006471D5" w:rsidRDefault="00000000">
      <w:pPr>
        <w:spacing w:after="0"/>
        <w:ind w:left="36"/>
      </w:pPr>
      <w:r>
        <w:rPr>
          <w:sz w:val="28"/>
          <w:u w:val="single" w:color="000000"/>
        </w:rPr>
        <w:t>Décide :</w:t>
      </w:r>
    </w:p>
    <w:p w14:paraId="4B40E33C" w14:textId="77777777" w:rsidR="006471D5" w:rsidRDefault="00000000">
      <w:pPr>
        <w:spacing w:after="39" w:line="220" w:lineRule="auto"/>
        <w:ind w:left="1017" w:right="14" w:hanging="1003"/>
        <w:jc w:val="both"/>
      </w:pPr>
      <w:r>
        <w:rPr>
          <w:sz w:val="24"/>
        </w:rPr>
        <w:t xml:space="preserve">Article 1 : Sont désignés à titre provisoire membres de la coordination de la mobilisation et propagande de </w:t>
      </w:r>
      <w:proofErr w:type="gramStart"/>
      <w:r>
        <w:rPr>
          <w:sz w:val="24"/>
        </w:rPr>
        <w:t>l' inter</w:t>
      </w:r>
      <w:proofErr w:type="gramEnd"/>
      <w:r>
        <w:rPr>
          <w:sz w:val="24"/>
        </w:rPr>
        <w:t xml:space="preserve"> fédération du Lualaba les personnes dont les noms suivent :</w:t>
      </w:r>
    </w:p>
    <w:tbl>
      <w:tblPr>
        <w:tblStyle w:val="TableGrid"/>
        <w:tblW w:w="9619" w:type="dxa"/>
        <w:tblInd w:w="-255" w:type="dxa"/>
        <w:tblCellMar>
          <w:top w:w="94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3259"/>
        <w:gridCol w:w="5792"/>
      </w:tblGrid>
      <w:tr w:rsidR="006471D5" w14:paraId="11509304" w14:textId="77777777">
        <w:trPr>
          <w:trHeight w:val="432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5A3F34" w14:textId="77777777" w:rsidR="006471D5" w:rsidRDefault="00000000">
            <w:pPr>
              <w:spacing w:after="0"/>
              <w:ind w:left="79"/>
            </w:pPr>
            <w:r>
              <w:rPr>
                <w:sz w:val="18"/>
              </w:rPr>
              <w:t>NO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376F88" w14:textId="77777777" w:rsidR="006471D5" w:rsidRDefault="00000000">
            <w:pPr>
              <w:spacing w:after="0"/>
              <w:ind w:left="3"/>
              <w:jc w:val="center"/>
            </w:pPr>
            <w:r>
              <w:rPr>
                <w:sz w:val="24"/>
              </w:rPr>
              <w:t>Nom, Post-nom et Prénom</w:t>
            </w:r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BE6C60" w14:textId="77777777" w:rsidR="006471D5" w:rsidRDefault="00000000">
            <w:pPr>
              <w:spacing w:after="0"/>
              <w:ind w:left="10"/>
              <w:jc w:val="center"/>
            </w:pPr>
            <w:r>
              <w:rPr>
                <w:sz w:val="24"/>
              </w:rPr>
              <w:t>Fonction</w:t>
            </w:r>
          </w:p>
        </w:tc>
      </w:tr>
      <w:tr w:rsidR="006471D5" w14:paraId="547FC79E" w14:textId="77777777">
        <w:trPr>
          <w:trHeight w:val="451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24C8C2" w14:textId="77777777" w:rsidR="006471D5" w:rsidRDefault="00000000">
            <w:pPr>
              <w:spacing w:after="0"/>
              <w:ind w:right="4"/>
              <w:jc w:val="center"/>
            </w:pPr>
            <w:r>
              <w:t>1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69F2F" w14:textId="77777777" w:rsidR="006471D5" w:rsidRDefault="00000000">
            <w:pPr>
              <w:spacing w:after="0"/>
              <w:ind w:left="14"/>
            </w:pPr>
            <w:r>
              <w:t xml:space="preserve">BONIFACIO TSHIKOMBA </w:t>
            </w:r>
            <w:proofErr w:type="spellStart"/>
            <w:r>
              <w:t>Cavula</w:t>
            </w:r>
            <w:proofErr w:type="spellEnd"/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858659" w14:textId="77777777" w:rsidR="006471D5" w:rsidRDefault="00000000">
            <w:pPr>
              <w:spacing w:after="0"/>
              <w:ind w:left="7"/>
            </w:pPr>
            <w:r>
              <w:rPr>
                <w:sz w:val="20"/>
              </w:rPr>
              <w:t>Coordonnateur provincial de la cellule de mobilisation et propagande</w:t>
            </w:r>
          </w:p>
        </w:tc>
      </w:tr>
      <w:tr w:rsidR="006471D5" w14:paraId="3F7F2A8D" w14:textId="77777777">
        <w:trPr>
          <w:trHeight w:val="398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19D695" w14:textId="77777777" w:rsidR="006471D5" w:rsidRDefault="00000000">
            <w:pPr>
              <w:spacing w:after="0"/>
              <w:ind w:left="3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9F856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MUSENDEKA KAJ Gisèle</w:t>
            </w:r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8A56E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Coordonnateur adjointe en charge de la zone DILALA I</w:t>
            </w:r>
          </w:p>
        </w:tc>
      </w:tr>
      <w:tr w:rsidR="006471D5" w14:paraId="61FC6CF3" w14:textId="77777777">
        <w:trPr>
          <w:trHeight w:val="41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9048E7" w14:textId="77777777" w:rsidR="006471D5" w:rsidRDefault="00000000">
            <w:pPr>
              <w:spacing w:after="0"/>
              <w:ind w:left="3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8C0E" w14:textId="77777777" w:rsidR="006471D5" w:rsidRDefault="00000000">
            <w:pPr>
              <w:spacing w:after="0"/>
            </w:pPr>
            <w:r>
              <w:rPr>
                <w:sz w:val="24"/>
              </w:rPr>
              <w:t>MASENGO WA KABUYA Patient</w:t>
            </w:r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EA92A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Coordonnateur adjoint en charge de la zone DILALA 2</w:t>
            </w:r>
          </w:p>
        </w:tc>
      </w:tr>
      <w:tr w:rsidR="006471D5" w14:paraId="5049D991" w14:textId="77777777">
        <w:trPr>
          <w:trHeight w:val="407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C8510" w14:textId="77777777" w:rsidR="006471D5" w:rsidRDefault="00000000">
            <w:pPr>
              <w:spacing w:after="0"/>
              <w:ind w:left="122"/>
            </w:pPr>
            <w:r>
              <w:rPr>
                <w:sz w:val="26"/>
              </w:rPr>
              <w:t>4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98809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NGOY WA MWIKA Isidore</w:t>
            </w:r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49737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Coordonnateur adjoint en charge de la Zone MANIKA I</w:t>
            </w:r>
          </w:p>
        </w:tc>
      </w:tr>
      <w:tr w:rsidR="006471D5" w14:paraId="26EA86CB" w14:textId="77777777">
        <w:trPr>
          <w:trHeight w:val="41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C7F8B" w14:textId="77777777" w:rsidR="006471D5" w:rsidRDefault="00000000">
            <w:pPr>
              <w:spacing w:after="0"/>
              <w:ind w:left="3"/>
              <w:jc w:val="center"/>
            </w:pPr>
            <w:r>
              <w:rPr>
                <w:sz w:val="28"/>
              </w:rPr>
              <w:t>5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5D89B" w14:textId="77777777" w:rsidR="006471D5" w:rsidRDefault="00000000">
            <w:pPr>
              <w:spacing w:after="0"/>
              <w:ind w:left="14"/>
            </w:pPr>
            <w:r>
              <w:t>NKULU WA NDALAMBA Esther</w:t>
            </w:r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3755E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Coordonnateur adjoint en charge de la Zone MANIKA 2</w:t>
            </w:r>
          </w:p>
        </w:tc>
      </w:tr>
      <w:tr w:rsidR="006471D5" w14:paraId="182528A1" w14:textId="77777777">
        <w:trPr>
          <w:trHeight w:val="40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41E5F4" w14:textId="77777777" w:rsidR="006471D5" w:rsidRDefault="00000000">
            <w:pPr>
              <w:spacing w:after="0"/>
              <w:ind w:left="1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F6AB4" w14:textId="77777777" w:rsidR="006471D5" w:rsidRDefault="00000000">
            <w:pPr>
              <w:spacing w:after="0"/>
              <w:ind w:left="14"/>
            </w:pPr>
            <w:r>
              <w:rPr>
                <w:sz w:val="26"/>
              </w:rPr>
              <w:t>KAZADI ULEMBA Michel</w:t>
            </w:r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D438B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Mobilisateur LATIN KISU</w:t>
            </w:r>
          </w:p>
        </w:tc>
      </w:tr>
      <w:tr w:rsidR="006471D5" w14:paraId="59F8231C" w14:textId="77777777">
        <w:trPr>
          <w:trHeight w:val="40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46926" w14:textId="77777777" w:rsidR="006471D5" w:rsidRDefault="00000000">
            <w:pPr>
              <w:spacing w:after="0"/>
              <w:ind w:left="24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2CDA4" w14:textId="77777777" w:rsidR="006471D5" w:rsidRDefault="00000000">
            <w:pPr>
              <w:spacing w:after="0"/>
              <w:ind w:left="14"/>
            </w:pPr>
            <w:r>
              <w:t>NKULU WA NKULU Véronique</w:t>
            </w:r>
          </w:p>
        </w:tc>
        <w:tc>
          <w:tcPr>
            <w:tcW w:w="5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7E991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Mobilisateur Cité MANIKA 1</w:t>
            </w:r>
          </w:p>
        </w:tc>
      </w:tr>
    </w:tbl>
    <w:p w14:paraId="1F67D54C" w14:textId="77777777" w:rsidR="006471D5" w:rsidRDefault="00000000">
      <w:pPr>
        <w:spacing w:after="30"/>
        <w:ind w:left="-7" w:right="-29"/>
      </w:pPr>
      <w:r>
        <w:rPr>
          <w:noProof/>
        </w:rPr>
        <mc:AlternateContent>
          <mc:Choice Requires="wpg">
            <w:drawing>
              <wp:inline distT="0" distB="0" distL="0" distR="0" wp14:anchorId="07CDC6DF" wp14:editId="7C530571">
                <wp:extent cx="5793013" cy="45682"/>
                <wp:effectExtent l="0" t="0" r="0" b="0"/>
                <wp:docPr id="11643" name="Group 1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013" cy="45682"/>
                          <a:chOff x="0" y="0"/>
                          <a:chExt cx="5793013" cy="45682"/>
                        </a:xfrm>
                      </wpg:grpSpPr>
                      <wps:wsp>
                        <wps:cNvPr id="11642" name="Shape 11642"/>
                        <wps:cNvSpPr/>
                        <wps:spPr>
                          <a:xfrm>
                            <a:off x="0" y="0"/>
                            <a:ext cx="5793013" cy="4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3013" h="45682">
                                <a:moveTo>
                                  <a:pt x="0" y="22841"/>
                                </a:moveTo>
                                <a:lnTo>
                                  <a:pt x="5793013" y="22841"/>
                                </a:lnTo>
                              </a:path>
                            </a:pathLst>
                          </a:custGeom>
                          <a:ln w="4568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3" style="width:456.143pt;height:3.59705pt;mso-position-horizontal-relative:char;mso-position-vertical-relative:line" coordsize="57930,456">
                <v:shape id="Shape 11642" style="position:absolute;width:57930;height:456;left:0;top:0;" coordsize="5793013,45682" path="m0,22841l5793013,22841">
                  <v:stroke weight="3.5970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D6E7C34" w14:textId="77777777" w:rsidR="006471D5" w:rsidRDefault="00000000">
      <w:pPr>
        <w:spacing w:after="0"/>
        <w:ind w:left="46" w:hanging="10"/>
        <w:jc w:val="center"/>
      </w:pPr>
      <w:r>
        <w:rPr>
          <w:sz w:val="20"/>
          <w:u w:val="single" w:color="000000"/>
        </w:rPr>
        <w:t>Bureau</w:t>
      </w:r>
      <w:r>
        <w:rPr>
          <w:sz w:val="20"/>
        </w:rPr>
        <w:t xml:space="preserve"> : 422, Avenue </w:t>
      </w:r>
      <w:proofErr w:type="spellStart"/>
      <w:r>
        <w:rPr>
          <w:sz w:val="20"/>
        </w:rPr>
        <w:t>Maduda</w:t>
      </w:r>
      <w:proofErr w:type="spellEnd"/>
      <w:r>
        <w:rPr>
          <w:sz w:val="20"/>
        </w:rPr>
        <w:t xml:space="preserve">, Quartier </w:t>
      </w:r>
      <w:proofErr w:type="spellStart"/>
      <w:r>
        <w:rPr>
          <w:sz w:val="20"/>
        </w:rPr>
        <w:t>Biashara</w:t>
      </w:r>
      <w:proofErr w:type="spellEnd"/>
      <w:r>
        <w:rPr>
          <w:sz w:val="20"/>
        </w:rPr>
        <w:t xml:space="preserve">, Commune de </w:t>
      </w:r>
      <w:proofErr w:type="spellStart"/>
      <w:r>
        <w:rPr>
          <w:sz w:val="20"/>
        </w:rPr>
        <w:t>Dilala</w:t>
      </w:r>
      <w:proofErr w:type="spellEnd"/>
      <w:r>
        <w:rPr>
          <w:sz w:val="20"/>
        </w:rPr>
        <w:t>/Kolwezi ville</w:t>
      </w:r>
    </w:p>
    <w:p w14:paraId="429FCE8D" w14:textId="77777777" w:rsidR="006471D5" w:rsidRDefault="00000000">
      <w:pPr>
        <w:spacing w:after="0"/>
        <w:ind w:left="14"/>
        <w:jc w:val="center"/>
      </w:pPr>
      <w:r>
        <w:rPr>
          <w:sz w:val="18"/>
        </w:rPr>
        <w:t xml:space="preserve">Site : </w:t>
      </w:r>
      <w:proofErr w:type="gramStart"/>
      <w:r>
        <w:rPr>
          <w:sz w:val="18"/>
          <w:u w:val="single" w:color="000000"/>
        </w:rPr>
        <w:t>www.unc.cd;</w:t>
      </w:r>
      <w:proofErr w:type="gramEnd"/>
      <w:r>
        <w:rPr>
          <w:sz w:val="18"/>
        </w:rPr>
        <w:t xml:space="preserve"> e-mail : </w:t>
      </w:r>
      <w:r>
        <w:rPr>
          <w:sz w:val="18"/>
          <w:u w:val="single" w:color="000000"/>
        </w:rPr>
        <w:t>masudimutshikwachristian@gmail.com</w:t>
      </w:r>
    </w:p>
    <w:p w14:paraId="07C3D436" w14:textId="77777777" w:rsidR="006471D5" w:rsidRDefault="00000000">
      <w:pPr>
        <w:spacing w:after="0"/>
        <w:ind w:left="32" w:hanging="10"/>
        <w:jc w:val="center"/>
      </w:pPr>
      <w:r>
        <w:lastRenderedPageBreak/>
        <w:t>Tél. : +243 97 190 0854, +243 99 848 6186</w:t>
      </w:r>
    </w:p>
    <w:p w14:paraId="7EB0DF0D" w14:textId="77777777" w:rsidR="006471D5" w:rsidRDefault="00000000">
      <w:pPr>
        <w:spacing w:after="0"/>
        <w:ind w:left="22"/>
        <w:jc w:val="center"/>
      </w:pPr>
      <w:r>
        <w:rPr>
          <w:rFonts w:ascii="Courier New" w:eastAsia="Courier New" w:hAnsi="Courier New" w:cs="Courier New"/>
          <w:sz w:val="14"/>
        </w:rPr>
        <w:t>Lualaba-République Démocratique du Congo</w:t>
      </w:r>
    </w:p>
    <w:tbl>
      <w:tblPr>
        <w:tblStyle w:val="TableGrid"/>
        <w:tblW w:w="9626" w:type="dxa"/>
        <w:tblInd w:w="-288" w:type="dxa"/>
        <w:tblCellMar>
          <w:top w:w="5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3259"/>
        <w:gridCol w:w="5799"/>
      </w:tblGrid>
      <w:tr w:rsidR="006471D5" w14:paraId="5319A4C7" w14:textId="77777777">
        <w:trPr>
          <w:trHeight w:val="41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69E1D8" w14:textId="77777777" w:rsidR="006471D5" w:rsidRDefault="00000000">
            <w:pPr>
              <w:spacing w:after="0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9F982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 xml:space="preserve">LUNDA NGANDU </w:t>
            </w:r>
            <w:proofErr w:type="spellStart"/>
            <w:r>
              <w:rPr>
                <w:sz w:val="24"/>
              </w:rPr>
              <w:t>Guellord</w:t>
            </w:r>
            <w:proofErr w:type="spellEnd"/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5A222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Mobilisateur Cité MANIKA 2</w:t>
            </w:r>
          </w:p>
        </w:tc>
      </w:tr>
      <w:tr w:rsidR="006471D5" w14:paraId="59C67EE1" w14:textId="77777777">
        <w:trPr>
          <w:trHeight w:val="41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34980" w14:textId="77777777" w:rsidR="006471D5" w:rsidRDefault="00000000">
            <w:pPr>
              <w:spacing w:after="0"/>
              <w:jc w:val="center"/>
            </w:pPr>
            <w:r>
              <w:t>9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78552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KABWE MWAMBA FANA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2821D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Mobilisateur Cité MANIKA 3</w:t>
            </w:r>
          </w:p>
        </w:tc>
      </w:tr>
      <w:tr w:rsidR="006471D5" w14:paraId="68B5D5B1" w14:textId="77777777">
        <w:trPr>
          <w:trHeight w:val="40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FE70C1" w14:textId="77777777" w:rsidR="006471D5" w:rsidRDefault="00000000">
            <w:pPr>
              <w:spacing w:after="0"/>
              <w:ind w:left="14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86EFB" w14:textId="77777777" w:rsidR="006471D5" w:rsidRDefault="00000000">
            <w:pPr>
              <w:spacing w:after="0"/>
              <w:ind w:left="14"/>
            </w:pPr>
            <w:r>
              <w:t xml:space="preserve">KUMWIMBA KIFIKWA </w:t>
            </w:r>
            <w:proofErr w:type="spellStart"/>
            <w:r>
              <w:t>Elda</w:t>
            </w:r>
            <w:proofErr w:type="spellEnd"/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8F56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Mobilisateur Cité DIUR I</w:t>
            </w:r>
          </w:p>
        </w:tc>
      </w:tr>
      <w:tr w:rsidR="006471D5" w14:paraId="3E542648" w14:textId="77777777">
        <w:trPr>
          <w:trHeight w:val="40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3E675" w14:textId="77777777" w:rsidR="006471D5" w:rsidRDefault="00000000">
            <w:pPr>
              <w:spacing w:after="0"/>
              <w:ind w:right="7"/>
              <w:jc w:val="center"/>
            </w:pPr>
            <w:r>
              <w:t>11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CD359" w14:textId="77777777" w:rsidR="006471D5" w:rsidRDefault="00000000">
            <w:pPr>
              <w:spacing w:after="0"/>
            </w:pPr>
            <w:r>
              <w:t>TSHINKAKU KAYEMBE Nicolas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84C3B0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Mobilisateur Cité DIUR 2</w:t>
            </w:r>
          </w:p>
        </w:tc>
      </w:tr>
      <w:tr w:rsidR="006471D5" w14:paraId="68678510" w14:textId="77777777">
        <w:trPr>
          <w:trHeight w:val="406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D6ED9" w14:textId="77777777" w:rsidR="006471D5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25ABD" w14:textId="77777777" w:rsidR="006471D5" w:rsidRDefault="00000000">
            <w:pPr>
              <w:spacing w:after="0"/>
              <w:ind w:left="22"/>
            </w:pPr>
            <w:r>
              <w:rPr>
                <w:sz w:val="24"/>
              </w:rPr>
              <w:t>BAKANA NKANKU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FF1AF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bel air I</w:t>
            </w:r>
          </w:p>
        </w:tc>
      </w:tr>
      <w:tr w:rsidR="006471D5" w14:paraId="4D65D98E" w14:textId="77777777">
        <w:trPr>
          <w:trHeight w:val="417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68A362" w14:textId="77777777" w:rsidR="006471D5" w:rsidRDefault="00000000">
            <w:pPr>
              <w:spacing w:after="0"/>
              <w:ind w:left="22"/>
              <w:jc w:val="center"/>
            </w:pPr>
            <w:r>
              <w:rPr>
                <w:sz w:val="26"/>
              </w:rPr>
              <w:t>13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0C802" w14:textId="77777777" w:rsidR="006471D5" w:rsidRDefault="00000000">
            <w:pPr>
              <w:spacing w:after="0"/>
              <w:ind w:left="14"/>
            </w:pPr>
            <w:r>
              <w:t>MULUNGE MAKONGA Judith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15D3A9" w14:textId="77777777" w:rsidR="006471D5" w:rsidRDefault="00000000">
            <w:pPr>
              <w:spacing w:after="0"/>
              <w:ind w:left="7"/>
            </w:pPr>
            <w:r>
              <w:rPr>
                <w:sz w:val="24"/>
              </w:rPr>
              <w:t>Mobilisateur bel air 2</w:t>
            </w:r>
          </w:p>
        </w:tc>
      </w:tr>
      <w:tr w:rsidR="006471D5" w14:paraId="64F672E1" w14:textId="77777777">
        <w:trPr>
          <w:trHeight w:val="41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7EA49" w14:textId="77777777" w:rsidR="006471D5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3DA38" w14:textId="77777777" w:rsidR="006471D5" w:rsidRDefault="00000000">
            <w:pPr>
              <w:spacing w:after="0"/>
              <w:ind w:left="22"/>
            </w:pPr>
            <w:r>
              <w:rPr>
                <w:sz w:val="24"/>
              </w:rPr>
              <w:t>DJUMA BAKANA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977F2C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Crète I</w:t>
            </w:r>
          </w:p>
        </w:tc>
      </w:tr>
      <w:tr w:rsidR="006471D5" w14:paraId="54C799CE" w14:textId="77777777">
        <w:trPr>
          <w:trHeight w:val="40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A20EE8" w14:textId="77777777" w:rsidR="006471D5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2CD13" w14:textId="77777777" w:rsidR="006471D5" w:rsidRDefault="00000000">
            <w:pPr>
              <w:spacing w:after="0"/>
              <w:ind w:left="22"/>
            </w:pPr>
            <w:r>
              <w:rPr>
                <w:sz w:val="24"/>
              </w:rPr>
              <w:t xml:space="preserve">NGOIE ILIJNGA </w:t>
            </w:r>
            <w:proofErr w:type="spellStart"/>
            <w:r>
              <w:rPr>
                <w:sz w:val="24"/>
              </w:rPr>
              <w:t>Lolie</w:t>
            </w:r>
            <w:proofErr w:type="spellEnd"/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220FDF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Crète 2</w:t>
            </w:r>
          </w:p>
        </w:tc>
      </w:tr>
      <w:tr w:rsidR="006471D5" w14:paraId="28A8C2B5" w14:textId="77777777">
        <w:trPr>
          <w:trHeight w:val="407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644BBB" w14:textId="77777777" w:rsidR="006471D5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9FAE3" w14:textId="77777777" w:rsidR="006471D5" w:rsidRDefault="00000000">
            <w:pPr>
              <w:spacing w:after="0"/>
              <w:ind w:left="22"/>
            </w:pPr>
            <w:r>
              <w:rPr>
                <w:sz w:val="26"/>
              </w:rPr>
              <w:t xml:space="preserve">KAZADI MBUYA </w:t>
            </w:r>
            <w:proofErr w:type="spellStart"/>
            <w:r>
              <w:rPr>
                <w:sz w:val="26"/>
              </w:rPr>
              <w:t>Horis</w:t>
            </w:r>
            <w:proofErr w:type="spellEnd"/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DA818D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KASULU KABILA</w:t>
            </w:r>
          </w:p>
        </w:tc>
      </w:tr>
      <w:tr w:rsidR="006471D5" w14:paraId="6A0B5F98" w14:textId="77777777">
        <w:trPr>
          <w:trHeight w:val="406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427457" w14:textId="77777777" w:rsidR="006471D5" w:rsidRDefault="00000000">
            <w:pPr>
              <w:spacing w:after="0"/>
              <w:ind w:left="29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61E99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MAYEMB NTAMBU Désiré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0AA20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KASULU</w:t>
            </w:r>
          </w:p>
        </w:tc>
      </w:tr>
      <w:tr w:rsidR="006471D5" w14:paraId="64AC521B" w14:textId="77777777">
        <w:trPr>
          <w:trHeight w:val="407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F3F7B" w14:textId="77777777" w:rsidR="006471D5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335CA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MASENGO MUKENA LILO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0353A2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KAMANYOLA I</w:t>
            </w:r>
          </w:p>
        </w:tc>
      </w:tr>
      <w:tr w:rsidR="006471D5" w14:paraId="21C7FD7F" w14:textId="77777777">
        <w:trPr>
          <w:trHeight w:val="406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B0FF" w14:textId="77777777" w:rsidR="006471D5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102A6" w14:textId="77777777" w:rsidR="006471D5" w:rsidRDefault="00000000">
            <w:pPr>
              <w:spacing w:after="0"/>
              <w:ind w:left="29"/>
            </w:pPr>
            <w:r>
              <w:rPr>
                <w:sz w:val="24"/>
              </w:rPr>
              <w:t>PAGNWE MUSEWA Béatrice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F763F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KAMANYOLA 2</w:t>
            </w:r>
          </w:p>
        </w:tc>
      </w:tr>
      <w:tr w:rsidR="006471D5" w14:paraId="30DAF8A4" w14:textId="77777777">
        <w:trPr>
          <w:trHeight w:val="407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4A3DE" w14:textId="77777777" w:rsidR="006471D5" w:rsidRDefault="00000000">
            <w:pPr>
              <w:spacing w:after="0"/>
              <w:ind w:left="72"/>
            </w:pPr>
            <w:r>
              <w:rPr>
                <w:sz w:val="24"/>
              </w:rPr>
              <w:t>20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F2E01" w14:textId="77777777" w:rsidR="006471D5" w:rsidRDefault="00000000">
            <w:pPr>
              <w:spacing w:after="0"/>
              <w:ind w:left="22"/>
            </w:pPr>
            <w:r>
              <w:rPr>
                <w:sz w:val="26"/>
              </w:rPr>
              <w:t>YAV MBUMB Joel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34923D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Mobilisateur KAMANYOLA 3</w:t>
            </w:r>
          </w:p>
        </w:tc>
      </w:tr>
      <w:tr w:rsidR="006471D5" w14:paraId="5491600E" w14:textId="77777777">
        <w:trPr>
          <w:trHeight w:val="406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1742F" w14:textId="77777777" w:rsidR="006471D5" w:rsidRDefault="00000000">
            <w:pPr>
              <w:spacing w:after="0"/>
              <w:ind w:right="7"/>
              <w:jc w:val="center"/>
            </w:pPr>
            <w:r>
              <w:t>21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3094B" w14:textId="77777777" w:rsidR="006471D5" w:rsidRDefault="00000000">
            <w:pPr>
              <w:spacing w:after="0"/>
              <w:ind w:left="29"/>
            </w:pPr>
            <w:r>
              <w:rPr>
                <w:sz w:val="24"/>
              </w:rPr>
              <w:t>KISHIKO MPOYO Mardochée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82A08" w14:textId="77777777" w:rsidR="006471D5" w:rsidRDefault="00000000">
            <w:pPr>
              <w:spacing w:after="0"/>
              <w:ind w:left="22"/>
            </w:pPr>
            <w:r>
              <w:rPr>
                <w:sz w:val="24"/>
              </w:rPr>
              <w:t>Rapporteur</w:t>
            </w:r>
          </w:p>
        </w:tc>
      </w:tr>
      <w:tr w:rsidR="006471D5" w14:paraId="3C26C7DF" w14:textId="77777777">
        <w:trPr>
          <w:trHeight w:val="407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1EC92F" w14:textId="77777777" w:rsidR="006471D5" w:rsidRDefault="00000000">
            <w:pPr>
              <w:spacing w:after="0"/>
              <w:ind w:left="79"/>
            </w:pPr>
            <w:r>
              <w:rPr>
                <w:sz w:val="24"/>
              </w:rPr>
              <w:t>22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8F096" w14:textId="77777777" w:rsidR="006471D5" w:rsidRDefault="00000000">
            <w:pPr>
              <w:spacing w:after="0"/>
              <w:ind w:left="29"/>
            </w:pPr>
            <w:r>
              <w:rPr>
                <w:sz w:val="26"/>
              </w:rPr>
              <w:t>KABUNDJI SANGO Clair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25C2B" w14:textId="77777777" w:rsidR="006471D5" w:rsidRDefault="00000000">
            <w:pPr>
              <w:spacing w:after="0"/>
              <w:ind w:left="14"/>
            </w:pPr>
            <w:r>
              <w:rPr>
                <w:sz w:val="24"/>
              </w:rPr>
              <w:t>Communication</w:t>
            </w:r>
          </w:p>
        </w:tc>
      </w:tr>
      <w:tr w:rsidR="006471D5" w14:paraId="0D59D2C0" w14:textId="77777777">
        <w:trPr>
          <w:trHeight w:val="406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CE8CDB" w14:textId="77777777" w:rsidR="006471D5" w:rsidRDefault="00000000">
            <w:pPr>
              <w:spacing w:after="0"/>
              <w:ind w:left="79"/>
            </w:pPr>
            <w:r>
              <w:rPr>
                <w:sz w:val="24"/>
              </w:rPr>
              <w:t>23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FE750B" w14:textId="77777777" w:rsidR="006471D5" w:rsidRDefault="00000000">
            <w:pPr>
              <w:spacing w:after="0"/>
              <w:ind w:left="29"/>
            </w:pPr>
            <w:r>
              <w:rPr>
                <w:sz w:val="24"/>
              </w:rPr>
              <w:t>KANZ KASOMB Patient</w:t>
            </w:r>
          </w:p>
        </w:tc>
        <w:tc>
          <w:tcPr>
            <w:tcW w:w="5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CE56A" w14:textId="77777777" w:rsidR="006471D5" w:rsidRDefault="00000000">
            <w:pPr>
              <w:spacing w:after="0"/>
              <w:ind w:left="22"/>
            </w:pPr>
            <w:r>
              <w:rPr>
                <w:sz w:val="26"/>
              </w:rPr>
              <w:t>Photographe</w:t>
            </w:r>
          </w:p>
        </w:tc>
      </w:tr>
    </w:tbl>
    <w:p w14:paraId="49F6CEEA" w14:textId="77777777" w:rsidR="006471D5" w:rsidRDefault="00000000">
      <w:pPr>
        <w:spacing w:after="39" w:line="220" w:lineRule="auto"/>
        <w:ind w:left="21" w:right="14" w:hanging="7"/>
        <w:jc w:val="both"/>
      </w:pPr>
      <w:r>
        <w:rPr>
          <w:sz w:val="24"/>
        </w:rPr>
        <w:t>Article 2 : Toutes les décisions antérieures contraires à la présente désignation sont abrogées. Article 3 : Le Directeur de Cabinet est chargé de l'exécution de la présente désignation qui entre en vigueur à la date de sa signature.</w:t>
      </w:r>
    </w:p>
    <w:p w14:paraId="1C6CC592" w14:textId="77777777" w:rsidR="006471D5" w:rsidRDefault="00000000">
      <w:pPr>
        <w:spacing w:after="2561"/>
        <w:ind w:left="4130"/>
      </w:pPr>
      <w:r>
        <w:rPr>
          <w:noProof/>
        </w:rPr>
        <w:drawing>
          <wp:inline distT="0" distB="0" distL="0" distR="0" wp14:anchorId="1804B53E" wp14:editId="07A9C24D">
            <wp:extent cx="3079251" cy="1877574"/>
            <wp:effectExtent l="0" t="0" r="0" b="0"/>
            <wp:docPr id="11644" name="Picture 11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" name="Picture 116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251" cy="18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2E5C" w14:textId="77777777" w:rsidR="006471D5" w:rsidRDefault="00000000">
      <w:pPr>
        <w:spacing w:after="27"/>
        <w:ind w:left="-22" w:right="-14"/>
      </w:pPr>
      <w:r>
        <w:rPr>
          <w:noProof/>
        </w:rPr>
        <mc:AlternateContent>
          <mc:Choice Requires="wpg">
            <w:drawing>
              <wp:inline distT="0" distB="0" distL="0" distR="0" wp14:anchorId="168FAEFC" wp14:editId="2138B711">
                <wp:extent cx="5793012" cy="50251"/>
                <wp:effectExtent l="0" t="0" r="0" b="0"/>
                <wp:docPr id="11647" name="Group 1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012" cy="50251"/>
                          <a:chOff x="0" y="0"/>
                          <a:chExt cx="5793012" cy="50251"/>
                        </a:xfrm>
                      </wpg:grpSpPr>
                      <wps:wsp>
                        <wps:cNvPr id="11646" name="Shape 11646"/>
                        <wps:cNvSpPr/>
                        <wps:spPr>
                          <a:xfrm>
                            <a:off x="0" y="0"/>
                            <a:ext cx="5793012" cy="50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3012" h="50251">
                                <a:moveTo>
                                  <a:pt x="0" y="25126"/>
                                </a:moveTo>
                                <a:lnTo>
                                  <a:pt x="5793012" y="25126"/>
                                </a:lnTo>
                              </a:path>
                            </a:pathLst>
                          </a:custGeom>
                          <a:ln w="502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7" style="width:456.143pt;height:3.95679pt;mso-position-horizontal-relative:char;mso-position-vertical-relative:line" coordsize="57930,502">
                <v:shape id="Shape 11646" style="position:absolute;width:57930;height:502;left:0;top:0;" coordsize="5793012,50251" path="m0,25126l5793012,25126">
                  <v:stroke weight="3.9567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3D33B5E" w14:textId="77777777" w:rsidR="006471D5" w:rsidRDefault="00000000">
      <w:pPr>
        <w:spacing w:after="0"/>
        <w:ind w:left="46" w:right="29" w:hanging="10"/>
        <w:jc w:val="center"/>
      </w:pPr>
      <w:r>
        <w:rPr>
          <w:sz w:val="20"/>
          <w:u w:val="single" w:color="000000"/>
        </w:rPr>
        <w:lastRenderedPageBreak/>
        <w:t>Bureau</w:t>
      </w:r>
      <w:r>
        <w:rPr>
          <w:sz w:val="20"/>
        </w:rPr>
        <w:t xml:space="preserve"> : 422, Avenue </w:t>
      </w:r>
      <w:proofErr w:type="spellStart"/>
      <w:r>
        <w:rPr>
          <w:sz w:val="20"/>
        </w:rPr>
        <w:t>Maduda</w:t>
      </w:r>
      <w:proofErr w:type="spellEnd"/>
      <w:r>
        <w:rPr>
          <w:sz w:val="20"/>
        </w:rPr>
        <w:t xml:space="preserve">, Quartier </w:t>
      </w:r>
      <w:proofErr w:type="spellStart"/>
      <w:r>
        <w:rPr>
          <w:sz w:val="20"/>
        </w:rPr>
        <w:t>Biashara</w:t>
      </w:r>
      <w:proofErr w:type="spellEnd"/>
      <w:r>
        <w:rPr>
          <w:sz w:val="20"/>
        </w:rPr>
        <w:t xml:space="preserve">, Commune de </w:t>
      </w:r>
      <w:proofErr w:type="spellStart"/>
      <w:r>
        <w:rPr>
          <w:sz w:val="20"/>
        </w:rPr>
        <w:t>DilaIa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KoIwezi</w:t>
      </w:r>
      <w:proofErr w:type="spellEnd"/>
      <w:r>
        <w:rPr>
          <w:sz w:val="20"/>
        </w:rPr>
        <w:t xml:space="preserve"> ville</w:t>
      </w:r>
    </w:p>
    <w:p w14:paraId="4999449D" w14:textId="77777777" w:rsidR="006471D5" w:rsidRDefault="00000000">
      <w:pPr>
        <w:spacing w:after="0"/>
        <w:ind w:right="14"/>
        <w:jc w:val="center"/>
      </w:pPr>
      <w:r>
        <w:rPr>
          <w:sz w:val="20"/>
        </w:rPr>
        <w:t xml:space="preserve">Site : </w:t>
      </w:r>
      <w:proofErr w:type="gramStart"/>
      <w:r>
        <w:rPr>
          <w:sz w:val="20"/>
          <w:u w:val="single" w:color="000000"/>
        </w:rPr>
        <w:t>www.unc.cd</w:t>
      </w:r>
      <w:r>
        <w:rPr>
          <w:sz w:val="20"/>
        </w:rPr>
        <w:t>;</w:t>
      </w:r>
      <w:proofErr w:type="gramEnd"/>
      <w:r>
        <w:rPr>
          <w:sz w:val="20"/>
        </w:rPr>
        <w:t xml:space="preserve"> e-mail : </w:t>
      </w:r>
      <w:r>
        <w:rPr>
          <w:sz w:val="20"/>
          <w:u w:val="single" w:color="000000"/>
        </w:rPr>
        <w:t>masudimutshikwachristian@gmail.com</w:t>
      </w:r>
    </w:p>
    <w:p w14:paraId="17EA0F1C" w14:textId="77777777" w:rsidR="006471D5" w:rsidRDefault="00000000">
      <w:pPr>
        <w:spacing w:after="0"/>
        <w:ind w:left="32" w:right="29" w:hanging="10"/>
        <w:jc w:val="center"/>
      </w:pPr>
      <w:r>
        <w:t>Tél. : +243 97 190 0854, +243 99 848 6186</w:t>
      </w:r>
    </w:p>
    <w:p w14:paraId="09525102" w14:textId="77777777" w:rsidR="006471D5" w:rsidRDefault="00000000">
      <w:pPr>
        <w:spacing w:after="0"/>
        <w:ind w:right="7"/>
        <w:jc w:val="center"/>
      </w:pPr>
      <w:r>
        <w:rPr>
          <w:rFonts w:ascii="Courier New" w:eastAsia="Courier New" w:hAnsi="Courier New" w:cs="Courier New"/>
          <w:sz w:val="14"/>
        </w:rPr>
        <w:t>Lualaba-République Démocratique du Congo</w:t>
      </w:r>
    </w:p>
    <w:sectPr w:rsidR="006471D5">
      <w:pgSz w:w="11900" w:h="16820"/>
      <w:pgMar w:top="1328" w:right="1482" w:bottom="794" w:left="13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D5"/>
    <w:rsid w:val="006471D5"/>
    <w:rsid w:val="00E65908"/>
    <w:rsid w:val="00F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47E3"/>
  <w15:docId w15:val="{02017B5E-0899-4385-A312-1B0285C4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Kayembe Kapinga, Yves (Katanga - CD)</dc:creator>
  <cp:keywords/>
  <cp:lastModifiedBy>Kayembe Kapinga, Yves (Katanga - CD)</cp:lastModifiedBy>
  <cp:revision>2</cp:revision>
  <dcterms:created xsi:type="dcterms:W3CDTF">2024-09-14T00:58:00Z</dcterms:created>
  <dcterms:modified xsi:type="dcterms:W3CDTF">2024-09-14T00:58:00Z</dcterms:modified>
</cp:coreProperties>
</file>