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F7778" w14:textId="77777777" w:rsidR="007448D9" w:rsidRDefault="00000000">
      <w:pPr>
        <w:spacing w:after="151" w:line="259" w:lineRule="auto"/>
        <w:ind w:left="-310" w:right="-22" w:firstLine="0"/>
      </w:pPr>
      <w:r>
        <w:rPr>
          <w:noProof/>
        </w:rPr>
        <w:drawing>
          <wp:inline distT="0" distB="0" distL="0" distR="0" wp14:anchorId="5B5DB789" wp14:editId="3556F137">
            <wp:extent cx="4359681" cy="1116075"/>
            <wp:effectExtent l="0" t="0" r="0" b="0"/>
            <wp:docPr id="15565" name="Picture 15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" name="Picture 155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681" cy="11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2C62" w14:textId="77777777" w:rsidR="007448D9" w:rsidRDefault="00000000">
      <w:pPr>
        <w:spacing w:after="0" w:line="259" w:lineRule="auto"/>
        <w:ind w:left="800" w:firstLine="0"/>
      </w:pPr>
      <w:r>
        <w:rPr>
          <w:sz w:val="20"/>
        </w:rPr>
        <w:t>DECISION N</w:t>
      </w:r>
      <w:r>
        <w:rPr>
          <w:sz w:val="20"/>
          <w:vertAlign w:val="superscript"/>
        </w:rPr>
        <w:t>0</w:t>
      </w:r>
      <w:r>
        <w:rPr>
          <w:sz w:val="20"/>
        </w:rPr>
        <w:t>0025/</w:t>
      </w:r>
      <w:proofErr w:type="spellStart"/>
      <w:r>
        <w:rPr>
          <w:sz w:val="20"/>
        </w:rPr>
        <w:t>SlF</w:t>
      </w:r>
      <w:proofErr w:type="spellEnd"/>
      <w:r>
        <w:rPr>
          <w:sz w:val="20"/>
        </w:rPr>
        <w:t>/CMM/UNC/LBA/2024 DU 09/09/2024</w:t>
      </w:r>
    </w:p>
    <w:p w14:paraId="5EDE73C2" w14:textId="77777777" w:rsidR="007448D9" w:rsidRDefault="00000000">
      <w:pPr>
        <w:pStyle w:val="Titre1"/>
      </w:pPr>
      <w:r>
        <w:t>PORTANTDESIGNATION DES MEMBRES DE L'INTER-FEDERATION UNC LUALABA/PROVINCE DU LUALABA</w:t>
      </w:r>
    </w:p>
    <w:p w14:paraId="170BB03F" w14:textId="77777777" w:rsidR="007448D9" w:rsidRDefault="00000000">
      <w:pPr>
        <w:spacing w:after="76"/>
      </w:pPr>
      <w:r>
        <w:t>Vu la constitution de la République Démocratique du Congo ;</w:t>
      </w:r>
    </w:p>
    <w:p w14:paraId="36752167" w14:textId="77777777" w:rsidR="007448D9" w:rsidRDefault="00000000">
      <w:pPr>
        <w:spacing w:after="97"/>
      </w:pPr>
      <w:r>
        <w:t>Vu la loi n</w:t>
      </w:r>
      <w:r>
        <w:rPr>
          <w:vertAlign w:val="superscript"/>
        </w:rPr>
        <w:t>0</w:t>
      </w:r>
      <w:r>
        <w:t>01 /002 du 15 Mars 2004 portant organisation et fonctionnement des partis politiques ;</w:t>
      </w:r>
    </w:p>
    <w:p w14:paraId="468F2EF4" w14:textId="77777777" w:rsidR="007448D9" w:rsidRDefault="00000000">
      <w:pPr>
        <w:spacing w:after="89" w:line="216" w:lineRule="auto"/>
      </w:pPr>
      <w:r>
        <w:t>Vu l'arrêté ministériel n</w:t>
      </w:r>
      <w:r>
        <w:rPr>
          <w:vertAlign w:val="superscript"/>
        </w:rPr>
        <w:t xml:space="preserve">o </w:t>
      </w:r>
      <w:r>
        <w:t xml:space="preserve">I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/2010 du 19 Juin 2010 du Vice-premier Ministre, </w:t>
      </w:r>
      <w:proofErr w:type="gramStart"/>
      <w:r>
        <w:t>Ministre de l'Intérieur</w:t>
      </w:r>
      <w:proofErr w:type="gramEnd"/>
      <w:r>
        <w:t xml:space="preserve"> et Sécurité portant enregistrement d'un Parti Politique ;</w:t>
      </w:r>
    </w:p>
    <w:p w14:paraId="7E092BDE" w14:textId="77777777" w:rsidR="007448D9" w:rsidRDefault="00000000">
      <w:r>
        <w:t>Vu les statuts et les règlements intérieurs de l'Union pour la Nation Congolaise ;</w:t>
      </w:r>
    </w:p>
    <w:tbl>
      <w:tblPr>
        <w:tblStyle w:val="TableGrid"/>
        <w:tblpPr w:vertAnchor="page" w:horzAnchor="page" w:tblpX="2853" w:tblpY="10701"/>
        <w:tblOverlap w:val="never"/>
        <w:tblW w:w="6527" w:type="dxa"/>
        <w:tblInd w:w="0" w:type="dxa"/>
        <w:tblCellMar>
          <w:top w:w="21" w:type="dxa"/>
          <w:left w:w="72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310"/>
        <w:gridCol w:w="2245"/>
        <w:gridCol w:w="3972"/>
      </w:tblGrid>
      <w:tr w:rsidR="007448D9" w14:paraId="52C603FC" w14:textId="77777777">
        <w:trPr>
          <w:trHeight w:val="238"/>
        </w:trPr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4CCB3" w14:textId="77777777" w:rsidR="007448D9" w:rsidRDefault="00000000">
            <w:pPr>
              <w:spacing w:after="0" w:line="259" w:lineRule="auto"/>
              <w:ind w:left="14" w:firstLine="0"/>
              <w:jc w:val="both"/>
            </w:pPr>
            <w:r>
              <w:rPr>
                <w:sz w:val="20"/>
              </w:rPr>
              <w:t xml:space="preserve">N 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DBBFB" w14:textId="77777777" w:rsidR="007448D9" w:rsidRDefault="00000000">
            <w:pPr>
              <w:spacing w:after="0" w:line="259" w:lineRule="auto"/>
              <w:ind w:left="14" w:firstLine="0"/>
            </w:pPr>
            <w:r>
              <w:t>Nom et Post-nom</w:t>
            </w:r>
          </w:p>
        </w:tc>
        <w:tc>
          <w:tcPr>
            <w:tcW w:w="3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15490" w14:textId="77777777" w:rsidR="007448D9" w:rsidRDefault="00000000">
            <w:pPr>
              <w:spacing w:after="0" w:line="259" w:lineRule="auto"/>
              <w:ind w:left="0" w:right="33" w:firstLine="0"/>
              <w:jc w:val="center"/>
            </w:pPr>
            <w:r>
              <w:t>Fonction</w:t>
            </w:r>
          </w:p>
        </w:tc>
      </w:tr>
      <w:tr w:rsidR="007448D9" w14:paraId="05913B91" w14:textId="77777777">
        <w:trPr>
          <w:trHeight w:val="233"/>
        </w:trPr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3B523" w14:textId="77777777" w:rsidR="007448D9" w:rsidRDefault="00000000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8CA57" w14:textId="77777777" w:rsidR="007448D9" w:rsidRDefault="00000000">
            <w:pPr>
              <w:spacing w:after="0" w:line="259" w:lineRule="auto"/>
              <w:ind w:left="0" w:firstLine="0"/>
            </w:pPr>
            <w:r>
              <w:t>VUMBI MILEMBA Nicole</w:t>
            </w:r>
          </w:p>
        </w:tc>
        <w:tc>
          <w:tcPr>
            <w:tcW w:w="3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76884" w14:textId="77777777" w:rsidR="007448D9" w:rsidRDefault="00000000">
            <w:pPr>
              <w:spacing w:after="0" w:line="259" w:lineRule="auto"/>
              <w:ind w:left="10" w:firstLine="0"/>
            </w:pPr>
            <w:r>
              <w:t>Présidente inter fédération des femmes</w:t>
            </w:r>
          </w:p>
        </w:tc>
      </w:tr>
    </w:tbl>
    <w:p w14:paraId="2FA6D237" w14:textId="77777777" w:rsidR="007448D9" w:rsidRDefault="00000000">
      <w:pPr>
        <w:spacing w:after="97" w:line="21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709AC7" wp14:editId="71EEAF4A">
            <wp:simplePos x="0" y="0"/>
            <wp:positionH relativeFrom="page">
              <wp:posOffset>928662</wp:posOffset>
            </wp:positionH>
            <wp:positionV relativeFrom="page">
              <wp:posOffset>5836525</wp:posOffset>
            </wp:positionV>
            <wp:extent cx="516940" cy="3293337"/>
            <wp:effectExtent l="0" t="0" r="0" b="0"/>
            <wp:wrapSquare wrapText="bothSides"/>
            <wp:docPr id="2364" name="Picture 2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" name="Picture 23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40" cy="3293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CC79268" wp14:editId="3F48889B">
            <wp:simplePos x="0" y="0"/>
            <wp:positionH relativeFrom="page">
              <wp:posOffset>869191</wp:posOffset>
            </wp:positionH>
            <wp:positionV relativeFrom="page">
              <wp:posOffset>946834</wp:posOffset>
            </wp:positionV>
            <wp:extent cx="100643" cy="2474577"/>
            <wp:effectExtent l="0" t="0" r="0" b="0"/>
            <wp:wrapSquare wrapText="bothSides"/>
            <wp:docPr id="2361" name="Picture 2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" name="Picture 23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643" cy="247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CAD80A4" wp14:editId="072D07B9">
            <wp:simplePos x="0" y="0"/>
            <wp:positionH relativeFrom="page">
              <wp:posOffset>6894059</wp:posOffset>
            </wp:positionH>
            <wp:positionV relativeFrom="page">
              <wp:posOffset>8105268</wp:posOffset>
            </wp:positionV>
            <wp:extent cx="9150" cy="512297"/>
            <wp:effectExtent l="0" t="0" r="0" b="0"/>
            <wp:wrapTopAndBottom/>
            <wp:docPr id="2365" name="Picture 2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" name="Picture 23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0" cy="51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58DE626" wp14:editId="0FC32483">
            <wp:simplePos x="0" y="0"/>
            <wp:positionH relativeFrom="page">
              <wp:posOffset>1807003</wp:posOffset>
            </wp:positionH>
            <wp:positionV relativeFrom="page">
              <wp:posOffset>7657009</wp:posOffset>
            </wp:positionV>
            <wp:extent cx="4428301" cy="1244150"/>
            <wp:effectExtent l="0" t="0" r="0" b="0"/>
            <wp:wrapTopAndBottom/>
            <wp:docPr id="15567" name="Picture 15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" name="Picture 155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301" cy="124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Vu la résolution n</w:t>
      </w:r>
      <w:r>
        <w:rPr>
          <w:vertAlign w:val="superscript"/>
        </w:rPr>
        <w:t>0</w:t>
      </w:r>
      <w:r>
        <w:t>0001 /P/2ème congrès/UNC/2018 du 04 Août 2018 portant élection du Président National de I'UNC ;</w:t>
      </w:r>
    </w:p>
    <w:p w14:paraId="2DDB5CB7" w14:textId="77777777" w:rsidR="007448D9" w:rsidRDefault="00000000">
      <w:pPr>
        <w:spacing w:after="67"/>
      </w:pPr>
      <w:r>
        <w:t>Vu la décision n</w:t>
      </w:r>
      <w:r>
        <w:rPr>
          <w:vertAlign w:val="superscript"/>
        </w:rPr>
        <w:t>0</w:t>
      </w:r>
      <w:r>
        <w:t xml:space="preserve">004/PN/2021 portant organisation, composition et modalité de fonctionnement des organes de base de </w:t>
      </w:r>
      <w:proofErr w:type="spellStart"/>
      <w:r>
        <w:t>I'Union</w:t>
      </w:r>
      <w:proofErr w:type="spellEnd"/>
      <w:r>
        <w:t xml:space="preserve"> pour la Nation Congolaise ;</w:t>
      </w:r>
    </w:p>
    <w:p w14:paraId="5380B3C8" w14:textId="77777777" w:rsidR="007448D9" w:rsidRDefault="00000000">
      <w:r>
        <w:t>Vu la décision n</w:t>
      </w:r>
      <w:r>
        <w:rPr>
          <w:vertAlign w:val="superscript"/>
        </w:rPr>
        <w:t>0</w:t>
      </w:r>
      <w:r>
        <w:t>0039/PN/UNC/2021 du 07 Septembre 2021 portant nomination des membres du comité de l'inter fédération de l'Union pour la Nation Congolaise/Province du Lualaba ;</w:t>
      </w:r>
    </w:p>
    <w:p w14:paraId="0B7DD2F1" w14:textId="77777777" w:rsidR="007448D9" w:rsidRDefault="00000000">
      <w:pPr>
        <w:spacing w:after="42"/>
      </w:pPr>
      <w:r>
        <w:t>Considérant le déroulement de la réunion de l'</w:t>
      </w:r>
      <w:proofErr w:type="spellStart"/>
      <w:r>
        <w:t>interfederation</w:t>
      </w:r>
      <w:proofErr w:type="spellEnd"/>
      <w:r>
        <w:t xml:space="preserve"> des femmes</w:t>
      </w:r>
    </w:p>
    <w:p w14:paraId="75122A16" w14:textId="77777777" w:rsidR="007448D9" w:rsidRDefault="00000000">
      <w:r>
        <w:t>Vu la nécessité et urgence,</w:t>
      </w:r>
    </w:p>
    <w:p w14:paraId="54E57338" w14:textId="77777777" w:rsidR="007448D9" w:rsidRDefault="00000000">
      <w:pPr>
        <w:pStyle w:val="Titre2"/>
      </w:pPr>
      <w:r>
        <w:t>Décide</w:t>
      </w:r>
    </w:p>
    <w:p w14:paraId="01821479" w14:textId="77777777" w:rsidR="007448D9" w:rsidRDefault="00000000">
      <w:r>
        <w:t>Article 1 :</w:t>
      </w:r>
    </w:p>
    <w:p w14:paraId="7658135C" w14:textId="77777777" w:rsidR="007448D9" w:rsidRDefault="00000000">
      <w:pPr>
        <w:spacing w:line="216" w:lineRule="auto"/>
        <w:ind w:left="7" w:firstLine="36"/>
      </w:pPr>
      <w:r>
        <w:t>Est désignée, à titre provisoire, Présidente de l'inter fédération des femmes de I'U.N.C Lualaba, la personne dont le nom suit :</w:t>
      </w:r>
    </w:p>
    <w:p w14:paraId="2BEBB379" w14:textId="77777777" w:rsidR="007448D9" w:rsidRDefault="00000000">
      <w:r>
        <w:t>Article 2 :</w:t>
      </w:r>
    </w:p>
    <w:p w14:paraId="0C510280" w14:textId="77777777" w:rsidR="007448D9" w:rsidRDefault="0000000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4C5C6DDC" wp14:editId="10EF7A93">
            <wp:simplePos x="0" y="0"/>
            <wp:positionH relativeFrom="page">
              <wp:posOffset>919513</wp:posOffset>
            </wp:positionH>
            <wp:positionV relativeFrom="page">
              <wp:posOffset>6056081</wp:posOffset>
            </wp:positionV>
            <wp:extent cx="4575" cy="329334"/>
            <wp:effectExtent l="0" t="0" r="0" b="0"/>
            <wp:wrapTopAndBottom/>
            <wp:docPr id="5411" name="Picture 5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" name="Picture 54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" cy="32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4E3E1139" wp14:editId="3E279DE9">
            <wp:simplePos x="0" y="0"/>
            <wp:positionH relativeFrom="page">
              <wp:posOffset>914938</wp:posOffset>
            </wp:positionH>
            <wp:positionV relativeFrom="page">
              <wp:posOffset>6604971</wp:posOffset>
            </wp:positionV>
            <wp:extent cx="160114" cy="2488299"/>
            <wp:effectExtent l="0" t="0" r="0" b="0"/>
            <wp:wrapTopAndBottom/>
            <wp:docPr id="5412" name="Picture 5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" name="Picture 5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114" cy="248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10E1C432" wp14:editId="40306FC1">
            <wp:simplePos x="0" y="0"/>
            <wp:positionH relativeFrom="page">
              <wp:posOffset>914938</wp:posOffset>
            </wp:positionH>
            <wp:positionV relativeFrom="page">
              <wp:posOffset>914816</wp:posOffset>
            </wp:positionV>
            <wp:extent cx="18299" cy="2506596"/>
            <wp:effectExtent l="0" t="0" r="0" b="0"/>
            <wp:wrapSquare wrapText="bothSides"/>
            <wp:docPr id="5410" name="Picture 5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" name="Picture 54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9" cy="25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1D3C24CB" wp14:editId="275C45E1">
            <wp:simplePos x="0" y="0"/>
            <wp:positionH relativeFrom="page">
              <wp:posOffset>6839163</wp:posOffset>
            </wp:positionH>
            <wp:positionV relativeFrom="page">
              <wp:posOffset>7519786</wp:posOffset>
            </wp:positionV>
            <wp:extent cx="22873" cy="1573483"/>
            <wp:effectExtent l="0" t="0" r="0" b="0"/>
            <wp:wrapTopAndBottom/>
            <wp:docPr id="5413" name="Picture 5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" name="Picture 5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73" cy="157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19F1A32E" wp14:editId="660DD867">
            <wp:simplePos x="0" y="0"/>
            <wp:positionH relativeFrom="page">
              <wp:posOffset>1802428</wp:posOffset>
            </wp:positionH>
            <wp:positionV relativeFrom="page">
              <wp:posOffset>7679879</wp:posOffset>
            </wp:positionV>
            <wp:extent cx="4419152" cy="1111502"/>
            <wp:effectExtent l="0" t="0" r="0" b="0"/>
            <wp:wrapTopAndBottom/>
            <wp:docPr id="15569" name="Picture 15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" name="Picture 155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152" cy="1111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Sont désignées, à titre provisoire, Vice-présidentes de l'inter fédération des femmes de I'U.N.C Lualaba, les personnes dont les noms suivent :</w:t>
      </w:r>
    </w:p>
    <w:tbl>
      <w:tblPr>
        <w:tblStyle w:val="TableGrid"/>
        <w:tblW w:w="6448" w:type="dxa"/>
        <w:tblInd w:w="55" w:type="dxa"/>
        <w:tblCellMar>
          <w:top w:w="40" w:type="dxa"/>
          <w:left w:w="75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306"/>
        <w:gridCol w:w="2606"/>
        <w:gridCol w:w="3536"/>
      </w:tblGrid>
      <w:tr w:rsidR="007448D9" w14:paraId="0B944DC6" w14:textId="77777777">
        <w:trPr>
          <w:trHeight w:val="238"/>
        </w:trPr>
        <w:tc>
          <w:tcPr>
            <w:tcW w:w="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99E4D" w14:textId="77777777" w:rsidR="007448D9" w:rsidRDefault="00000000">
            <w:pPr>
              <w:spacing w:after="0" w:line="259" w:lineRule="auto"/>
              <w:ind w:left="7" w:firstLine="0"/>
              <w:jc w:val="both"/>
            </w:pPr>
            <w:r>
              <w:rPr>
                <w:sz w:val="20"/>
              </w:rPr>
              <w:t>N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AB37C" w14:textId="77777777" w:rsidR="007448D9" w:rsidRDefault="00000000">
            <w:pPr>
              <w:spacing w:after="0" w:line="259" w:lineRule="auto"/>
              <w:ind w:left="5" w:firstLine="0"/>
            </w:pPr>
            <w:r>
              <w:t>Nom et Post-nom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468C6" w14:textId="77777777" w:rsidR="007448D9" w:rsidRDefault="00000000">
            <w:pPr>
              <w:spacing w:after="0" w:line="259" w:lineRule="auto"/>
              <w:ind w:left="3" w:firstLine="0"/>
              <w:jc w:val="center"/>
            </w:pPr>
            <w:r>
              <w:t>Fonction</w:t>
            </w:r>
          </w:p>
        </w:tc>
      </w:tr>
      <w:tr w:rsidR="007448D9" w14:paraId="52D20F87" w14:textId="77777777">
        <w:trPr>
          <w:trHeight w:val="464"/>
        </w:trPr>
        <w:tc>
          <w:tcPr>
            <w:tcW w:w="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8503D" w14:textId="77777777" w:rsidR="007448D9" w:rsidRDefault="00000000">
            <w:pPr>
              <w:spacing w:after="0" w:line="259" w:lineRule="auto"/>
              <w:ind w:left="14" w:firstLine="0"/>
            </w:pPr>
            <w:r>
              <w:rPr>
                <w:sz w:val="24"/>
              </w:rPr>
              <w:t>1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B0D8D" w14:textId="77777777" w:rsidR="007448D9" w:rsidRDefault="00000000">
            <w:pPr>
              <w:spacing w:after="0" w:line="259" w:lineRule="auto"/>
              <w:ind w:left="12" w:firstLine="0"/>
            </w:pPr>
            <w:r>
              <w:t>KUMWIMBA NUMBI Alice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3A873" w14:textId="77777777" w:rsidR="007448D9" w:rsidRDefault="00000000">
            <w:pPr>
              <w:spacing w:after="0" w:line="259" w:lineRule="auto"/>
              <w:ind w:left="7" w:firstLine="0"/>
            </w:pPr>
            <w:r>
              <w:t>Première vice-présidente : chargée de recrutement, implantation et suivis de base</w:t>
            </w:r>
          </w:p>
        </w:tc>
      </w:tr>
      <w:tr w:rsidR="007448D9" w14:paraId="3C6AE552" w14:textId="77777777">
        <w:trPr>
          <w:trHeight w:val="461"/>
        </w:trPr>
        <w:tc>
          <w:tcPr>
            <w:tcW w:w="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AA062" w14:textId="77777777" w:rsidR="007448D9" w:rsidRDefault="00000000">
            <w:pPr>
              <w:spacing w:after="0" w:line="259" w:lineRule="auto"/>
              <w:ind w:left="7" w:firstLine="0"/>
            </w:pPr>
            <w:r>
              <w:rPr>
                <w:sz w:val="16"/>
              </w:rPr>
              <w:t>2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7B07C" w14:textId="77777777" w:rsidR="007448D9" w:rsidRDefault="00000000">
            <w:pPr>
              <w:spacing w:after="0" w:line="259" w:lineRule="auto"/>
              <w:ind w:left="12" w:firstLine="0"/>
            </w:pPr>
            <w:r>
              <w:t>KAYEMBE MASUDI Naomie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A5992" w14:textId="77777777" w:rsidR="007448D9" w:rsidRDefault="00000000">
            <w:pPr>
              <w:spacing w:after="0" w:line="259" w:lineRule="auto"/>
              <w:ind w:left="7" w:firstLine="7"/>
            </w:pPr>
            <w:r>
              <w:t>Deuxième vice-présidente : chargée des affaires sociales</w:t>
            </w:r>
          </w:p>
        </w:tc>
      </w:tr>
      <w:tr w:rsidR="007448D9" w14:paraId="3EFCFBD0" w14:textId="77777777">
        <w:trPr>
          <w:trHeight w:val="689"/>
        </w:trPr>
        <w:tc>
          <w:tcPr>
            <w:tcW w:w="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C45DE" w14:textId="77777777" w:rsidR="007448D9" w:rsidRDefault="00000000">
            <w:pPr>
              <w:spacing w:after="0" w:line="259" w:lineRule="auto"/>
              <w:ind w:left="7" w:firstLine="0"/>
            </w:pPr>
            <w:r>
              <w:rPr>
                <w:sz w:val="20"/>
              </w:rPr>
              <w:t>3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13B19" w14:textId="77777777" w:rsidR="007448D9" w:rsidRDefault="00000000">
            <w:pPr>
              <w:spacing w:after="0" w:line="259" w:lineRule="auto"/>
              <w:ind w:left="12" w:firstLine="0"/>
            </w:pPr>
            <w:r>
              <w:t>LULUWA MWAMBA Véronique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52C2F" w14:textId="77777777" w:rsidR="007448D9" w:rsidRDefault="00000000">
            <w:pPr>
              <w:spacing w:after="0" w:line="259" w:lineRule="auto"/>
              <w:ind w:left="7" w:hanging="7"/>
            </w:pPr>
            <w:r>
              <w:t>Troisième vice-présidente : chargée de relation avec les partis politiques et suivi des alliances politiques</w:t>
            </w:r>
          </w:p>
        </w:tc>
      </w:tr>
      <w:tr w:rsidR="007448D9" w14:paraId="1FACB99E" w14:textId="77777777">
        <w:trPr>
          <w:trHeight w:val="461"/>
        </w:trPr>
        <w:tc>
          <w:tcPr>
            <w:tcW w:w="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53468" w14:textId="77777777" w:rsidR="007448D9" w:rsidRDefault="00000000">
            <w:pPr>
              <w:spacing w:after="0" w:line="259" w:lineRule="auto"/>
              <w:ind w:left="7" w:firstLine="0"/>
            </w:pPr>
            <w:r>
              <w:t>4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82518" w14:textId="77777777" w:rsidR="007448D9" w:rsidRDefault="00000000">
            <w:pPr>
              <w:spacing w:after="0" w:line="259" w:lineRule="auto"/>
              <w:ind w:left="12" w:firstLine="0"/>
            </w:pPr>
            <w:r>
              <w:t>MANGWEJI CHALA Marlene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3BCBE" w14:textId="77777777" w:rsidR="007448D9" w:rsidRDefault="00000000">
            <w:pPr>
              <w:spacing w:after="0" w:line="259" w:lineRule="auto"/>
              <w:ind w:left="7" w:firstLine="0"/>
            </w:pPr>
            <w:r>
              <w:t>Quatrième vice-présidente : chargée d'études et stratégie</w:t>
            </w:r>
          </w:p>
        </w:tc>
      </w:tr>
    </w:tbl>
    <w:p w14:paraId="40599EDE" w14:textId="77777777" w:rsidR="007448D9" w:rsidRDefault="00000000">
      <w:r>
        <w:t>Article 3 :</w:t>
      </w:r>
    </w:p>
    <w:p w14:paraId="49307487" w14:textId="77777777" w:rsidR="007448D9" w:rsidRDefault="00000000">
      <w:pPr>
        <w:spacing w:after="43"/>
        <w:ind w:left="7" w:firstLine="36"/>
      </w:pPr>
      <w:r>
        <w:t>Sont désignées, à titre provisoire, membres des coordinations de l'inter fédération des femmes de I'U.N.C Lualaba, les personnes dont les noms suivent :</w:t>
      </w:r>
    </w:p>
    <w:tbl>
      <w:tblPr>
        <w:tblStyle w:val="TableGrid"/>
        <w:tblW w:w="7075" w:type="dxa"/>
        <w:tblInd w:w="-197" w:type="dxa"/>
        <w:tblCellMar>
          <w:top w:w="63" w:type="dxa"/>
          <w:left w:w="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356"/>
        <w:gridCol w:w="2117"/>
        <w:gridCol w:w="4602"/>
      </w:tblGrid>
      <w:tr w:rsidR="007448D9" w14:paraId="688B9226" w14:textId="77777777">
        <w:trPr>
          <w:trHeight w:val="259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33CA0" w14:textId="77777777" w:rsidR="007448D9" w:rsidRDefault="00000000">
            <w:pPr>
              <w:spacing w:after="0" w:line="259" w:lineRule="auto"/>
              <w:ind w:left="82" w:firstLine="0"/>
            </w:pPr>
            <w:r>
              <w:rPr>
                <w:sz w:val="28"/>
              </w:rPr>
              <w:t>1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C14F" w14:textId="77777777" w:rsidR="007448D9" w:rsidRDefault="00000000">
            <w:pPr>
              <w:spacing w:after="0" w:line="259" w:lineRule="auto"/>
              <w:ind w:left="79" w:firstLine="0"/>
            </w:pPr>
            <w:r>
              <w:t>KABAMBA KABWE Carine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9BED9" w14:textId="77777777" w:rsidR="007448D9" w:rsidRDefault="00000000">
            <w:pPr>
              <w:spacing w:after="0" w:line="259" w:lineRule="auto"/>
              <w:ind w:left="82" w:firstLine="0"/>
            </w:pPr>
            <w:r>
              <w:t>Rapporteur</w:t>
            </w:r>
          </w:p>
        </w:tc>
      </w:tr>
      <w:tr w:rsidR="007448D9" w14:paraId="5919FC81" w14:textId="77777777">
        <w:trPr>
          <w:trHeight w:val="252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72BDCE" w14:textId="77777777" w:rsidR="007448D9" w:rsidRDefault="00000000">
            <w:pPr>
              <w:spacing w:after="0" w:line="259" w:lineRule="auto"/>
              <w:ind w:left="75" w:firstLine="0"/>
            </w:pPr>
            <w:r>
              <w:t>2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8674B" w14:textId="77777777" w:rsidR="007448D9" w:rsidRDefault="00000000">
            <w:pPr>
              <w:spacing w:after="0" w:line="259" w:lineRule="auto"/>
              <w:ind w:left="115" w:firstLine="0"/>
            </w:pPr>
            <w:r>
              <w:t>KAJI MASHINGO Blandine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F91D1" w14:textId="77777777" w:rsidR="007448D9" w:rsidRDefault="00000000">
            <w:pPr>
              <w:spacing w:after="0" w:line="259" w:lineRule="auto"/>
              <w:ind w:left="75" w:firstLine="0"/>
            </w:pPr>
            <w:r>
              <w:t>Rapporteur adjoint</w:t>
            </w:r>
          </w:p>
        </w:tc>
      </w:tr>
      <w:tr w:rsidR="007448D9" w14:paraId="553C3CD4" w14:textId="77777777">
        <w:trPr>
          <w:trHeight w:val="248"/>
        </w:trPr>
        <w:tc>
          <w:tcPr>
            <w:tcW w:w="3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8CB30" w14:textId="77777777" w:rsidR="007448D9" w:rsidRDefault="00000000">
            <w:pPr>
              <w:spacing w:after="0" w:line="259" w:lineRule="auto"/>
              <w:ind w:left="75" w:firstLine="0"/>
            </w:pPr>
            <w:r>
              <w:rPr>
                <w:sz w:val="22"/>
              </w:rPr>
              <w:t>3</w:t>
            </w:r>
          </w:p>
          <w:p w14:paraId="6797C09C" w14:textId="77777777" w:rsidR="007448D9" w:rsidRDefault="00000000">
            <w:pPr>
              <w:spacing w:after="0" w:line="259" w:lineRule="auto"/>
              <w:ind w:left="68" w:firstLine="0"/>
            </w:pPr>
            <w:r>
              <w:rPr>
                <w:sz w:val="20"/>
              </w:rPr>
              <w:t>4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3C50826" w14:textId="77777777" w:rsidR="007448D9" w:rsidRDefault="00000000">
            <w:pPr>
              <w:spacing w:after="0" w:line="259" w:lineRule="auto"/>
              <w:ind w:left="115" w:firstLine="0"/>
            </w:pPr>
            <w:r>
              <w:t>PEMA OLANGI Judith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8D66DB9" w14:textId="77777777" w:rsidR="007448D9" w:rsidRDefault="00000000">
            <w:pPr>
              <w:spacing w:after="0" w:line="259" w:lineRule="auto"/>
              <w:ind w:left="68" w:firstLine="0"/>
            </w:pPr>
            <w:r>
              <w:t>Trésorière</w:t>
            </w:r>
          </w:p>
        </w:tc>
      </w:tr>
      <w:tr w:rsidR="007448D9" w14:paraId="63B5F25B" w14:textId="77777777">
        <w:trPr>
          <w:trHeight w:val="48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67D24" w14:textId="77777777" w:rsidR="007448D9" w:rsidRDefault="007448D9">
            <w:pPr>
              <w:spacing w:after="160" w:line="259" w:lineRule="auto"/>
              <w:ind w:left="0" w:firstLine="0"/>
            </w:pP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B85AD" w14:textId="77777777" w:rsidR="007448D9" w:rsidRDefault="00000000">
            <w:pPr>
              <w:spacing w:after="0" w:line="259" w:lineRule="auto"/>
              <w:ind w:left="0" w:firstLine="115"/>
            </w:pPr>
            <w:r>
              <w:t>MUJINGA KANDEY Huguette</w:t>
            </w:r>
          </w:p>
        </w:tc>
        <w:tc>
          <w:tcPr>
            <w:tcW w:w="46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40F26" w14:textId="77777777" w:rsidR="007448D9" w:rsidRDefault="00000000">
            <w:pPr>
              <w:spacing w:after="0" w:line="259" w:lineRule="auto"/>
              <w:ind w:left="68" w:firstLine="0"/>
            </w:pPr>
            <w:r>
              <w:t>Trésorière Adjointe</w:t>
            </w:r>
          </w:p>
        </w:tc>
      </w:tr>
      <w:tr w:rsidR="007448D9" w14:paraId="21739DE4" w14:textId="77777777">
        <w:trPr>
          <w:trHeight w:val="370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F66D2" w14:textId="77777777" w:rsidR="007448D9" w:rsidRDefault="00000000">
            <w:pPr>
              <w:spacing w:after="0" w:line="259" w:lineRule="auto"/>
              <w:ind w:left="75" w:firstLine="0"/>
            </w:pPr>
            <w:r>
              <w:rPr>
                <w:sz w:val="20"/>
              </w:rPr>
              <w:t>5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8775C" w14:textId="77777777" w:rsidR="007448D9" w:rsidRDefault="00000000">
            <w:pPr>
              <w:spacing w:after="0" w:line="259" w:lineRule="auto"/>
              <w:ind w:left="108" w:firstLine="0"/>
            </w:pPr>
            <w:r>
              <w:t>ORNELIE KAFUKU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7BB91" w14:textId="77777777" w:rsidR="007448D9" w:rsidRDefault="00000000">
            <w:pPr>
              <w:spacing w:after="0" w:line="259" w:lineRule="auto"/>
              <w:ind w:left="82" w:firstLine="0"/>
            </w:pPr>
            <w:r>
              <w:t>Chef protocole</w:t>
            </w:r>
          </w:p>
        </w:tc>
      </w:tr>
      <w:tr w:rsidR="007448D9" w14:paraId="1C86FB4C" w14:textId="77777777">
        <w:trPr>
          <w:trHeight w:val="278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D032D" w14:textId="77777777" w:rsidR="007448D9" w:rsidRDefault="00000000">
            <w:pPr>
              <w:spacing w:after="0" w:line="259" w:lineRule="auto"/>
              <w:ind w:left="82" w:firstLine="0"/>
            </w:pPr>
            <w:r>
              <w:t>6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FBCE6" w14:textId="77777777" w:rsidR="007448D9" w:rsidRDefault="00000000">
            <w:pPr>
              <w:spacing w:after="0" w:line="259" w:lineRule="auto"/>
              <w:ind w:left="115" w:firstLine="0"/>
            </w:pPr>
            <w:r>
              <w:t>DJILABU NYEMBWE Lyna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E9E98" w14:textId="77777777" w:rsidR="007448D9" w:rsidRDefault="00000000">
            <w:pPr>
              <w:spacing w:after="0" w:line="259" w:lineRule="auto"/>
              <w:ind w:left="89" w:firstLine="0"/>
            </w:pPr>
            <w:r>
              <w:t>Première protocole</w:t>
            </w:r>
          </w:p>
        </w:tc>
      </w:tr>
      <w:tr w:rsidR="007448D9" w14:paraId="25BF45CC" w14:textId="77777777">
        <w:trPr>
          <w:trHeight w:val="483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3506E" w14:textId="77777777" w:rsidR="007448D9" w:rsidRDefault="00000000">
            <w:pPr>
              <w:spacing w:after="0" w:line="259" w:lineRule="auto"/>
              <w:ind w:left="82" w:firstLine="0"/>
            </w:pPr>
            <w:r>
              <w:t>7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139D1" w14:textId="77777777" w:rsidR="007448D9" w:rsidRDefault="00000000">
            <w:pPr>
              <w:spacing w:after="1" w:line="259" w:lineRule="auto"/>
              <w:ind w:left="86" w:firstLine="0"/>
            </w:pPr>
            <w:r>
              <w:t>MASENGO INAMANJABA</w:t>
            </w:r>
          </w:p>
          <w:p w14:paraId="61E3E70F" w14:textId="77777777" w:rsidR="007448D9" w:rsidRDefault="00000000">
            <w:pPr>
              <w:spacing w:after="0" w:line="259" w:lineRule="auto"/>
              <w:ind w:left="79" w:firstLine="0"/>
            </w:pPr>
            <w:proofErr w:type="spellStart"/>
            <w:r>
              <w:t>Selda</w:t>
            </w:r>
            <w:proofErr w:type="spellEnd"/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41179" w14:textId="77777777" w:rsidR="007448D9" w:rsidRDefault="00000000">
            <w:pPr>
              <w:spacing w:after="0" w:line="259" w:lineRule="auto"/>
              <w:ind w:left="89" w:firstLine="0"/>
            </w:pPr>
            <w:r>
              <w:t>Deuxième protocole</w:t>
            </w:r>
          </w:p>
        </w:tc>
      </w:tr>
      <w:tr w:rsidR="007448D9" w14:paraId="060CE575" w14:textId="77777777">
        <w:trPr>
          <w:trHeight w:val="367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559E2" w14:textId="77777777" w:rsidR="007448D9" w:rsidRDefault="00000000">
            <w:pPr>
              <w:spacing w:after="0" w:line="259" w:lineRule="auto"/>
              <w:ind w:left="82" w:firstLine="0"/>
            </w:pPr>
            <w:r>
              <w:rPr>
                <w:sz w:val="20"/>
              </w:rPr>
              <w:t>8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60479" w14:textId="77777777" w:rsidR="007448D9" w:rsidRDefault="00000000">
            <w:pPr>
              <w:spacing w:after="0" w:line="259" w:lineRule="auto"/>
              <w:ind w:left="86" w:firstLine="0"/>
            </w:pPr>
            <w:r>
              <w:t>KAFIA MWAMB Sylvie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679D5" w14:textId="77777777" w:rsidR="007448D9" w:rsidRDefault="00000000">
            <w:pPr>
              <w:spacing w:after="0" w:line="259" w:lineRule="auto"/>
              <w:ind w:left="89" w:firstLine="0"/>
            </w:pPr>
            <w:r>
              <w:t>Implantation et organisation de base</w:t>
            </w:r>
          </w:p>
        </w:tc>
      </w:tr>
      <w:tr w:rsidR="007448D9" w14:paraId="432A4A54" w14:textId="77777777">
        <w:trPr>
          <w:trHeight w:val="255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B5D65" w14:textId="77777777" w:rsidR="007448D9" w:rsidRDefault="00000000">
            <w:pPr>
              <w:spacing w:after="0" w:line="259" w:lineRule="auto"/>
              <w:ind w:left="82" w:firstLine="0"/>
            </w:pPr>
            <w:r>
              <w:t>9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AC5C2" w14:textId="77777777" w:rsidR="007448D9" w:rsidRDefault="00000000">
            <w:pPr>
              <w:spacing w:after="0" w:line="259" w:lineRule="auto"/>
              <w:ind w:left="72" w:firstLine="0"/>
            </w:pPr>
            <w:r>
              <w:t xml:space="preserve">SAMBA KAJAM </w:t>
            </w:r>
            <w:proofErr w:type="spellStart"/>
            <w:r>
              <w:t>Jofrette</w:t>
            </w:r>
            <w:proofErr w:type="spellEnd"/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163B0" w14:textId="77777777" w:rsidR="007448D9" w:rsidRDefault="00000000">
            <w:pPr>
              <w:spacing w:after="0" w:line="259" w:lineRule="auto"/>
              <w:ind w:left="82" w:firstLine="0"/>
            </w:pPr>
            <w:r>
              <w:t>Implantation et organisation de base adjointe</w:t>
            </w:r>
          </w:p>
        </w:tc>
      </w:tr>
      <w:tr w:rsidR="007448D9" w14:paraId="680512FD" w14:textId="77777777">
        <w:trPr>
          <w:trHeight w:val="307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247DD" w14:textId="77777777" w:rsidR="007448D9" w:rsidRDefault="00000000">
            <w:pPr>
              <w:spacing w:after="0" w:line="259" w:lineRule="auto"/>
              <w:ind w:left="89" w:firstLine="0"/>
            </w:pPr>
            <w:r>
              <w:rPr>
                <w:sz w:val="20"/>
              </w:rPr>
              <w:t>10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BD0D6" w14:textId="77777777" w:rsidR="007448D9" w:rsidRDefault="00000000">
            <w:pPr>
              <w:spacing w:after="0" w:line="259" w:lineRule="auto"/>
              <w:ind w:left="79" w:firstLine="0"/>
            </w:pPr>
            <w:r>
              <w:t xml:space="preserve">MAND KACHAY </w:t>
            </w:r>
            <w:proofErr w:type="spellStart"/>
            <w:r>
              <w:t>Gotetti</w:t>
            </w:r>
            <w:proofErr w:type="spellEnd"/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77CA2" w14:textId="77777777" w:rsidR="007448D9" w:rsidRDefault="00000000">
            <w:pPr>
              <w:spacing w:after="0" w:line="259" w:lineRule="auto"/>
              <w:ind w:left="89" w:firstLine="0"/>
            </w:pPr>
            <w:r>
              <w:t>Mouvement associative</w:t>
            </w:r>
          </w:p>
        </w:tc>
      </w:tr>
      <w:tr w:rsidR="007448D9" w14:paraId="46A872A3" w14:textId="77777777">
        <w:trPr>
          <w:trHeight w:val="312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66055" w14:textId="77777777" w:rsidR="007448D9" w:rsidRDefault="00000000">
            <w:pPr>
              <w:spacing w:after="0" w:line="259" w:lineRule="auto"/>
              <w:ind w:left="96" w:firstLine="0"/>
            </w:pPr>
            <w:r>
              <w:rPr>
                <w:sz w:val="20"/>
              </w:rPr>
              <w:t>11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A7059" w14:textId="77777777" w:rsidR="007448D9" w:rsidRDefault="00000000">
            <w:pPr>
              <w:spacing w:after="0" w:line="259" w:lineRule="auto"/>
              <w:ind w:left="79" w:firstLine="0"/>
            </w:pPr>
            <w:r>
              <w:t>KAWANG MUTUND Carine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4ED83" w14:textId="77777777" w:rsidR="007448D9" w:rsidRDefault="00000000">
            <w:pPr>
              <w:spacing w:after="0" w:line="259" w:lineRule="auto"/>
              <w:ind w:left="96" w:firstLine="0"/>
            </w:pPr>
            <w:r>
              <w:t>Mouvement associative adjointe</w:t>
            </w:r>
          </w:p>
        </w:tc>
      </w:tr>
      <w:tr w:rsidR="007448D9" w14:paraId="0B125317" w14:textId="77777777">
        <w:trPr>
          <w:trHeight w:val="259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2ABF5" w14:textId="77777777" w:rsidR="007448D9" w:rsidRDefault="00000000">
            <w:pPr>
              <w:spacing w:after="0" w:line="259" w:lineRule="auto"/>
              <w:ind w:left="96" w:firstLine="0"/>
            </w:pPr>
            <w:r>
              <w:t>12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BC08D" w14:textId="77777777" w:rsidR="007448D9" w:rsidRDefault="00000000">
            <w:pPr>
              <w:spacing w:after="0" w:line="259" w:lineRule="auto"/>
              <w:ind w:left="94" w:firstLine="0"/>
            </w:pPr>
            <w:r>
              <w:t>KAMBAJ TSHIPENG Lydie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6C64E" w14:textId="77777777" w:rsidR="007448D9" w:rsidRDefault="00000000">
            <w:pPr>
              <w:spacing w:after="0" w:line="259" w:lineRule="auto"/>
              <w:ind w:left="89" w:firstLine="0"/>
            </w:pPr>
            <w:r>
              <w:t>Mobilisation</w:t>
            </w:r>
          </w:p>
        </w:tc>
      </w:tr>
      <w:tr w:rsidR="007448D9" w14:paraId="1BE216DC" w14:textId="77777777">
        <w:trPr>
          <w:trHeight w:val="257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90A4809" w14:textId="77777777" w:rsidR="007448D9" w:rsidRDefault="00000000">
            <w:pPr>
              <w:spacing w:after="0" w:line="259" w:lineRule="auto"/>
              <w:ind w:left="96" w:firstLine="0"/>
            </w:pPr>
            <w:r>
              <w:rPr>
                <w:sz w:val="20"/>
              </w:rPr>
              <w:t>13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A6153" w14:textId="77777777" w:rsidR="007448D9" w:rsidRDefault="00000000">
            <w:pPr>
              <w:spacing w:after="0" w:line="259" w:lineRule="auto"/>
              <w:ind w:left="86" w:firstLine="0"/>
            </w:pPr>
            <w:r>
              <w:t>MUSENG MWIZ Sabrina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4A81C" w14:textId="77777777" w:rsidR="007448D9" w:rsidRDefault="00000000">
            <w:pPr>
              <w:spacing w:after="0" w:line="259" w:lineRule="auto"/>
              <w:ind w:left="89" w:firstLine="0"/>
            </w:pPr>
            <w:r>
              <w:t>Mobilisation adjointe</w:t>
            </w:r>
          </w:p>
        </w:tc>
      </w:tr>
      <w:tr w:rsidR="007448D9" w14:paraId="1FB3D252" w14:textId="77777777">
        <w:trPr>
          <w:trHeight w:val="255"/>
        </w:trPr>
        <w:tc>
          <w:tcPr>
            <w:tcW w:w="3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3C3D9" w14:textId="77777777" w:rsidR="007448D9" w:rsidRDefault="00000000">
            <w:pPr>
              <w:spacing w:after="0" w:line="259" w:lineRule="auto"/>
              <w:ind w:left="96" w:firstLine="0"/>
            </w:pPr>
            <w:r>
              <w:rPr>
                <w:sz w:val="20"/>
              </w:rPr>
              <w:lastRenderedPageBreak/>
              <w:t>14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D3212" w14:textId="77777777" w:rsidR="007448D9" w:rsidRDefault="00000000">
            <w:pPr>
              <w:spacing w:after="0" w:line="259" w:lineRule="auto"/>
              <w:ind w:left="94" w:firstLine="0"/>
            </w:pPr>
            <w:r>
              <w:t>MWADI KAPENDA Nadine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6DF5E" w14:textId="77777777" w:rsidR="007448D9" w:rsidRDefault="00000000">
            <w:pPr>
              <w:spacing w:after="0" w:line="259" w:lineRule="auto"/>
              <w:ind w:left="96" w:firstLine="0"/>
            </w:pPr>
            <w:r>
              <w:t>Discipline</w:t>
            </w:r>
          </w:p>
        </w:tc>
      </w:tr>
      <w:tr w:rsidR="007448D9" w14:paraId="7431D062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478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85DF8" w14:textId="77777777" w:rsidR="007448D9" w:rsidRDefault="00000000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>15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9C632" w14:textId="77777777" w:rsidR="007448D9" w:rsidRDefault="00000000">
            <w:pPr>
              <w:spacing w:after="0" w:line="259" w:lineRule="auto"/>
              <w:ind w:left="14" w:firstLine="0"/>
            </w:pPr>
            <w:r>
              <w:t>KAJIMB RIY AMALOL</w:t>
            </w:r>
          </w:p>
          <w:p w14:paraId="0F150A24" w14:textId="77777777" w:rsidR="007448D9" w:rsidRDefault="00000000">
            <w:pPr>
              <w:spacing w:after="0" w:line="259" w:lineRule="auto"/>
              <w:ind w:left="0" w:firstLine="0"/>
            </w:pPr>
            <w:r>
              <w:t>Viviane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2AD5E" w14:textId="77777777" w:rsidR="007448D9" w:rsidRDefault="00000000">
            <w:pPr>
              <w:spacing w:after="0" w:line="259" w:lineRule="auto"/>
              <w:ind w:firstLine="0"/>
            </w:pPr>
            <w:r>
              <w:t>Discipline adjointe</w:t>
            </w:r>
          </w:p>
        </w:tc>
      </w:tr>
      <w:tr w:rsidR="007448D9" w14:paraId="26E22BC5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257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43ED5" w14:textId="77777777" w:rsidR="007448D9" w:rsidRDefault="00000000">
            <w:pPr>
              <w:spacing w:after="0" w:line="259" w:lineRule="auto"/>
              <w:ind w:left="22" w:firstLine="0"/>
            </w:pPr>
            <w:r>
              <w:t>16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B3557" w14:textId="77777777" w:rsidR="007448D9" w:rsidRDefault="00000000">
            <w:pPr>
              <w:spacing w:after="0" w:line="259" w:lineRule="auto"/>
              <w:ind w:left="7" w:firstLine="0"/>
            </w:pPr>
            <w:r>
              <w:t>KAYIT TSHIBANGU NAOMIE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A1AC7" w14:textId="77777777" w:rsidR="007448D9" w:rsidRDefault="00000000">
            <w:pPr>
              <w:spacing w:after="0" w:line="259" w:lineRule="auto"/>
              <w:ind w:firstLine="0"/>
            </w:pPr>
            <w:r>
              <w:t>Communication</w:t>
            </w:r>
          </w:p>
        </w:tc>
      </w:tr>
      <w:tr w:rsidR="007448D9" w14:paraId="14A7B39E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255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5F87C" w14:textId="77777777" w:rsidR="007448D9" w:rsidRDefault="00000000">
            <w:pPr>
              <w:spacing w:after="0" w:line="259" w:lineRule="auto"/>
              <w:ind w:left="22" w:firstLine="0"/>
            </w:pPr>
            <w:r>
              <w:rPr>
                <w:sz w:val="20"/>
              </w:rPr>
              <w:t>17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A97AB" w14:textId="77777777" w:rsidR="007448D9" w:rsidRDefault="00000000">
            <w:pPr>
              <w:spacing w:after="0" w:line="259" w:lineRule="auto"/>
              <w:ind w:left="7" w:firstLine="0"/>
            </w:pPr>
            <w:r>
              <w:rPr>
                <w:sz w:val="20"/>
              </w:rPr>
              <w:t>LAURA NDIJI KASY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9672C" w14:textId="77777777" w:rsidR="007448D9" w:rsidRDefault="00000000">
            <w:pPr>
              <w:spacing w:after="0" w:line="259" w:lineRule="auto"/>
              <w:ind w:left="10" w:firstLine="0"/>
            </w:pPr>
            <w:r>
              <w:t>Communication adjointe</w:t>
            </w:r>
          </w:p>
        </w:tc>
      </w:tr>
      <w:tr w:rsidR="007448D9" w14:paraId="1589D28E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439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26375" w14:textId="77777777" w:rsidR="007448D9" w:rsidRDefault="00000000">
            <w:pPr>
              <w:spacing w:after="0" w:line="259" w:lineRule="auto"/>
              <w:ind w:left="22" w:firstLine="0"/>
            </w:pPr>
            <w:r>
              <w:rPr>
                <w:sz w:val="20"/>
              </w:rPr>
              <w:t>18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E35AD" w14:textId="77777777" w:rsidR="007448D9" w:rsidRDefault="00000000">
            <w:pPr>
              <w:spacing w:after="0" w:line="259" w:lineRule="auto"/>
              <w:ind w:left="7" w:firstLine="0"/>
            </w:pPr>
            <w:r>
              <w:t>NYOTA MUNABA Aline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E1434" w14:textId="77777777" w:rsidR="007448D9" w:rsidRDefault="00000000">
            <w:pPr>
              <w:spacing w:after="0" w:line="259" w:lineRule="auto"/>
              <w:ind w:left="10" w:firstLine="0"/>
            </w:pPr>
            <w:r>
              <w:t>Secrétaire</w:t>
            </w:r>
          </w:p>
        </w:tc>
      </w:tr>
      <w:tr w:rsidR="007448D9" w14:paraId="05758726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331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F45E2" w14:textId="77777777" w:rsidR="007448D9" w:rsidRDefault="00000000">
            <w:pPr>
              <w:spacing w:after="0" w:line="259" w:lineRule="auto"/>
              <w:ind w:left="29" w:firstLine="0"/>
            </w:pPr>
            <w:r>
              <w:t>19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8E710" w14:textId="77777777" w:rsidR="007448D9" w:rsidRDefault="00000000">
            <w:pPr>
              <w:spacing w:after="0" w:line="259" w:lineRule="auto"/>
              <w:ind w:left="7" w:firstLine="0"/>
            </w:pPr>
            <w:r>
              <w:rPr>
                <w:sz w:val="20"/>
              </w:rPr>
              <w:t>MALIKI NANU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5233C" w14:textId="77777777" w:rsidR="007448D9" w:rsidRDefault="00000000">
            <w:pPr>
              <w:spacing w:after="0" w:line="259" w:lineRule="auto"/>
              <w:ind w:left="10" w:firstLine="0"/>
            </w:pPr>
            <w:r>
              <w:t>Secrétaire adjointe</w:t>
            </w:r>
          </w:p>
        </w:tc>
      </w:tr>
      <w:tr w:rsidR="007448D9" w14:paraId="38BD35E0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329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E61D3" w14:textId="77777777" w:rsidR="007448D9" w:rsidRDefault="00000000">
            <w:pPr>
              <w:spacing w:after="0" w:line="259" w:lineRule="auto"/>
              <w:ind w:left="22" w:firstLine="0"/>
            </w:pPr>
            <w:r>
              <w:t>20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B84C9" w14:textId="77777777" w:rsidR="007448D9" w:rsidRDefault="00000000">
            <w:pPr>
              <w:spacing w:after="0" w:line="259" w:lineRule="auto"/>
              <w:ind w:left="14" w:firstLine="0"/>
            </w:pPr>
            <w:r>
              <w:t>MAKIBIA KALUME Sylvie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20882" w14:textId="77777777" w:rsidR="007448D9" w:rsidRDefault="00000000">
            <w:pPr>
              <w:spacing w:after="0" w:line="259" w:lineRule="auto"/>
              <w:ind w:firstLine="0"/>
            </w:pPr>
            <w:r>
              <w:t>Diplomatie</w:t>
            </w:r>
          </w:p>
        </w:tc>
      </w:tr>
      <w:tr w:rsidR="007448D9" w14:paraId="5CB43D27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331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89343" w14:textId="77777777" w:rsidR="007448D9" w:rsidRDefault="00000000">
            <w:pPr>
              <w:spacing w:after="0" w:line="259" w:lineRule="auto"/>
              <w:ind w:left="22" w:firstLine="0"/>
            </w:pPr>
            <w:r>
              <w:rPr>
                <w:sz w:val="20"/>
              </w:rPr>
              <w:t>21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656B8" w14:textId="77777777" w:rsidR="007448D9" w:rsidRDefault="00000000">
            <w:pPr>
              <w:spacing w:after="0" w:line="259" w:lineRule="auto"/>
              <w:ind w:left="14" w:firstLine="0"/>
            </w:pPr>
            <w:r>
              <w:t>DEBORAH ILUNGA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9A178" w14:textId="77777777" w:rsidR="007448D9" w:rsidRDefault="00000000">
            <w:pPr>
              <w:spacing w:after="0" w:line="259" w:lineRule="auto"/>
              <w:ind w:firstLine="0"/>
            </w:pPr>
            <w:r>
              <w:t>Diplomatie Adjoint</w:t>
            </w:r>
          </w:p>
        </w:tc>
      </w:tr>
      <w:tr w:rsidR="007448D9" w14:paraId="6FA75786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331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AE2BA" w14:textId="77777777" w:rsidR="007448D9" w:rsidRDefault="00000000">
            <w:pPr>
              <w:spacing w:after="0" w:line="259" w:lineRule="auto"/>
              <w:ind w:left="29" w:firstLine="0"/>
            </w:pPr>
            <w:r>
              <w:t>22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8C015" w14:textId="77777777" w:rsidR="007448D9" w:rsidRDefault="00000000">
            <w:pPr>
              <w:spacing w:after="0" w:line="259" w:lineRule="auto"/>
              <w:ind w:left="14" w:firstLine="0"/>
            </w:pPr>
            <w:r>
              <w:t>LAURE KAYOWA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D9630" w14:textId="77777777" w:rsidR="007448D9" w:rsidRDefault="00000000">
            <w:pPr>
              <w:spacing w:after="0" w:line="259" w:lineRule="auto"/>
              <w:ind w:firstLine="0"/>
            </w:pPr>
            <w:r>
              <w:t>Membre d'honneur</w:t>
            </w:r>
          </w:p>
        </w:tc>
      </w:tr>
      <w:tr w:rsidR="007448D9" w14:paraId="203FD30E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331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59058" w14:textId="77777777" w:rsidR="007448D9" w:rsidRDefault="00000000">
            <w:pPr>
              <w:spacing w:after="0" w:line="259" w:lineRule="auto"/>
              <w:ind w:left="29" w:firstLine="0"/>
            </w:pPr>
            <w:r>
              <w:t>23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F304B" w14:textId="77777777" w:rsidR="007448D9" w:rsidRDefault="00000000">
            <w:pPr>
              <w:spacing w:after="0" w:line="259" w:lineRule="auto"/>
              <w:ind w:left="14" w:firstLine="0"/>
            </w:pPr>
            <w:r>
              <w:t>EVODIE MUSAU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CB385" w14:textId="77777777" w:rsidR="007448D9" w:rsidRDefault="00000000">
            <w:pPr>
              <w:spacing w:after="0" w:line="259" w:lineRule="auto"/>
              <w:ind w:left="24" w:firstLine="0"/>
            </w:pPr>
            <w:r>
              <w:t>Membre d'honneur adjointe</w:t>
            </w:r>
          </w:p>
        </w:tc>
      </w:tr>
      <w:tr w:rsidR="007448D9" w14:paraId="3271458B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327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07C7A" w14:textId="77777777" w:rsidR="007448D9" w:rsidRDefault="00000000">
            <w:pPr>
              <w:spacing w:after="0" w:line="259" w:lineRule="auto"/>
              <w:ind w:left="29" w:firstLine="0"/>
            </w:pPr>
            <w:r>
              <w:t>24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43D99" w14:textId="77777777" w:rsidR="007448D9" w:rsidRDefault="00000000">
            <w:pPr>
              <w:spacing w:after="0" w:line="259" w:lineRule="auto"/>
              <w:ind w:left="22" w:firstLine="0"/>
            </w:pPr>
            <w:r>
              <w:t>MARIAM DIOP KAPEND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D1EE" w14:textId="77777777" w:rsidR="007448D9" w:rsidRDefault="00000000">
            <w:pPr>
              <w:spacing w:after="0" w:line="259" w:lineRule="auto"/>
              <w:ind w:left="24" w:firstLine="0"/>
            </w:pPr>
            <w:r>
              <w:t>Emploi, travail et prévoyance sociale</w:t>
            </w:r>
          </w:p>
        </w:tc>
      </w:tr>
      <w:tr w:rsidR="007448D9" w14:paraId="17000121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483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5BFAC" w14:textId="77777777" w:rsidR="007448D9" w:rsidRDefault="00000000">
            <w:pPr>
              <w:spacing w:after="0" w:line="259" w:lineRule="auto"/>
              <w:ind w:left="36" w:firstLine="0"/>
            </w:pPr>
            <w:r>
              <w:t>25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70755" w14:textId="77777777" w:rsidR="007448D9" w:rsidRDefault="00000000">
            <w:pPr>
              <w:spacing w:after="0" w:line="259" w:lineRule="auto"/>
              <w:ind w:left="87" w:hanging="65"/>
            </w:pPr>
            <w:r>
              <w:t xml:space="preserve">KAPADI DIMWANGALA </w:t>
            </w:r>
            <w:proofErr w:type="spellStart"/>
            <w:r>
              <w:t>amisa</w:t>
            </w:r>
            <w:proofErr w:type="spellEnd"/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121F2" w14:textId="77777777" w:rsidR="007448D9" w:rsidRDefault="00000000">
            <w:pPr>
              <w:spacing w:after="0" w:line="259" w:lineRule="auto"/>
              <w:ind w:left="24" w:firstLine="0"/>
            </w:pPr>
            <w:r>
              <w:t>Emploi, travail et prévoyance sociale Adjointe</w:t>
            </w:r>
          </w:p>
        </w:tc>
      </w:tr>
      <w:tr w:rsidR="007448D9" w14:paraId="67F0F4F0" w14:textId="77777777">
        <w:tblPrEx>
          <w:tblCellMar>
            <w:top w:w="52" w:type="dxa"/>
            <w:left w:w="72" w:type="dxa"/>
            <w:right w:w="58" w:type="dxa"/>
          </w:tblCellMar>
        </w:tblPrEx>
        <w:trPr>
          <w:trHeight w:val="331"/>
        </w:trPr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81C03" w14:textId="77777777" w:rsidR="007448D9" w:rsidRDefault="00000000">
            <w:pPr>
              <w:spacing w:after="0" w:line="259" w:lineRule="auto"/>
              <w:ind w:left="36" w:firstLine="0"/>
            </w:pPr>
            <w:r>
              <w:t>26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794CD" w14:textId="77777777" w:rsidR="007448D9" w:rsidRDefault="00000000">
            <w:pPr>
              <w:spacing w:after="0" w:line="259" w:lineRule="auto"/>
              <w:ind w:left="22" w:firstLine="0"/>
            </w:pPr>
            <w:r>
              <w:t>BANZA MONGA Lydia</w:t>
            </w:r>
          </w:p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4641A" w14:textId="77777777" w:rsidR="007448D9" w:rsidRDefault="00000000">
            <w:pPr>
              <w:spacing w:after="0" w:line="259" w:lineRule="auto"/>
              <w:ind w:left="32" w:firstLine="0"/>
            </w:pPr>
            <w:r>
              <w:t>Emploi, travail et prévoyance sociale Adjointe</w:t>
            </w:r>
          </w:p>
        </w:tc>
      </w:tr>
    </w:tbl>
    <w:p w14:paraId="21F17D92" w14:textId="77777777" w:rsidR="007448D9" w:rsidRDefault="00000000">
      <w:pPr>
        <w:ind w:left="168"/>
      </w:pPr>
      <w:r>
        <w:t>Article 4 :</w:t>
      </w:r>
    </w:p>
    <w:p w14:paraId="486B1079" w14:textId="77777777" w:rsidR="007448D9" w:rsidRDefault="00000000">
      <w:pPr>
        <w:spacing w:after="184"/>
        <w:ind w:left="168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3C33C634" wp14:editId="29478A1D">
            <wp:simplePos x="0" y="0"/>
            <wp:positionH relativeFrom="page">
              <wp:posOffset>914938</wp:posOffset>
            </wp:positionH>
            <wp:positionV relativeFrom="page">
              <wp:posOffset>5836525</wp:posOffset>
            </wp:positionV>
            <wp:extent cx="233309" cy="3256744"/>
            <wp:effectExtent l="0" t="0" r="0" b="0"/>
            <wp:wrapTopAndBottom/>
            <wp:docPr id="7955" name="Picture 7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" name="Picture 79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09" cy="3256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388A507B" wp14:editId="2D3E3F46">
            <wp:simplePos x="0" y="0"/>
            <wp:positionH relativeFrom="page">
              <wp:posOffset>914938</wp:posOffset>
            </wp:positionH>
            <wp:positionV relativeFrom="page">
              <wp:posOffset>914816</wp:posOffset>
            </wp:positionV>
            <wp:extent cx="27448" cy="2250447"/>
            <wp:effectExtent l="0" t="0" r="0" b="0"/>
            <wp:wrapTopAndBottom/>
            <wp:docPr id="7954" name="Picture 7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" name="Picture 795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48" cy="2250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480E29EF" wp14:editId="626B96EE">
            <wp:simplePos x="0" y="0"/>
            <wp:positionH relativeFrom="page">
              <wp:posOffset>1930520</wp:posOffset>
            </wp:positionH>
            <wp:positionV relativeFrom="page">
              <wp:posOffset>7647861</wp:posOffset>
            </wp:positionV>
            <wp:extent cx="4423726" cy="352204"/>
            <wp:effectExtent l="0" t="0" r="0" b="0"/>
            <wp:wrapTopAndBottom/>
            <wp:docPr id="15571" name="Picture 15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" name="Picture 1557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3726" cy="35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Toutes les décisions antérieures contraires à la présente désignation sont abrogées.</w:t>
      </w:r>
    </w:p>
    <w:p w14:paraId="4E63C1E8" w14:textId="77777777" w:rsidR="007448D9" w:rsidRDefault="00000000">
      <w:pPr>
        <w:ind w:left="176"/>
      </w:pPr>
      <w:r>
        <w:t>Article 5 :</w:t>
      </w:r>
    </w:p>
    <w:p w14:paraId="6412B3DA" w14:textId="77777777" w:rsidR="007448D9" w:rsidRDefault="00000000">
      <w:pPr>
        <w:ind w:left="190"/>
      </w:pPr>
      <w:r>
        <w:t xml:space="preserve">Le Directeur de Cabinet du Secrétaire </w:t>
      </w:r>
      <w:proofErr w:type="spellStart"/>
      <w:r>
        <w:t>Inter-Féderal</w:t>
      </w:r>
      <w:proofErr w:type="spellEnd"/>
      <w:r>
        <w:t xml:space="preserve"> est chargé de l'exécution de la présente</w:t>
      </w:r>
    </w:p>
    <w:p w14:paraId="3C8A927B" w14:textId="77777777" w:rsidR="007448D9" w:rsidRDefault="00000000">
      <w:pPr>
        <w:spacing w:after="472"/>
        <w:ind w:left="190"/>
      </w:pPr>
      <w:r>
        <w:t>Désignation qui entre en vigueur à la date de sa signature</w:t>
      </w:r>
    </w:p>
    <w:p w14:paraId="2B223BD2" w14:textId="77777777" w:rsidR="007448D9" w:rsidRDefault="00000000">
      <w:pPr>
        <w:spacing w:after="0" w:line="259" w:lineRule="auto"/>
        <w:ind w:left="3033" w:right="-418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48A11E2" wp14:editId="4FDCFABE">
                <wp:extent cx="2488632" cy="1546039"/>
                <wp:effectExtent l="0" t="0" r="0" b="0"/>
                <wp:docPr id="15175" name="Group 15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8632" cy="1546039"/>
                          <a:chOff x="0" y="0"/>
                          <a:chExt cx="2488632" cy="1546039"/>
                        </a:xfrm>
                      </wpg:grpSpPr>
                      <pic:pic xmlns:pic="http://schemas.openxmlformats.org/drawingml/2006/picture">
                        <pic:nvPicPr>
                          <pic:cNvPr id="15573" name="Picture 1557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137" y="233278"/>
                            <a:ext cx="2296495" cy="1312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9" name="Rectangle 5969"/>
                        <wps:cNvSpPr/>
                        <wps:spPr>
                          <a:xfrm>
                            <a:off x="0" y="4574"/>
                            <a:ext cx="243374" cy="115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1BA42" w14:textId="77777777" w:rsidR="007448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Fait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0" name="Rectangle 5970"/>
                        <wps:cNvSpPr/>
                        <wps:spPr>
                          <a:xfrm>
                            <a:off x="182988" y="4574"/>
                            <a:ext cx="103434" cy="115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58DE5" w14:textId="77777777" w:rsidR="007448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à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1" name="Rectangle 5971"/>
                        <wps:cNvSpPr/>
                        <wps:spPr>
                          <a:xfrm>
                            <a:off x="260757" y="4574"/>
                            <a:ext cx="486747" cy="115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499D0" w14:textId="77777777" w:rsidR="007448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Kolwezi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2" name="Rectangle 5972"/>
                        <wps:cNvSpPr/>
                        <wps:spPr>
                          <a:xfrm>
                            <a:off x="626733" y="0"/>
                            <a:ext cx="127771" cy="133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5EBA5" w14:textId="77777777" w:rsidR="007448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le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3" name="Rectangle 5973"/>
                        <wps:cNvSpPr/>
                        <wps:spPr>
                          <a:xfrm>
                            <a:off x="722801" y="0"/>
                            <a:ext cx="705783" cy="133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250ED" w14:textId="77777777" w:rsidR="007448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09/09/2024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75" style="width:195.955pt;height:121.735pt;mso-position-horizontal-relative:char;mso-position-vertical-relative:line" coordsize="24886,15460">
                <v:shape id="Picture 15573" style="position:absolute;width:22964;height:13127;left:1921;top:2332;" filled="f">
                  <v:imagedata r:id="rId20"/>
                </v:shape>
                <v:rect id="Rectangle 5969" style="position:absolute;width:2433;height:1155;left:0;top: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Fait </w:t>
                        </w:r>
                      </w:p>
                    </w:txbxContent>
                  </v:textbox>
                </v:rect>
                <v:rect id="Rectangle 5970" style="position:absolute;width:1034;height:1155;left:1829;top: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à </w:t>
                        </w:r>
                      </w:p>
                    </w:txbxContent>
                  </v:textbox>
                </v:rect>
                <v:rect id="Rectangle 5971" style="position:absolute;width:4867;height:1155;left:2607;top: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Kolwezi </w:t>
                        </w:r>
                      </w:p>
                    </w:txbxContent>
                  </v:textbox>
                </v:rect>
                <v:rect id="Rectangle 5972" style="position:absolute;width:1277;height:1338;left:62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le </w:t>
                        </w:r>
                      </w:p>
                    </w:txbxContent>
                  </v:textbox>
                </v:rect>
                <v:rect id="Rectangle 5973" style="position:absolute;width:7057;height:1338;left:72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09/09/2024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7448D9">
      <w:footerReference w:type="even" r:id="rId21"/>
      <w:footerReference w:type="default" r:id="rId22"/>
      <w:footerReference w:type="first" r:id="rId23"/>
      <w:pgSz w:w="12240" w:h="15840"/>
      <w:pgMar w:top="2500" w:right="2867" w:bottom="4091" w:left="2838" w:header="720" w:footer="32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5B015" w14:textId="77777777" w:rsidR="00294AEE" w:rsidRDefault="00294AEE">
      <w:pPr>
        <w:spacing w:after="0" w:line="240" w:lineRule="auto"/>
      </w:pPr>
      <w:r>
        <w:separator/>
      </w:r>
    </w:p>
  </w:endnote>
  <w:endnote w:type="continuationSeparator" w:id="0">
    <w:p w14:paraId="1208F345" w14:textId="77777777" w:rsidR="00294AEE" w:rsidRDefault="00294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D703D" w14:textId="77777777" w:rsidR="007448D9" w:rsidRDefault="00000000">
    <w:pPr>
      <w:tabs>
        <w:tab w:val="center" w:pos="1585"/>
        <w:tab w:val="center" w:pos="2727"/>
      </w:tabs>
      <w:spacing w:after="0" w:line="259" w:lineRule="auto"/>
      <w:ind w:left="0" w:firstLine="0"/>
    </w:pPr>
    <w:r>
      <w:rPr>
        <w:sz w:val="22"/>
      </w:rPr>
      <w:tab/>
    </w:r>
    <w:r>
      <w:rPr>
        <w:sz w:val="14"/>
      </w:rPr>
      <w:t xml:space="preserve">Site </w:t>
    </w:r>
    <w:r>
      <w:rPr>
        <w:sz w:val="26"/>
      </w:rPr>
      <w:t xml:space="preserve">: </w:t>
    </w:r>
    <w:r>
      <w:rPr>
        <w:sz w:val="26"/>
      </w:rPr>
      <w:tab/>
    </w:r>
    <w:proofErr w:type="gramStart"/>
    <w:r>
      <w:rPr>
        <w:sz w:val="14"/>
      </w:rPr>
      <w:t>e-mail</w:t>
    </w:r>
    <w:proofErr w:type="gramEnd"/>
    <w:r>
      <w:rPr>
        <w:sz w:val="14"/>
      </w:rPr>
      <w:t xml:space="preserve"> </w:t>
    </w:r>
    <w:r>
      <w:rPr>
        <w:sz w:val="26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4C74D" w14:textId="77777777" w:rsidR="007448D9" w:rsidRDefault="00000000">
    <w:pPr>
      <w:tabs>
        <w:tab w:val="center" w:pos="1585"/>
        <w:tab w:val="center" w:pos="2727"/>
      </w:tabs>
      <w:spacing w:after="0" w:line="259" w:lineRule="auto"/>
      <w:ind w:left="0" w:firstLine="0"/>
    </w:pPr>
    <w:r>
      <w:rPr>
        <w:sz w:val="22"/>
      </w:rPr>
      <w:tab/>
    </w:r>
    <w:r>
      <w:rPr>
        <w:sz w:val="14"/>
      </w:rPr>
      <w:t xml:space="preserve">Site </w:t>
    </w:r>
    <w:r>
      <w:rPr>
        <w:sz w:val="26"/>
      </w:rPr>
      <w:t xml:space="preserve">: </w:t>
    </w:r>
    <w:r>
      <w:rPr>
        <w:sz w:val="26"/>
      </w:rPr>
      <w:tab/>
    </w:r>
    <w:proofErr w:type="gramStart"/>
    <w:r>
      <w:rPr>
        <w:sz w:val="14"/>
      </w:rPr>
      <w:t>e-mail</w:t>
    </w:r>
    <w:proofErr w:type="gramEnd"/>
    <w:r>
      <w:rPr>
        <w:sz w:val="14"/>
      </w:rPr>
      <w:t xml:space="preserve"> </w:t>
    </w:r>
    <w:r>
      <w:rPr>
        <w:sz w:val="26"/>
      </w:rPr>
      <w:t>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97DD6" w14:textId="77777777" w:rsidR="007448D9" w:rsidRDefault="00000000">
    <w:pPr>
      <w:tabs>
        <w:tab w:val="center" w:pos="1585"/>
        <w:tab w:val="center" w:pos="2727"/>
      </w:tabs>
      <w:spacing w:after="0" w:line="259" w:lineRule="auto"/>
      <w:ind w:left="0" w:firstLine="0"/>
    </w:pPr>
    <w:r>
      <w:rPr>
        <w:sz w:val="22"/>
      </w:rPr>
      <w:tab/>
    </w:r>
    <w:r>
      <w:rPr>
        <w:sz w:val="14"/>
      </w:rPr>
      <w:t xml:space="preserve">Site </w:t>
    </w:r>
    <w:r>
      <w:rPr>
        <w:sz w:val="26"/>
      </w:rPr>
      <w:t xml:space="preserve">: </w:t>
    </w:r>
    <w:r>
      <w:rPr>
        <w:sz w:val="26"/>
      </w:rPr>
      <w:tab/>
    </w:r>
    <w:proofErr w:type="gramStart"/>
    <w:r>
      <w:rPr>
        <w:sz w:val="14"/>
      </w:rPr>
      <w:t>e-mail</w:t>
    </w:r>
    <w:proofErr w:type="gramEnd"/>
    <w:r>
      <w:rPr>
        <w:sz w:val="14"/>
      </w:rPr>
      <w:t xml:space="preserve"> </w:t>
    </w:r>
    <w:r>
      <w:rPr>
        <w:sz w:val="26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9F865" w14:textId="77777777" w:rsidR="00294AEE" w:rsidRDefault="00294AEE">
      <w:pPr>
        <w:spacing w:after="0" w:line="240" w:lineRule="auto"/>
      </w:pPr>
      <w:r>
        <w:separator/>
      </w:r>
    </w:p>
  </w:footnote>
  <w:footnote w:type="continuationSeparator" w:id="0">
    <w:p w14:paraId="254919DA" w14:textId="77777777" w:rsidR="00294AEE" w:rsidRDefault="00294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8D9"/>
    <w:rsid w:val="00294AEE"/>
    <w:rsid w:val="007448D9"/>
    <w:rsid w:val="00E212F3"/>
    <w:rsid w:val="00E6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E917"/>
  <w15:docId w15:val="{02017B5E-0899-4385-A312-1B0285C4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7" w:hanging="10"/>
    </w:pPr>
    <w:rPr>
      <w:rFonts w:ascii="Calibri" w:eastAsia="Calibri" w:hAnsi="Calibri" w:cs="Calibri"/>
      <w:color w:val="000000"/>
      <w:sz w:val="18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63" w:line="216" w:lineRule="auto"/>
      <w:jc w:val="center"/>
      <w:outlineLvl w:val="0"/>
    </w:pPr>
    <w:rPr>
      <w:rFonts w:ascii="Calibri" w:eastAsia="Calibri" w:hAnsi="Calibri" w:cs="Calibri"/>
      <w:color w:val="000000"/>
      <w:sz w:val="2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00" w:line="259" w:lineRule="auto"/>
      <w:ind w:left="36"/>
      <w:outlineLvl w:val="1"/>
    </w:pPr>
    <w:rPr>
      <w:rFonts w:ascii="Calibri" w:eastAsia="Calibri" w:hAnsi="Calibri" w:cs="Calibri"/>
      <w:color w:val="000000"/>
      <w:sz w:val="1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18"/>
      <w:u w:val="single" w:color="000000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56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Masudi</dc:creator>
  <cp:keywords/>
  <cp:lastModifiedBy>Kayembe Kapinga, Yves (Katanga - CD)</cp:lastModifiedBy>
  <cp:revision>2</cp:revision>
  <dcterms:created xsi:type="dcterms:W3CDTF">2024-09-14T00:57:00Z</dcterms:created>
  <dcterms:modified xsi:type="dcterms:W3CDTF">2024-09-14T00:57:00Z</dcterms:modified>
</cp:coreProperties>
</file>