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1. 填空</w:t>
      </w:r>
    </w:p>
    <w:p>
      <w:pPr>
        <w:rPr>
          <w:rFonts w:hint="eastAsia"/>
        </w:rPr>
      </w:pPr>
      <w:r>
        <w:rPr>
          <w:rFonts w:hint="eastAsia"/>
        </w:rPr>
        <w:t>⑴ 设有一个空栈，栈顶指针为 1000H，现有输入序列为 1、 2、 3、 4、 5， 经过 push， push， pop， push，pop， push， push 后，输出序列是（</w:t>
      </w:r>
      <w:r>
        <w:rPr>
          <w:rFonts w:hint="default"/>
        </w:rPr>
        <w:t xml:space="preserve"> 2,3 </w:t>
      </w:r>
      <w:r>
        <w:rPr>
          <w:rFonts w:hint="eastAsia"/>
        </w:rPr>
        <w:t>），栈顶指针为（</w:t>
      </w:r>
      <w:r>
        <w:rPr>
          <w:rFonts w:hint="default"/>
        </w:rPr>
        <w:t xml:space="preserve"> 1003H </w:t>
      </w:r>
      <w:r>
        <w:rPr>
          <w:rFonts w:hint="eastAsia"/>
        </w:rPr>
        <w:t>）。</w:t>
      </w:r>
    </w:p>
    <w:p>
      <w:pPr>
        <w:rPr>
          <w:rFonts w:hint="eastAsia"/>
        </w:rPr>
      </w:pPr>
      <w:r>
        <w:rPr>
          <w:rFonts w:hint="eastAsia"/>
        </w:rPr>
        <w:t>⑵ 栈通常采用的两种存储结构是（</w:t>
      </w:r>
      <w:r>
        <w:rPr>
          <w:rFonts w:hint="default"/>
        </w:rPr>
        <w:t xml:space="preserve"> 顺序存储结构 链式存储结构 </w:t>
      </w:r>
      <w:r>
        <w:rPr>
          <w:rFonts w:hint="eastAsia"/>
        </w:rPr>
        <w:t>）；其判定栈空的条件分别是（</w:t>
      </w:r>
      <w:r>
        <w:rPr>
          <w:rFonts w:hint="default"/>
        </w:rPr>
        <w:t xml:space="preserve"> top=-1 </w:t>
      </w:r>
      <w:r>
        <w:rPr>
          <w:rFonts w:hint="default"/>
        </w:rPr>
        <w:t xml:space="preserve">top=NULL </w:t>
      </w:r>
      <w:r>
        <w:rPr>
          <w:rFonts w:hint="eastAsia"/>
        </w:rPr>
        <w:t>），判定栈满的条件分别是（</w:t>
      </w:r>
      <w:r>
        <w:rPr>
          <w:rFonts w:hint="default"/>
        </w:rPr>
        <w:t xml:space="preserve"> top=StackSize-1 </w:t>
      </w:r>
      <w:r>
        <w:rPr>
          <w:rFonts w:hint="eastAsia"/>
        </w:rPr>
        <w:t>）。</w:t>
      </w:r>
    </w:p>
    <w:p>
      <w:pPr>
        <w:rPr>
          <w:rFonts w:hint="eastAsia"/>
        </w:rPr>
      </w:pPr>
      <w:r>
        <w:rPr>
          <w:rFonts w:hint="eastAsia"/>
        </w:rPr>
        <w:t>⑶（</w:t>
      </w:r>
      <w:r>
        <w:rPr>
          <w:rFonts w:hint="default"/>
        </w:rPr>
        <w:t xml:space="preserve"> 栈 </w:t>
      </w:r>
      <w:r>
        <w:rPr>
          <w:rFonts w:hint="eastAsia"/>
        </w:rPr>
        <w:t>）可作为实现递归函数调用的一种数据结构。</w:t>
      </w:r>
    </w:p>
    <w:p>
      <w:pPr>
        <w:rPr>
          <w:rFonts w:hint="eastAsia"/>
        </w:rPr>
      </w:pPr>
      <w:r>
        <w:rPr>
          <w:rFonts w:hint="eastAsia"/>
        </w:rPr>
        <w:t>⑸ 栈和队列是两种特殊的线</w:t>
      </w:r>
      <w:bookmarkStart w:id="0" w:name="_GoBack"/>
      <w:bookmarkEnd w:id="0"/>
      <w:r>
        <w:rPr>
          <w:rFonts w:hint="eastAsia"/>
        </w:rPr>
        <w:t>性表，栈的操作特性是（</w:t>
      </w:r>
      <w:r>
        <w:rPr>
          <w:rFonts w:hint="default"/>
        </w:rPr>
        <w:t xml:space="preserve"> </w:t>
      </w:r>
      <w:r>
        <w:rPr>
          <w:rFonts w:hint="default"/>
        </w:rPr>
        <w:t>先</w:t>
      </w:r>
      <w:r>
        <w:rPr>
          <w:rFonts w:hint="default"/>
        </w:rPr>
        <w:t xml:space="preserve">进后出 </w:t>
      </w:r>
      <w:r>
        <w:rPr>
          <w:rFonts w:hint="eastAsia"/>
        </w:rPr>
        <w:t>），队列的操作特性是（</w:t>
      </w:r>
      <w:r>
        <w:rPr>
          <w:rFonts w:hint="default"/>
        </w:rPr>
        <w:t xml:space="preserve"> 先进先出 </w:t>
      </w:r>
      <w:r>
        <w:rPr>
          <w:rFonts w:hint="eastAsia"/>
        </w:rPr>
        <w:t>），栈和队列的主要区别在于（</w:t>
      </w:r>
      <w:r>
        <w:rPr>
          <w:rFonts w:hint="default"/>
        </w:rPr>
        <w:t xml:space="preserve"> </w:t>
      </w:r>
      <w:r>
        <w:rPr>
          <w:rFonts w:hint="default"/>
        </w:rPr>
        <w:t>插入和删除位置不同</w:t>
      </w:r>
      <w:r>
        <w:rPr>
          <w:rFonts w:hint="default"/>
        </w:rPr>
        <w:t xml:space="preserve"> </w:t>
      </w:r>
      <w:r>
        <w:rPr>
          <w:rFonts w:hint="eastAsia"/>
        </w:rPr>
        <w:t>）。</w:t>
      </w:r>
    </w:p>
    <w:p>
      <w:pPr>
        <w:rPr>
          <w:rFonts w:hint="eastAsia"/>
        </w:rPr>
      </w:pPr>
      <w:r>
        <w:rPr>
          <w:rFonts w:hint="eastAsia"/>
        </w:rPr>
        <w:t>⑹ 循环队列的引入是为了克服（</w:t>
      </w:r>
      <w:r>
        <w:rPr>
          <w:rFonts w:hint="default"/>
        </w:rPr>
        <w:t xml:space="preserve"> </w:t>
      </w:r>
      <w:r>
        <w:rPr>
          <w:rFonts w:hint="default"/>
        </w:rPr>
        <w:t>假溢出</w:t>
      </w:r>
      <w:r>
        <w:rPr>
          <w:rFonts w:hint="default"/>
        </w:rPr>
        <w:t xml:space="preserve"> </w:t>
      </w:r>
      <w:r>
        <w:rPr>
          <w:rFonts w:hint="eastAsia"/>
        </w:rPr>
        <w:t>）。</w:t>
      </w:r>
    </w:p>
    <w:p>
      <w:pPr>
        <w:rPr>
          <w:rFonts w:hint="eastAsia"/>
        </w:rPr>
      </w:pPr>
      <w:r>
        <w:rPr>
          <w:rFonts w:hint="eastAsia"/>
        </w:rPr>
        <w:t>⑺ 数组 Q[n]用来表示一个循环队列， front 为队头元素的前一个位置， rear 为队尾元素的位置，计算队列中元素个数的公式为（</w:t>
      </w:r>
      <w:r>
        <w:rPr>
          <w:rFonts w:hint="default"/>
        </w:rPr>
        <w:t xml:space="preserve"> (rear-front+n)mod n </w:t>
      </w:r>
      <w:r>
        <w:rPr>
          <w:rFonts w:hint="eastAsia"/>
        </w:rPr>
        <w:t>）。</w:t>
      </w:r>
    </w:p>
    <w:p>
      <w:pPr>
        <w:rPr>
          <w:rFonts w:hint="eastAsia"/>
        </w:rPr>
      </w:pPr>
      <w:r>
        <w:rPr>
          <w:rFonts w:hint="eastAsia"/>
        </w:rPr>
        <w:t>⑻ 用循环链表表示的队列长度为 n，若只设头指针，则出队和入队的时间复杂度分别是（</w:t>
      </w:r>
      <w:r>
        <w:rPr>
          <w:rFonts w:hint="default"/>
        </w:rPr>
        <w:t xml:space="preserve"> O（1） </w:t>
      </w:r>
      <w:r>
        <w:rPr>
          <w:rFonts w:hint="eastAsia"/>
        </w:rPr>
        <w:t>）和（</w:t>
      </w:r>
      <w:r>
        <w:rPr>
          <w:rFonts w:hint="default"/>
        </w:rPr>
        <w:t xml:space="preserve"> O（1）</w:t>
      </w:r>
      <w:r>
        <w:rPr>
          <w:rFonts w:hint="eastAsia"/>
        </w:rPr>
        <w:t>）。</w:t>
      </w:r>
    </w:p>
    <w:p>
      <w:pPr>
        <w:rPr>
          <w:rFonts w:hint="eastAsia"/>
        </w:rPr>
      </w:pPr>
      <w:r>
        <w:rPr>
          <w:rFonts w:hint="eastAsia"/>
        </w:rPr>
        <w:t xml:space="preserve">2. 选择题 </w:t>
      </w:r>
    </w:p>
    <w:p>
      <w:pPr>
        <w:rPr>
          <w:rFonts w:hint="eastAsia"/>
          <w:lang w:eastAsia="zh-CN"/>
        </w:rPr>
      </w:pPr>
      <w:r>
        <w:rPr>
          <w:rFonts w:hint="eastAsia"/>
          <w:lang w:eastAsia="zh-CN"/>
        </w:rPr>
        <w:t>⑴ 一个栈的入栈序列是 1， 2， 3， 4， 5，则栈的不可能的输出序列是（</w:t>
      </w:r>
      <w:r>
        <w:rPr>
          <w:rFonts w:hint="default"/>
          <w:lang w:eastAsia="zh-CN"/>
        </w:rPr>
        <w:t xml:space="preserve"> C </w:t>
      </w:r>
      <w:r>
        <w:rPr>
          <w:rFonts w:hint="eastAsia"/>
          <w:lang w:eastAsia="zh-CN"/>
        </w:rPr>
        <w:t>）。</w:t>
      </w:r>
    </w:p>
    <w:p>
      <w:pPr>
        <w:rPr>
          <w:rFonts w:hint="eastAsia"/>
          <w:lang w:eastAsia="zh-CN"/>
        </w:rPr>
      </w:pPr>
      <w:r>
        <w:rPr>
          <w:rFonts w:hint="eastAsia"/>
          <w:lang w:eastAsia="zh-CN"/>
        </w:rPr>
        <w:t>A 54321 B 45321 C 43512 D 12345</w:t>
      </w:r>
    </w:p>
    <w:p>
      <w:pPr>
        <w:rPr>
          <w:rFonts w:hint="eastAsia"/>
          <w:lang w:eastAsia="zh-CN"/>
        </w:rPr>
      </w:pPr>
      <w:r>
        <w:rPr>
          <w:rFonts w:hint="eastAsia"/>
          <w:lang w:eastAsia="zh-CN"/>
        </w:rPr>
        <w:t>⑵ 若一个栈的输入序列是 1， 2， 3， …， n，输出序列的第一个元素是 n，则第 i 个输出元素是（</w:t>
      </w:r>
      <w:r>
        <w:rPr>
          <w:rFonts w:hint="default"/>
          <w:lang w:eastAsia="zh-CN"/>
        </w:rPr>
        <w:t xml:space="preserve"> D </w:t>
      </w:r>
      <w:r>
        <w:rPr>
          <w:rFonts w:hint="eastAsia"/>
          <w:lang w:eastAsia="zh-CN"/>
        </w:rPr>
        <w:t>）。</w:t>
      </w:r>
    </w:p>
    <w:p>
      <w:pPr>
        <w:rPr>
          <w:rFonts w:hint="eastAsia"/>
          <w:lang w:eastAsia="zh-CN"/>
        </w:rPr>
      </w:pPr>
      <w:r>
        <w:rPr>
          <w:rFonts w:hint="eastAsia"/>
          <w:lang w:eastAsia="zh-CN"/>
        </w:rPr>
        <w:t>A 不确定 B n-i C n-i-1 D n-i+1</w:t>
      </w:r>
    </w:p>
    <w:p>
      <w:pPr>
        <w:rPr>
          <w:rFonts w:hint="eastAsia"/>
          <w:lang w:eastAsia="zh-CN"/>
        </w:rPr>
      </w:pPr>
    </w:p>
    <w:p>
      <w:pPr>
        <w:rPr>
          <w:rFonts w:hint="eastAsia"/>
          <w:lang w:eastAsia="zh-CN"/>
        </w:rPr>
      </w:pPr>
      <w:r>
        <w:rPr>
          <w:rFonts w:hint="default"/>
          <w:lang w:eastAsia="zh-CN"/>
        </w:rPr>
        <w:t>C</w:t>
      </w:r>
    </w:p>
    <w:p>
      <w:pPr>
        <w:rPr>
          <w:rFonts w:hint="eastAsia"/>
          <w:lang w:eastAsia="zh-CN"/>
        </w:rPr>
      </w:pPr>
      <w:r>
        <w:drawing>
          <wp:inline distT="0" distB="0" distL="114300" distR="114300">
            <wp:extent cx="5268595" cy="505460"/>
            <wp:effectExtent l="0" t="0" r="8255"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8595" cy="505460"/>
                    </a:xfrm>
                    <a:prstGeom prst="rect">
                      <a:avLst/>
                    </a:prstGeom>
                    <a:noFill/>
                    <a:ln>
                      <a:noFill/>
                    </a:ln>
                  </pic:spPr>
                </pic:pic>
              </a:graphicData>
            </a:graphic>
          </wp:inline>
        </w:drawing>
      </w:r>
    </w:p>
    <w:p>
      <w:pPr>
        <w:rPr>
          <w:rFonts w:hint="eastAsia"/>
          <w:lang w:eastAsia="zh-CN"/>
        </w:rPr>
      </w:pPr>
      <w:r>
        <w:rPr>
          <w:rFonts w:hint="eastAsia"/>
          <w:lang w:eastAsia="zh-CN"/>
        </w:rPr>
        <w:t>⑷ 设计一个判别表达式中左右括号是否配对的算法，采用（</w:t>
      </w:r>
      <w:r>
        <w:rPr>
          <w:rFonts w:hint="default"/>
          <w:lang w:eastAsia="zh-CN"/>
        </w:rPr>
        <w:t xml:space="preserve"> B </w:t>
      </w:r>
      <w:r>
        <w:rPr>
          <w:rFonts w:hint="eastAsia"/>
          <w:lang w:eastAsia="zh-CN"/>
        </w:rPr>
        <w:t>）数据结构最佳</w:t>
      </w:r>
    </w:p>
    <w:p>
      <w:pPr>
        <w:rPr>
          <w:rFonts w:hint="eastAsia"/>
          <w:lang w:eastAsia="zh-CN"/>
        </w:rPr>
      </w:pPr>
      <w:r>
        <w:rPr>
          <w:rFonts w:hint="eastAsia"/>
          <w:lang w:eastAsia="zh-CN"/>
        </w:rPr>
        <w:t>A 顺序表 B 栈 C 队列 D 链表</w:t>
      </w:r>
    </w:p>
    <w:p>
      <w:pPr>
        <w:rPr>
          <w:rFonts w:hint="eastAsia"/>
          <w:lang w:eastAsia="zh-CN"/>
        </w:rPr>
      </w:pPr>
      <w:r>
        <w:rPr>
          <w:rFonts w:hint="eastAsia"/>
          <w:lang w:eastAsia="zh-CN"/>
        </w:rPr>
        <w:t>⑸ 在解决计算机主机与打印机之间速度不匹配问题时通常设置一个打印缓冲区，该缓冲区应该是一个（</w:t>
      </w:r>
      <w:r>
        <w:rPr>
          <w:rFonts w:hint="default"/>
          <w:lang w:eastAsia="zh-CN"/>
        </w:rPr>
        <w:t xml:space="preserve"> B </w:t>
      </w:r>
      <w:r>
        <w:rPr>
          <w:rFonts w:hint="eastAsia"/>
          <w:lang w:eastAsia="zh-CN"/>
        </w:rPr>
        <w:t>）结构。</w:t>
      </w:r>
    </w:p>
    <w:p>
      <w:pPr>
        <w:rPr>
          <w:rFonts w:hint="eastAsia"/>
          <w:lang w:eastAsia="zh-CN"/>
        </w:rPr>
      </w:pPr>
      <w:r>
        <w:rPr>
          <w:rFonts w:hint="eastAsia"/>
          <w:lang w:eastAsia="zh-CN"/>
        </w:rPr>
        <w:t>A 栈 B 队列 C 数组 D 线性表</w:t>
      </w:r>
    </w:p>
    <w:p>
      <w:pPr>
        <w:rPr>
          <w:rFonts w:hint="eastAsia"/>
          <w:lang w:eastAsia="zh-CN"/>
        </w:rPr>
      </w:pPr>
      <w:r>
        <w:rPr>
          <w:rFonts w:hint="eastAsia"/>
          <w:lang w:eastAsia="zh-CN"/>
        </w:rPr>
        <w:t>⑹ 一个队列的入队顺序是 1， 2， 3， 4，则队列的输出顺序是（</w:t>
      </w:r>
      <w:r>
        <w:rPr>
          <w:rFonts w:hint="default"/>
          <w:lang w:eastAsia="zh-CN"/>
        </w:rPr>
        <w:t xml:space="preserve"> </w:t>
      </w:r>
      <w:r>
        <w:rPr>
          <w:rFonts w:hint="default"/>
          <w:lang w:eastAsia="zh-CN"/>
        </w:rPr>
        <w:t>B</w:t>
      </w:r>
      <w:r>
        <w:rPr>
          <w:rFonts w:hint="default"/>
          <w:lang w:eastAsia="zh-CN"/>
        </w:rPr>
        <w:t xml:space="preserve"> </w:t>
      </w:r>
      <w:r>
        <w:rPr>
          <w:rFonts w:hint="eastAsia"/>
          <w:lang w:eastAsia="zh-CN"/>
        </w:rPr>
        <w:t>）。</w:t>
      </w:r>
    </w:p>
    <w:p>
      <w:pPr>
        <w:rPr>
          <w:rFonts w:hint="eastAsia"/>
          <w:lang w:eastAsia="zh-CN"/>
        </w:rPr>
      </w:pPr>
      <w:r>
        <w:rPr>
          <w:rFonts w:hint="eastAsia"/>
          <w:lang w:eastAsia="zh-CN"/>
        </w:rPr>
        <w:t>A 4321 B 1234 C 1432 D 3241</w:t>
      </w:r>
    </w:p>
    <w:p>
      <w:pPr>
        <w:rPr>
          <w:rFonts w:hint="eastAsia"/>
          <w:lang w:eastAsia="zh-CN"/>
        </w:rPr>
      </w:pPr>
      <w:r>
        <w:rPr>
          <w:rFonts w:hint="eastAsia"/>
          <w:lang w:eastAsia="zh-CN"/>
        </w:rPr>
        <w:t>⑺ 栈和队列的主要区别在于（</w:t>
      </w:r>
      <w:r>
        <w:rPr>
          <w:rFonts w:hint="default"/>
          <w:lang w:eastAsia="zh-CN"/>
        </w:rPr>
        <w:t xml:space="preserve"> </w:t>
      </w:r>
      <w:r>
        <w:rPr>
          <w:rFonts w:hint="default"/>
          <w:lang w:eastAsia="zh-CN"/>
        </w:rPr>
        <w:t>D</w:t>
      </w:r>
      <w:r>
        <w:rPr>
          <w:rFonts w:hint="default"/>
          <w:lang w:eastAsia="zh-CN"/>
        </w:rPr>
        <w:t xml:space="preserve"> </w:t>
      </w:r>
      <w:r>
        <w:rPr>
          <w:rFonts w:hint="eastAsia"/>
          <w:lang w:eastAsia="zh-CN"/>
        </w:rPr>
        <w:t>）。</w:t>
      </w:r>
    </w:p>
    <w:p>
      <w:pPr>
        <w:rPr>
          <w:rFonts w:hint="eastAsia"/>
          <w:lang w:eastAsia="zh-CN"/>
        </w:rPr>
      </w:pPr>
      <w:r>
        <w:rPr>
          <w:rFonts w:hint="eastAsia"/>
          <w:lang w:eastAsia="zh-CN"/>
        </w:rPr>
        <w:t>A 它们的逻辑结构不一样 B 它们的存储结构不一样</w:t>
      </w:r>
    </w:p>
    <w:p>
      <w:pPr>
        <w:rPr>
          <w:rFonts w:hint="eastAsia"/>
          <w:lang w:eastAsia="zh-CN"/>
        </w:rPr>
      </w:pPr>
      <w:r>
        <w:rPr>
          <w:rFonts w:hint="eastAsia"/>
          <w:lang w:eastAsia="zh-CN"/>
        </w:rPr>
        <w:t>C 所包含的运算不一样 D 插入、删除运算的限定不一样</w:t>
      </w:r>
    </w:p>
    <w:p>
      <w:pPr>
        <w:rPr>
          <w:rFonts w:hint="eastAsia"/>
          <w:lang w:eastAsia="zh-CN"/>
        </w:rPr>
      </w:pPr>
      <w:r>
        <w:rPr>
          <w:rFonts w:hint="eastAsia"/>
          <w:lang w:eastAsia="zh-CN"/>
        </w:rPr>
        <w:t>（</w:t>
      </w:r>
      <w:r>
        <w:rPr>
          <w:rFonts w:hint="eastAsia"/>
          <w:lang w:val="en-US" w:eastAsia="zh-CN"/>
        </w:rPr>
        <w:t>8</w:t>
      </w:r>
      <w:r>
        <w:rPr>
          <w:rFonts w:hint="eastAsia"/>
          <w:lang w:eastAsia="zh-CN"/>
        </w:rPr>
        <w:t xml:space="preserve">）设栈 S 和队列 Q 的初始状态为空，元素 e1、 e2、 e3、 e4、 e5、 e6 依次通过栈 S，一个元素出栈后即进入队列 Q，若 6 个元素出队的顺序是 e2、 e4、 e3、 e6、 e5、 e1，则栈 S 的容量至少应该是（ </w:t>
      </w:r>
      <w:r>
        <w:rPr>
          <w:rFonts w:hint="default"/>
          <w:lang w:eastAsia="zh-CN"/>
        </w:rPr>
        <w:t xml:space="preserve">C </w:t>
      </w:r>
      <w:r>
        <w:rPr>
          <w:rFonts w:hint="eastAsia"/>
          <w:lang w:eastAsia="zh-CN"/>
        </w:rPr>
        <w:t>）。</w:t>
      </w:r>
    </w:p>
    <w:p>
      <w:pPr>
        <w:rPr>
          <w:rFonts w:hint="eastAsia"/>
          <w:lang w:eastAsia="zh-CN"/>
        </w:rPr>
      </w:pPr>
      <w:r>
        <w:rPr>
          <w:rFonts w:hint="eastAsia"/>
          <w:lang w:eastAsia="zh-CN"/>
        </w:rPr>
        <w:t>A 6 B 4 C 3 D 2</w:t>
      </w:r>
    </w:p>
    <w:p>
      <w:pPr>
        <w:rPr>
          <w:rFonts w:hint="eastAsia"/>
        </w:rPr>
      </w:pPr>
      <w:r>
        <w:rPr>
          <w:rFonts w:hint="eastAsia"/>
        </w:rPr>
        <w:t>3. 判断题</w:t>
      </w:r>
    </w:p>
    <w:p>
      <w:pPr>
        <w:numPr>
          <w:ilvl w:val="0"/>
          <w:numId w:val="0"/>
        </w:numPr>
        <w:rPr>
          <w:rFonts w:hint="eastAsia"/>
        </w:rPr>
      </w:pPr>
      <w:r>
        <w:rPr>
          <w:rFonts w:hint="eastAsia"/>
        </w:rPr>
        <w:t>⑴ 有 n 个元素依次进栈，则出栈序列有(n-1)/2 种。</w:t>
      </w:r>
      <w:r>
        <w:rPr>
          <w:rFonts w:hint="default"/>
        </w:rPr>
        <w:t>❌</w:t>
      </w:r>
    </w:p>
    <w:p>
      <w:pPr>
        <w:numPr>
          <w:ilvl w:val="0"/>
          <w:numId w:val="0"/>
        </w:numPr>
        <w:rPr>
          <w:rFonts w:hint="eastAsia"/>
        </w:rPr>
      </w:pPr>
      <w:r>
        <w:rPr>
          <w:rFonts w:hint="eastAsia"/>
        </w:rPr>
        <w:t>⑵ 栈可以作为实现过程调用的一种数据结构。</w:t>
      </w:r>
      <w:r>
        <w:rPr>
          <w:rFonts w:hint="default" w:ascii="Arial" w:hAnsi="Arial" w:cs="Arial"/>
        </w:rPr>
        <w:t>√</w:t>
      </w:r>
    </w:p>
    <w:p>
      <w:pPr>
        <w:numPr>
          <w:ilvl w:val="0"/>
          <w:numId w:val="0"/>
        </w:numPr>
        <w:rPr>
          <w:rFonts w:hint="eastAsia"/>
        </w:rPr>
      </w:pPr>
      <w:r>
        <w:rPr>
          <w:rFonts w:hint="eastAsia"/>
        </w:rPr>
        <w:t>⑶ 在栈满的情况下不能做进栈操作，否则将产生“上溢”。</w:t>
      </w:r>
      <w:r>
        <w:rPr>
          <w:rFonts w:hint="default" w:ascii="Arial" w:hAnsi="Arial" w:cs="Arial"/>
        </w:rPr>
        <w:t>√</w:t>
      </w:r>
    </w:p>
    <w:p>
      <w:pPr>
        <w:numPr>
          <w:ilvl w:val="0"/>
          <w:numId w:val="0"/>
        </w:numPr>
        <w:rPr>
          <w:rFonts w:hint="eastAsia"/>
        </w:rPr>
      </w:pPr>
      <w:r>
        <w:rPr>
          <w:rFonts w:hint="eastAsia"/>
        </w:rPr>
        <w:t>⑷ 在循环队列中， front 指向队头元素的前一个位置， rear 指向队尾元素的位置，则队满的条件是front=rear。</w:t>
      </w:r>
      <w:r>
        <w:rPr>
          <w:rFonts w:hint="default"/>
        </w:rPr>
        <w:t>❌ (rear+1)mod QueueSize=front</w:t>
      </w:r>
    </w:p>
    <w:p>
      <w:pPr>
        <w:numPr>
          <w:ilvl w:val="0"/>
          <w:numId w:val="1"/>
        </w:numPr>
        <w:rPr>
          <w:rFonts w:hint="eastAsia"/>
          <w:lang w:val="en-US" w:eastAsia="zh-CN"/>
        </w:rPr>
      </w:pPr>
      <w:r>
        <w:rPr>
          <w:rFonts w:hint="eastAsia"/>
          <w:lang w:val="en-US" w:eastAsia="zh-CN"/>
        </w:rPr>
        <w:t>解答下列问题</w:t>
      </w:r>
    </w:p>
    <w:p>
      <w:pPr>
        <w:numPr>
          <w:ilvl w:val="0"/>
          <w:numId w:val="0"/>
        </w:numPr>
      </w:pPr>
      <w:r>
        <w:drawing>
          <wp:inline distT="0" distB="0" distL="114300" distR="114300">
            <wp:extent cx="5271770" cy="731520"/>
            <wp:effectExtent l="0" t="0" r="1143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731520"/>
                    </a:xfrm>
                    <a:prstGeom prst="rect">
                      <a:avLst/>
                    </a:prstGeom>
                    <a:noFill/>
                    <a:ln>
                      <a:noFill/>
                    </a:ln>
                  </pic:spPr>
                </pic:pic>
              </a:graphicData>
            </a:graphic>
          </wp:inline>
        </w:drawing>
      </w:r>
    </w:p>
    <w:p>
      <w:pPr>
        <w:numPr>
          <w:ilvl w:val="0"/>
          <w:numId w:val="0"/>
        </w:numPr>
        <w:rPr>
          <w:rFonts w:hint="default" w:ascii="Calibri" w:hAnsi="Calibri" w:cs="Calibri"/>
        </w:rPr>
      </w:pPr>
      <w:r>
        <w:rPr>
          <w:rFonts w:hint="default" w:ascii="Calibri" w:hAnsi="Calibri" w:cs="Calibri"/>
        </w:rPr>
        <w:t>①</w:t>
      </w:r>
      <w:r>
        <w:rPr>
          <w:rFonts w:hint="default" w:ascii="Calibri" w:hAnsi="Calibri" w:cs="Calibri"/>
        </w:rPr>
        <w:t>不能。C和E出栈后在栈内的元素为A、B、D 按照先进后出的顺序出栈序列只能是D、B、A</w:t>
      </w:r>
    </w:p>
    <w:p>
      <w:pPr>
        <w:numPr>
          <w:ilvl w:val="0"/>
          <w:numId w:val="0"/>
        </w:numPr>
        <w:rPr>
          <w:rFonts w:hint="default" w:asciiTheme="minorEastAsia" w:hAnsiTheme="minorEastAsia" w:cstheme="minorEastAsia"/>
        </w:rPr>
      </w:pPr>
      <w:r>
        <w:rPr>
          <w:rFonts w:hint="default" w:ascii="Calibri" w:hAnsi="Calibri" w:cs="Calibri"/>
        </w:rPr>
        <w:t>②</w:t>
      </w:r>
      <w:r>
        <w:rPr>
          <w:rFonts w:hint="default" w:asciiTheme="minorEastAsia" w:hAnsiTheme="minorEastAsia" w:cstheme="minorEastAsia"/>
        </w:rPr>
        <w:t>能。push(A)、</w:t>
      </w:r>
      <w:r>
        <w:rPr>
          <w:rFonts w:hint="default" w:asciiTheme="minorEastAsia" w:hAnsiTheme="minorEastAsia" w:cstheme="minorEastAsia"/>
        </w:rPr>
        <w:t>push(</w:t>
      </w:r>
      <w:r>
        <w:rPr>
          <w:rFonts w:hint="default" w:asciiTheme="minorEastAsia" w:hAnsiTheme="minorEastAsia" w:cstheme="minorEastAsia"/>
        </w:rPr>
        <w:t>B</w:t>
      </w:r>
      <w:r>
        <w:rPr>
          <w:rFonts w:hint="default" w:asciiTheme="minorEastAsia" w:hAnsiTheme="minorEastAsia" w:cstheme="minorEastAsia"/>
        </w:rPr>
        <w:t>)</w:t>
      </w:r>
      <w:r>
        <w:rPr>
          <w:rFonts w:hint="default" w:asciiTheme="minorEastAsia" w:hAnsiTheme="minorEastAsia" w:cstheme="minorEastAsia"/>
        </w:rPr>
        <w:t>、</w:t>
      </w:r>
      <w:r>
        <w:rPr>
          <w:rFonts w:hint="default" w:asciiTheme="minorEastAsia" w:hAnsiTheme="minorEastAsia" w:cstheme="minorEastAsia"/>
        </w:rPr>
        <w:t>push(</w:t>
      </w:r>
      <w:r>
        <w:rPr>
          <w:rFonts w:hint="default" w:asciiTheme="minorEastAsia" w:hAnsiTheme="minorEastAsia" w:cstheme="minorEastAsia"/>
        </w:rPr>
        <w:t>C</w:t>
      </w:r>
      <w:r>
        <w:rPr>
          <w:rFonts w:hint="default" w:asciiTheme="minorEastAsia" w:hAnsiTheme="minorEastAsia" w:cstheme="minorEastAsia"/>
        </w:rPr>
        <w:t>)</w:t>
      </w:r>
      <w:r>
        <w:rPr>
          <w:rFonts w:hint="default" w:asciiTheme="minorEastAsia" w:hAnsiTheme="minorEastAsia" w:cstheme="minorEastAsia"/>
        </w:rPr>
        <w:t>、pop、pop、pop、push(D)、pop、push(E)、pop</w:t>
      </w:r>
    </w:p>
    <w:p>
      <w:pPr>
        <w:numPr>
          <w:ilvl w:val="0"/>
          <w:numId w:val="0"/>
        </w:numPr>
        <w:rPr>
          <w:rFonts w:hint="default" w:asciiTheme="minorEastAsia" w:hAnsiTheme="minorEastAsia" w:cstheme="minorEastAsia"/>
        </w:rPr>
      </w:pPr>
    </w:p>
    <w:p>
      <w:pPr>
        <w:numPr>
          <w:ilvl w:val="0"/>
          <w:numId w:val="2"/>
        </w:numPr>
        <w:rPr>
          <w:rStyle w:val="4"/>
        </w:rPr>
      </w:pPr>
      <w:r>
        <w:rPr>
          <w:rStyle w:val="4"/>
        </w:rPr>
        <w:t xml:space="preserve">在操作序列 </w:t>
      </w:r>
      <w:r>
        <w:rPr>
          <w:rStyle w:val="5"/>
        </w:rPr>
        <w:t>push(1)</w:t>
      </w:r>
      <w:r>
        <w:rPr>
          <w:rStyle w:val="4"/>
        </w:rPr>
        <w:t xml:space="preserve">、 </w:t>
      </w:r>
      <w:r>
        <w:rPr>
          <w:rStyle w:val="5"/>
        </w:rPr>
        <w:t>push(2)</w:t>
      </w:r>
      <w:r>
        <w:rPr>
          <w:rStyle w:val="4"/>
        </w:rPr>
        <w:t xml:space="preserve">、 </w:t>
      </w:r>
      <w:r>
        <w:rPr>
          <w:rStyle w:val="5"/>
        </w:rPr>
        <w:t>pop</w:t>
      </w:r>
      <w:r>
        <w:rPr>
          <w:rStyle w:val="4"/>
        </w:rPr>
        <w:t xml:space="preserve">、 </w:t>
      </w:r>
      <w:r>
        <w:rPr>
          <w:rStyle w:val="5"/>
        </w:rPr>
        <w:t>push(5)</w:t>
      </w:r>
      <w:r>
        <w:rPr>
          <w:rStyle w:val="4"/>
        </w:rPr>
        <w:t xml:space="preserve">、 </w:t>
      </w:r>
      <w:r>
        <w:rPr>
          <w:rStyle w:val="5"/>
        </w:rPr>
        <w:t>push(7)</w:t>
      </w:r>
      <w:r>
        <w:rPr>
          <w:rStyle w:val="4"/>
        </w:rPr>
        <w:t xml:space="preserve">、 </w:t>
      </w:r>
      <w:r>
        <w:rPr>
          <w:rStyle w:val="5"/>
        </w:rPr>
        <w:t>pop</w:t>
      </w:r>
      <w:r>
        <w:rPr>
          <w:rStyle w:val="4"/>
        </w:rPr>
        <w:t xml:space="preserve">、 </w:t>
      </w:r>
      <w:r>
        <w:rPr>
          <w:rStyle w:val="5"/>
        </w:rPr>
        <w:t>push(6)</w:t>
      </w:r>
      <w:r>
        <w:rPr>
          <w:rStyle w:val="4"/>
        </w:rPr>
        <w:t>之后，栈顶元素和栈底元素分别是什么？（</w:t>
      </w:r>
      <w:r>
        <w:rPr>
          <w:rStyle w:val="5"/>
        </w:rPr>
        <w:t>push(k)</w:t>
      </w:r>
      <w:r>
        <w:rPr>
          <w:rStyle w:val="4"/>
        </w:rPr>
        <w:t xml:space="preserve">表示整数 </w:t>
      </w:r>
      <w:r>
        <w:rPr>
          <w:rStyle w:val="5"/>
        </w:rPr>
        <w:t xml:space="preserve">k </w:t>
      </w:r>
      <w:r>
        <w:rPr>
          <w:rStyle w:val="4"/>
        </w:rPr>
        <w:t xml:space="preserve">入栈， </w:t>
      </w:r>
      <w:r>
        <w:rPr>
          <w:rStyle w:val="5"/>
        </w:rPr>
        <w:t xml:space="preserve">pop </w:t>
      </w:r>
      <w:r>
        <w:rPr>
          <w:rStyle w:val="4"/>
        </w:rPr>
        <w:t>表示栈顶元素出栈。</w:t>
      </w:r>
    </w:p>
    <w:p>
      <w:pPr>
        <w:widowControl w:val="0"/>
        <w:numPr>
          <w:numId w:val="0"/>
        </w:numPr>
        <w:jc w:val="both"/>
        <w:rPr>
          <w:rStyle w:val="4"/>
        </w:rPr>
      </w:pPr>
      <w:r>
        <w:rPr>
          <w:rStyle w:val="4"/>
          <w:rFonts w:ascii="宋体"/>
        </w:rPr>
        <w:t xml:space="preserve">栈顶6  栈底1 </w:t>
      </w:r>
    </w:p>
    <w:p>
      <w:pPr>
        <w:numPr>
          <w:ilvl w:val="0"/>
          <w:numId w:val="2"/>
        </w:numPr>
        <w:rPr>
          <w:rFonts w:hint="eastAsia" w:ascii="宋体" w:hAnsi="宋体" w:eastAsia="宋体" w:cs="宋体"/>
          <w:sz w:val="24"/>
          <w:szCs w:val="24"/>
          <w:lang w:val="en-US" w:eastAsia="zh-CN"/>
        </w:rPr>
      </w:pPr>
      <w:r>
        <w:rPr>
          <w:rFonts w:ascii="宋体" w:hAnsi="宋体" w:eastAsia="宋体" w:cs="宋体"/>
          <w:b w:val="0"/>
          <w:i w:val="0"/>
          <w:color w:val="333333"/>
          <w:sz w:val="18"/>
          <w:szCs w:val="18"/>
        </w:rPr>
        <w:t xml:space="preserve">在操作序列 </w:t>
      </w:r>
      <w:r>
        <w:rPr>
          <w:rFonts w:ascii="Tahoma" w:hAnsi="Tahoma" w:eastAsia="Tahoma" w:cs="Tahoma"/>
          <w:b w:val="0"/>
          <w:i w:val="0"/>
          <w:color w:val="333333"/>
          <w:sz w:val="18"/>
          <w:szCs w:val="18"/>
        </w:rPr>
        <w:t>EnQueue(1)</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EnQueue(3)</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DeQueue</w:t>
      </w:r>
      <w:r>
        <w:rPr>
          <w:rFonts w:ascii="宋体" w:hAnsi="宋体" w:eastAsia="宋体" w:cs="宋体"/>
          <w:b w:val="0"/>
          <w:i w:val="0"/>
          <w:color w:val="333333"/>
          <w:sz w:val="18"/>
          <w:szCs w:val="18"/>
        </w:rPr>
        <w:t>、</w:t>
      </w:r>
      <w:r>
        <w:rPr>
          <w:rFonts w:ascii="Tahoma" w:hAnsi="Tahoma" w:eastAsia="Tahoma" w:cs="Tahoma"/>
          <w:b w:val="0"/>
          <w:i w:val="0"/>
          <w:color w:val="333333"/>
          <w:sz w:val="18"/>
          <w:szCs w:val="18"/>
        </w:rPr>
        <w:t>EnQueue(5)</w:t>
      </w:r>
      <w:r>
        <w:rPr>
          <w:rFonts w:ascii="宋体" w:hAnsi="宋体" w:eastAsia="宋体" w:cs="宋体"/>
          <w:b w:val="0"/>
          <w:i w:val="0"/>
          <w:color w:val="333333"/>
          <w:sz w:val="18"/>
          <w:szCs w:val="18"/>
        </w:rPr>
        <w:t>、</w:t>
      </w:r>
      <w:r>
        <w:rPr>
          <w:rFonts w:ascii="Tahoma" w:hAnsi="Tahoma" w:eastAsia="Tahoma" w:cs="Tahoma"/>
          <w:b w:val="0"/>
          <w:i w:val="0"/>
          <w:color w:val="333333"/>
          <w:sz w:val="18"/>
          <w:szCs w:val="18"/>
        </w:rPr>
        <w:t>EnQueue(7)</w:t>
      </w:r>
      <w:r>
        <w:rPr>
          <w:rFonts w:ascii="宋体" w:hAnsi="宋体" w:eastAsia="宋体" w:cs="宋体"/>
          <w:b w:val="0"/>
          <w:i w:val="0"/>
          <w:color w:val="333333"/>
          <w:sz w:val="18"/>
          <w:szCs w:val="18"/>
        </w:rPr>
        <w:t>、</w:t>
      </w:r>
      <w:r>
        <w:rPr>
          <w:rFonts w:ascii="Tahoma" w:hAnsi="Tahoma" w:eastAsia="Tahoma" w:cs="Tahoma"/>
          <w:b w:val="0"/>
          <w:i w:val="0"/>
          <w:color w:val="333333"/>
          <w:sz w:val="18"/>
          <w:szCs w:val="18"/>
        </w:rPr>
        <w:t>DeQueue</w:t>
      </w:r>
      <w:r>
        <w:rPr>
          <w:rFonts w:ascii="宋体" w:hAnsi="宋体" w:eastAsia="宋体" w:cs="宋体"/>
          <w:b w:val="0"/>
          <w:i w:val="0"/>
          <w:color w:val="333333"/>
          <w:sz w:val="18"/>
          <w:szCs w:val="18"/>
        </w:rPr>
        <w:t>、</w:t>
      </w:r>
      <w:r>
        <w:rPr>
          <w:rFonts w:ascii="Tahoma" w:hAnsi="Tahoma" w:eastAsia="Tahoma" w:cs="Tahoma"/>
          <w:b w:val="0"/>
          <w:i w:val="0"/>
          <w:color w:val="333333"/>
          <w:sz w:val="18"/>
          <w:szCs w:val="18"/>
        </w:rPr>
        <w:t>EnQueue(9)</w:t>
      </w:r>
      <w:r>
        <w:rPr>
          <w:rFonts w:ascii="宋体" w:hAnsi="宋体" w:eastAsia="宋体" w:cs="宋体"/>
          <w:b w:val="0"/>
          <w:i w:val="0"/>
          <w:color w:val="333333"/>
          <w:sz w:val="18"/>
          <w:szCs w:val="18"/>
        </w:rPr>
        <w:t>之后，队头元素和队尾元素分别是什么？（</w:t>
      </w:r>
      <w:r>
        <w:rPr>
          <w:rFonts w:ascii="Tahoma" w:hAnsi="Tahoma" w:eastAsia="Tahoma" w:cs="Tahoma"/>
          <w:b w:val="0"/>
          <w:i w:val="0"/>
          <w:color w:val="333333"/>
          <w:sz w:val="18"/>
          <w:szCs w:val="18"/>
        </w:rPr>
        <w:t>EnQueue(k)</w:t>
      </w:r>
      <w:r>
        <w:rPr>
          <w:rFonts w:ascii="宋体" w:hAnsi="宋体" w:eastAsia="宋体" w:cs="宋体"/>
          <w:b w:val="0"/>
          <w:i w:val="0"/>
          <w:color w:val="333333"/>
          <w:sz w:val="18"/>
          <w:szCs w:val="18"/>
        </w:rPr>
        <w:t xml:space="preserve">表示整数 </w:t>
      </w:r>
      <w:r>
        <w:rPr>
          <w:rFonts w:ascii="Tahoma" w:hAnsi="Tahoma" w:eastAsia="Tahoma" w:cs="Tahoma"/>
          <w:b w:val="0"/>
          <w:i w:val="0"/>
          <w:color w:val="333333"/>
          <w:sz w:val="18"/>
          <w:szCs w:val="18"/>
        </w:rPr>
        <w:t xml:space="preserve">k </w:t>
      </w:r>
      <w:r>
        <w:rPr>
          <w:rFonts w:ascii="宋体" w:hAnsi="宋体" w:eastAsia="宋体" w:cs="宋体"/>
          <w:b w:val="0"/>
          <w:i w:val="0"/>
          <w:color w:val="333333"/>
          <w:sz w:val="18"/>
          <w:szCs w:val="18"/>
        </w:rPr>
        <w:t xml:space="preserve">入队， </w:t>
      </w:r>
      <w:r>
        <w:rPr>
          <w:rFonts w:ascii="Tahoma" w:hAnsi="Tahoma" w:eastAsia="Tahoma" w:cs="Tahoma"/>
          <w:b w:val="0"/>
          <w:i w:val="0"/>
          <w:color w:val="333333"/>
          <w:sz w:val="18"/>
          <w:szCs w:val="18"/>
        </w:rPr>
        <w:t xml:space="preserve">DeQueue </w:t>
      </w:r>
      <w:r>
        <w:rPr>
          <w:rFonts w:ascii="宋体" w:hAnsi="宋体" w:eastAsia="宋体" w:cs="宋体"/>
          <w:b w:val="0"/>
          <w:i w:val="0"/>
          <w:color w:val="333333"/>
          <w:sz w:val="18"/>
          <w:szCs w:val="18"/>
        </w:rPr>
        <w:t>表示队头元素出队）</w:t>
      </w:r>
      <w:r>
        <w:rPr>
          <w:rFonts w:ascii="宋体" w:hAnsi="宋体" w:eastAsia="宋体" w:cs="宋体"/>
          <w:sz w:val="24"/>
          <w:szCs w:val="24"/>
        </w:rPr>
        <w:t xml:space="preserve">  </w:t>
      </w:r>
      <w:r>
        <w:rPr>
          <w:rFonts w:ascii="宋体" w:hAnsi="宋体" w:eastAsia="宋体" w:cs="宋体"/>
          <w:sz w:val="24"/>
          <w:szCs w:val="24"/>
        </w:rPr>
        <w:t>队头5 队尾9</w:t>
      </w:r>
    </w:p>
    <w:p>
      <w:pPr>
        <w:numPr>
          <w:ilvl w:val="0"/>
          <w:numId w:val="0"/>
        </w:numPr>
        <w:rPr>
          <w:rFonts w:hint="eastAsia"/>
          <w:lang w:val="en-US" w:eastAsia="zh-CN"/>
        </w:rPr>
      </w:pPr>
      <w:r>
        <w:rPr>
          <w:rFonts w:hint="eastAsia"/>
          <w:lang w:val="en-US" w:eastAsia="zh-CN"/>
        </w:rPr>
        <w:t>5.算法设计</w:t>
      </w:r>
    </w:p>
    <w:p>
      <w:pPr>
        <w:numPr>
          <w:ilvl w:val="0"/>
          <w:numId w:val="0"/>
        </w:numPr>
        <w:rPr>
          <w:rFonts w:ascii="宋体" w:hAnsi="宋体" w:eastAsia="宋体" w:cs="宋体"/>
          <w:sz w:val="24"/>
          <w:szCs w:val="24"/>
        </w:rPr>
      </w:pPr>
      <w:r>
        <w:rPr>
          <w:rFonts w:ascii="宋体" w:hAnsi="宋体" w:eastAsia="宋体" w:cs="宋体"/>
          <w:b w:val="0"/>
          <w:i w:val="0"/>
          <w:color w:val="333333"/>
          <w:sz w:val="18"/>
          <w:szCs w:val="18"/>
        </w:rPr>
        <w:t xml:space="preserve">设顺序栈 </w:t>
      </w:r>
      <w:r>
        <w:rPr>
          <w:rFonts w:ascii="Tahoma" w:hAnsi="Tahoma" w:eastAsia="Tahoma" w:cs="Tahoma"/>
          <w:b w:val="0"/>
          <w:i w:val="0"/>
          <w:color w:val="333333"/>
          <w:sz w:val="18"/>
          <w:szCs w:val="18"/>
        </w:rPr>
        <w:t xml:space="preserve">S </w:t>
      </w:r>
      <w:r>
        <w:rPr>
          <w:rFonts w:ascii="宋体" w:hAnsi="宋体" w:eastAsia="宋体" w:cs="宋体"/>
          <w:b w:val="0"/>
          <w:i w:val="0"/>
          <w:color w:val="333333"/>
          <w:sz w:val="18"/>
          <w:szCs w:val="18"/>
        </w:rPr>
        <w:t xml:space="preserve">中有 </w:t>
      </w:r>
      <w:r>
        <w:rPr>
          <w:rFonts w:ascii="Tahoma" w:hAnsi="Tahoma" w:eastAsia="Tahoma" w:cs="Tahoma"/>
          <w:b w:val="0"/>
          <w:i w:val="0"/>
          <w:color w:val="333333"/>
          <w:sz w:val="18"/>
          <w:szCs w:val="18"/>
        </w:rPr>
        <w:t xml:space="preserve">2n </w:t>
      </w:r>
      <w:r>
        <w:rPr>
          <w:rFonts w:ascii="宋体" w:hAnsi="宋体" w:eastAsia="宋体" w:cs="宋体"/>
          <w:b w:val="0"/>
          <w:i w:val="0"/>
          <w:color w:val="333333"/>
          <w:sz w:val="18"/>
          <w:szCs w:val="18"/>
        </w:rPr>
        <w:t xml:space="preserve">个元素，从栈顶到栈底的元素依次为 </w:t>
      </w:r>
      <w:r>
        <w:rPr>
          <w:rFonts w:ascii="Tahoma" w:hAnsi="Tahoma" w:eastAsia="Tahoma" w:cs="Tahoma"/>
          <w:b w:val="0"/>
          <w:i w:val="0"/>
          <w:color w:val="333333"/>
          <w:sz w:val="18"/>
          <w:szCs w:val="18"/>
        </w:rPr>
        <w:t>a2n</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a2n-1</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a1</w:t>
      </w:r>
      <w:r>
        <w:rPr>
          <w:rFonts w:ascii="宋体" w:hAnsi="宋体" w:eastAsia="宋体" w:cs="宋体"/>
          <w:b w:val="0"/>
          <w:i w:val="0"/>
          <w:color w:val="333333"/>
          <w:sz w:val="18"/>
          <w:szCs w:val="18"/>
        </w:rPr>
        <w:t xml:space="preserve">，要求通过一个循环队列重新排列栈中元素，使得从栈顶到栈底的元素依次为 </w:t>
      </w:r>
      <w:r>
        <w:rPr>
          <w:rFonts w:ascii="Tahoma" w:hAnsi="Tahoma" w:eastAsia="Tahoma" w:cs="Tahoma"/>
          <w:b w:val="0"/>
          <w:i w:val="0"/>
          <w:color w:val="333333"/>
          <w:sz w:val="18"/>
          <w:szCs w:val="18"/>
        </w:rPr>
        <w:t>a2n</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a2n-2</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a2</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a2n-1</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a2n-3</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w:t>
      </w:r>
      <w:r>
        <w:rPr>
          <w:rFonts w:ascii="宋体" w:hAnsi="宋体" w:eastAsia="宋体" w:cs="宋体"/>
          <w:b w:val="0"/>
          <w:i w:val="0"/>
          <w:color w:val="333333"/>
          <w:sz w:val="18"/>
          <w:szCs w:val="18"/>
        </w:rPr>
        <w:t xml:space="preserve">， </w:t>
      </w:r>
      <w:r>
        <w:rPr>
          <w:rFonts w:ascii="Tahoma" w:hAnsi="Tahoma" w:eastAsia="Tahoma" w:cs="Tahoma"/>
          <w:b w:val="0"/>
          <w:i w:val="0"/>
          <w:color w:val="333333"/>
          <w:sz w:val="18"/>
          <w:szCs w:val="18"/>
        </w:rPr>
        <w:t>a1</w:t>
      </w:r>
      <w:r>
        <w:rPr>
          <w:rFonts w:ascii="宋体" w:hAnsi="宋体" w:eastAsia="宋体" w:cs="宋体"/>
          <w:b w:val="0"/>
          <w:i w:val="0"/>
          <w:color w:val="333333"/>
          <w:sz w:val="18"/>
          <w:szCs w:val="18"/>
        </w:rPr>
        <w:t xml:space="preserve">，请设计算法实现该操作，要求空间复杂度和时间复杂度均为 </w:t>
      </w:r>
      <w:r>
        <w:rPr>
          <w:rFonts w:ascii="Tahoma" w:hAnsi="Tahoma" w:eastAsia="Tahoma" w:cs="Tahoma"/>
          <w:b w:val="0"/>
          <w:i w:val="0"/>
          <w:color w:val="333333"/>
          <w:sz w:val="18"/>
          <w:szCs w:val="18"/>
        </w:rPr>
        <w:t>O(n)</w:t>
      </w:r>
      <w:r>
        <w:rPr>
          <w:rFonts w:ascii="宋体" w:hAnsi="宋体" w:eastAsia="宋体" w:cs="宋体"/>
          <w:b w:val="0"/>
          <w:i w:val="0"/>
          <w:color w:val="333333"/>
          <w:sz w:val="18"/>
          <w:szCs w:val="18"/>
        </w:rPr>
        <w:t>。</w:t>
      </w:r>
      <w:r>
        <w:rPr>
          <w:rFonts w:ascii="宋体" w:hAnsi="宋体" w:eastAsia="宋体" w:cs="宋体"/>
          <w:sz w:val="24"/>
          <w:szCs w:val="24"/>
        </w:rPr>
        <w:t xml:space="preserve"> </w:t>
      </w:r>
    </w:p>
    <w:p>
      <w:pPr>
        <w:numPr>
          <w:ilvl w:val="0"/>
          <w:numId w:val="0"/>
        </w:num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HYShuSongEr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HYShuSongEr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HYZhongHei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Tahoma">
    <w:panose1 w:val="020B0804030504040204"/>
    <w:charset w:val="00"/>
    <w:family w:val="auto"/>
    <w:pitch w:val="default"/>
    <w:sig w:usb0="E1002AFF" w:usb1="C000605B" w:usb2="00000029" w:usb3="00000000" w:csb0="200101FF" w:csb1="20280000"/>
  </w:font>
  <w:font w:name="HYShuSongEr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HYZhongHei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Apple Color Emoji">
    <w:panose1 w:val="00000000000000000000"/>
    <w:charset w:val="00"/>
    <w:family w:val="auto"/>
    <w:pitch w:val="default"/>
    <w:sig w:usb0="00000003" w:usb1="18000000" w:usb2="14000000" w:usb3="00000000" w:csb0="00000001" w:csb1="00000000"/>
  </w:font>
  <w:font w:name="Arial">
    <w:panose1 w:val="020B0604020202090204"/>
    <w:charset w:val="00"/>
    <w:family w:val="auto"/>
    <w:pitch w:val="default"/>
    <w:sig w:usb0="E0000AFF" w:usb1="0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A90278B"/>
    <w:multiLevelType w:val="singleLevel"/>
    <w:tmpl w:val="8A90278B"/>
    <w:lvl w:ilvl="0" w:tentative="0">
      <w:start w:val="2"/>
      <w:numFmt w:val="decimal"/>
      <w:suff w:val="nothing"/>
      <w:lvlText w:val="（%1）"/>
      <w:lvlJc w:val="left"/>
    </w:lvl>
  </w:abstractNum>
  <w:abstractNum w:abstractNumId="1">
    <w:nsid w:val="368C02EB"/>
    <w:multiLevelType w:val="singleLevel"/>
    <w:tmpl w:val="368C02EB"/>
    <w:lvl w:ilvl="0" w:tentative="0">
      <w:start w:val="4"/>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90070"/>
    <w:rsid w:val="01F64F8B"/>
    <w:rsid w:val="05EA25C8"/>
    <w:rsid w:val="0D5664CF"/>
    <w:rsid w:val="10A83350"/>
    <w:rsid w:val="11517DD5"/>
    <w:rsid w:val="121919A2"/>
    <w:rsid w:val="12E953B4"/>
    <w:rsid w:val="144B60AD"/>
    <w:rsid w:val="156305C5"/>
    <w:rsid w:val="18F56962"/>
    <w:rsid w:val="1A2340B9"/>
    <w:rsid w:val="24C81C74"/>
    <w:rsid w:val="26371EC1"/>
    <w:rsid w:val="284F3AF0"/>
    <w:rsid w:val="29345F6F"/>
    <w:rsid w:val="29A5356E"/>
    <w:rsid w:val="2B107A6D"/>
    <w:rsid w:val="2BDA45E9"/>
    <w:rsid w:val="2C306D49"/>
    <w:rsid w:val="2E132858"/>
    <w:rsid w:val="32814B6C"/>
    <w:rsid w:val="34B03326"/>
    <w:rsid w:val="35446E47"/>
    <w:rsid w:val="3E0B44AE"/>
    <w:rsid w:val="405447D2"/>
    <w:rsid w:val="416716F9"/>
    <w:rsid w:val="44F374DA"/>
    <w:rsid w:val="488A6F45"/>
    <w:rsid w:val="4DC701BA"/>
    <w:rsid w:val="4DD33C1C"/>
    <w:rsid w:val="4F917EFF"/>
    <w:rsid w:val="5BB7226D"/>
    <w:rsid w:val="5D916B31"/>
    <w:rsid w:val="686D66E5"/>
    <w:rsid w:val="6AAA41A1"/>
    <w:rsid w:val="6AB117C2"/>
    <w:rsid w:val="6F7ADCDA"/>
    <w:rsid w:val="71511C55"/>
    <w:rsid w:val="741B08B6"/>
    <w:rsid w:val="752141B5"/>
    <w:rsid w:val="77452ED4"/>
    <w:rsid w:val="7B893077"/>
    <w:rsid w:val="7BBB6989"/>
    <w:rsid w:val="7BBE8D3C"/>
    <w:rsid w:val="7D70113E"/>
    <w:rsid w:val="7ED75422"/>
    <w:rsid w:val="7EF07CCD"/>
    <w:rsid w:val="EFF59E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 w:type="character" w:customStyle="1" w:styleId="4">
    <w:name w:val="fontstyle01"/>
    <w:basedOn w:val="2"/>
    <w:qFormat/>
    <w:uiPriority w:val="0"/>
    <w:rPr>
      <w:rFonts w:ascii="宋体" w:hAnsi="宋体" w:eastAsia="宋体" w:cs="宋体"/>
      <w:color w:val="333333"/>
      <w:sz w:val="18"/>
      <w:szCs w:val="18"/>
    </w:rPr>
  </w:style>
  <w:style w:type="character" w:customStyle="1" w:styleId="5">
    <w:name w:val="fontstyle21"/>
    <w:basedOn w:val="2"/>
    <w:uiPriority w:val="0"/>
    <w:rPr>
      <w:rFonts w:ascii="Tahoma" w:hAnsi="Tahoma" w:eastAsia="Tahoma" w:cs="Tahoma"/>
      <w:color w:val="333333"/>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Office_1.0.0.1087_F1E327BC-269C-435d-A152-05C5408002CA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2014-10-30T04:08:00Z</dcterms:created>
  <dc:creator>Administrator</dc:creator>
  <cp:lastModifiedBy>yexinyu</cp:lastModifiedBy>
  <dcterms:modified xsi:type="dcterms:W3CDTF">2019-04-08T09:21:54Z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2052-1.0.0.1087</vt:lpwstr>
  </property>
</Properties>
</file>