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7D8EB" w14:textId="645C27F4"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PENETRATION TESTING REPORT</w:t>
      </w:r>
    </w:p>
    <w:p w14:paraId="41698218" w14:textId="77777777" w:rsidR="005A6316" w:rsidRPr="005A6316" w:rsidRDefault="005A6316" w:rsidP="005A6316">
      <w:pPr>
        <w:rPr>
          <w:rFonts w:ascii="Century Gothic" w:hAnsi="Century Gothic"/>
          <w:sz w:val="24"/>
          <w:szCs w:val="24"/>
        </w:rPr>
      </w:pPr>
    </w:p>
    <w:p w14:paraId="07B0B195" w14:textId="42950318"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Client:</w:t>
      </w:r>
      <w:r>
        <w:rPr>
          <w:rFonts w:ascii="Century Gothic" w:hAnsi="Century Gothic"/>
          <w:sz w:val="24"/>
          <w:szCs w:val="24"/>
        </w:rPr>
        <w:t xml:space="preserve"> </w:t>
      </w:r>
      <w:r w:rsidRPr="005A6316">
        <w:rPr>
          <w:rFonts w:ascii="Century Gothic" w:hAnsi="Century Gothic"/>
          <w:sz w:val="24"/>
          <w:szCs w:val="24"/>
        </w:rPr>
        <w:t xml:space="preserve"> Mediroza General Hospital</w:t>
      </w:r>
    </w:p>
    <w:p w14:paraId="209952F5" w14:textId="69A483DC"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Target: https://medirozahospital.com</w:t>
      </w:r>
    </w:p>
    <w:p w14:paraId="351052D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Assessment Type: Black-Box Penetration Test</w:t>
      </w:r>
    </w:p>
    <w:p w14:paraId="4E464FFA" w14:textId="21601BC8"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Duration: 5 Days</w:t>
      </w:r>
      <w:r>
        <w:rPr>
          <w:rFonts w:ascii="Century Gothic" w:hAnsi="Century Gothic"/>
          <w:sz w:val="24"/>
          <w:szCs w:val="24"/>
        </w:rPr>
        <w:t>.</w:t>
      </w:r>
    </w:p>
    <w:p w14:paraId="7A77162A" w14:textId="122B476F"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Project: Networkwalks – Batch B083, Week 4</w:t>
      </w:r>
      <w:r>
        <w:rPr>
          <w:rFonts w:ascii="Century Gothic" w:hAnsi="Century Gothic"/>
          <w:sz w:val="24"/>
          <w:szCs w:val="24"/>
        </w:rPr>
        <w:t>.</w:t>
      </w:r>
    </w:p>
    <w:p w14:paraId="544B97DB" w14:textId="5052C3B8" w:rsidR="005A6316" w:rsidRPr="005A6316" w:rsidRDefault="005A6316" w:rsidP="005A6316">
      <w:pPr>
        <w:rPr>
          <w:rFonts w:ascii="Century Gothic" w:hAnsi="Century Gothic"/>
          <w:sz w:val="24"/>
          <w:szCs w:val="24"/>
        </w:rPr>
      </w:pPr>
      <w:r>
        <w:rPr>
          <w:rFonts w:ascii="Century Gothic" w:hAnsi="Century Gothic"/>
          <w:sz w:val="24"/>
          <w:szCs w:val="24"/>
        </w:rPr>
        <w:t xml:space="preserve"> </w:t>
      </w:r>
      <w:r w:rsidRPr="005A6316">
        <w:rPr>
          <w:rFonts w:ascii="Century Gothic" w:hAnsi="Century Gothic"/>
          <w:sz w:val="24"/>
          <w:szCs w:val="24"/>
        </w:rPr>
        <w:t xml:space="preserve">Testing Status: </w:t>
      </w:r>
      <w:r>
        <w:rPr>
          <w:rFonts w:ascii="Century Gothic" w:hAnsi="Century Gothic"/>
          <w:sz w:val="24"/>
          <w:szCs w:val="24"/>
        </w:rPr>
        <w:t xml:space="preserve"> </w:t>
      </w:r>
      <w:r w:rsidRPr="005A6316">
        <w:rPr>
          <w:rFonts w:ascii="Century Gothic" w:hAnsi="Century Gothic"/>
          <w:sz w:val="24"/>
          <w:szCs w:val="24"/>
        </w:rPr>
        <w:t>Authorized Security Assessment</w:t>
      </w:r>
      <w:r>
        <w:rPr>
          <w:rFonts w:ascii="Century Gothic" w:hAnsi="Century Gothic"/>
          <w:sz w:val="24"/>
          <w:szCs w:val="24"/>
        </w:rPr>
        <w:t>.</w:t>
      </w:r>
    </w:p>
    <w:p w14:paraId="730D80B3" w14:textId="77777777" w:rsidR="005A6316" w:rsidRPr="005A6316" w:rsidRDefault="005A6316" w:rsidP="005A6316">
      <w:pPr>
        <w:rPr>
          <w:rFonts w:ascii="Century Gothic" w:hAnsi="Century Gothic"/>
          <w:sz w:val="24"/>
          <w:szCs w:val="24"/>
        </w:rPr>
      </w:pPr>
    </w:p>
    <w:p w14:paraId="2EDEF16C" w14:textId="3F882253" w:rsidR="005A6316" w:rsidRPr="005A6316" w:rsidRDefault="005A6316" w:rsidP="005A6316">
      <w:pPr>
        <w:rPr>
          <w:rFonts w:ascii="Century Gothic" w:hAnsi="Century Gothic"/>
          <w:b/>
          <w:bCs/>
          <w:sz w:val="24"/>
          <w:szCs w:val="24"/>
        </w:rPr>
      </w:pPr>
      <w:r w:rsidRPr="005A6316">
        <w:rPr>
          <w:rFonts w:ascii="Century Gothic" w:hAnsi="Century Gothic"/>
          <w:b/>
          <w:bCs/>
          <w:sz w:val="24"/>
          <w:szCs w:val="24"/>
        </w:rPr>
        <w:t xml:space="preserve">    Executive Summary</w:t>
      </w:r>
    </w:p>
    <w:p w14:paraId="73FEF5B5" w14:textId="520B9B30" w:rsidR="005A6316" w:rsidRPr="005A6316" w:rsidRDefault="005A6316" w:rsidP="005A6316">
      <w:pPr>
        <w:rPr>
          <w:rFonts w:ascii="Century Gothic" w:hAnsi="Century Gothic"/>
          <w:sz w:val="24"/>
          <w:szCs w:val="24"/>
        </w:rPr>
      </w:pPr>
      <w:r w:rsidRPr="005A6316">
        <w:rPr>
          <w:rFonts w:ascii="Century Gothic" w:hAnsi="Century Gothic"/>
          <w:sz w:val="24"/>
          <w:szCs w:val="24"/>
        </w:rPr>
        <w:t>A black-box penetration test was conducted against the Mediroza General Hospital web application to identify security weaknesses that could allow unauthorized access to restricted information</w:t>
      </w:r>
      <w:r>
        <w:rPr>
          <w:rFonts w:ascii="Century Gothic" w:hAnsi="Century Gothic"/>
          <w:sz w:val="24"/>
          <w:szCs w:val="24"/>
        </w:rPr>
        <w:t>.</w:t>
      </w:r>
    </w:p>
    <w:p w14:paraId="17250CF4" w14:textId="0EA98F28" w:rsidR="005A6316" w:rsidRPr="005A6316" w:rsidRDefault="005A6316" w:rsidP="005A6316">
      <w:pPr>
        <w:rPr>
          <w:rFonts w:ascii="Century Gothic" w:hAnsi="Century Gothic"/>
          <w:sz w:val="24"/>
          <w:szCs w:val="24"/>
        </w:rPr>
      </w:pPr>
      <w:r w:rsidRPr="005A6316">
        <w:rPr>
          <w:rFonts w:ascii="Century Gothic" w:hAnsi="Century Gothic"/>
          <w:sz w:val="24"/>
          <w:szCs w:val="24"/>
        </w:rPr>
        <w:t>The assessment followed the authorized project scope provided by Networkwalks. The objective was to identify exposed entry points, assess authentication mechanisms, test how the application handles user input, and determine whether restricted patient information could be accessed.</w:t>
      </w:r>
    </w:p>
    <w:p w14:paraId="00FDA240" w14:textId="78905054" w:rsidR="005A6316" w:rsidRPr="005A6316" w:rsidRDefault="005A6316" w:rsidP="005A6316">
      <w:pPr>
        <w:rPr>
          <w:rFonts w:ascii="Century Gothic" w:hAnsi="Century Gothic"/>
          <w:sz w:val="24"/>
          <w:szCs w:val="24"/>
        </w:rPr>
      </w:pPr>
      <w:r w:rsidRPr="005A6316">
        <w:rPr>
          <w:rFonts w:ascii="Century Gothic" w:hAnsi="Century Gothic"/>
          <w:sz w:val="24"/>
          <w:szCs w:val="24"/>
        </w:rPr>
        <w:t>During testing, a SQL Injection vulnerability was successfully identified on the patient login portal.</w:t>
      </w:r>
      <w:r w:rsidR="004B7B9E" w:rsidRPr="005A6316">
        <w:rPr>
          <w:rFonts w:ascii="Century Gothic" w:hAnsi="Century Gothic"/>
          <w:sz w:val="24"/>
          <w:szCs w:val="24"/>
        </w:rPr>
        <w:t xml:space="preserve"> </w:t>
      </w:r>
      <w:r w:rsidRPr="005A6316">
        <w:rPr>
          <w:rFonts w:ascii="Century Gothic" w:hAnsi="Century Gothic"/>
          <w:sz w:val="24"/>
          <w:szCs w:val="24"/>
        </w:rPr>
        <w:t>The vulnerability demonstrated that the application did not properly handle maliciously crafted input submitted through the login functionality.</w:t>
      </w:r>
      <w:r w:rsidR="004B7B9E" w:rsidRPr="005A6316">
        <w:rPr>
          <w:rFonts w:ascii="Century Gothic" w:hAnsi="Century Gothic"/>
          <w:sz w:val="24"/>
          <w:szCs w:val="24"/>
        </w:rPr>
        <w:t xml:space="preserve"> </w:t>
      </w:r>
      <w:r w:rsidR="004B7B9E">
        <w:rPr>
          <w:rFonts w:ascii="Century Gothic" w:hAnsi="Century Gothic"/>
          <w:sz w:val="24"/>
          <w:szCs w:val="24"/>
        </w:rPr>
        <w:t xml:space="preserve">A public directory listing exposed database backup  </w:t>
      </w:r>
      <w:hyperlink r:id="rId5" w:history="1">
        <w:r w:rsidR="004B7B9E" w:rsidRPr="004B7B9E">
          <w:rPr>
            <w:rStyle w:val="Hyperlink"/>
            <w:rFonts w:ascii="Century Gothic" w:hAnsi="Century Gothic"/>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URL:/OLD</w:t>
        </w:r>
        <w:r w:rsidR="004B7B9E" w:rsidRPr="004B7B9E">
          <w:rPr>
            <w:rStyle w:val="Hyperlink"/>
            <w:rFonts w:ascii="Century Gothic" w:hAnsi="Century Gothic"/>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7B9E" w:rsidRPr="004B7B9E">
          <w:rPr>
            <w:rStyle w:val="Hyperlink"/>
            <w:rFonts w:ascii="Century Gothic" w:hAnsi="Century Gothic"/>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hyperlink>
      <w:r w:rsidR="004B7B9E" w:rsidRPr="004B7B9E">
        <w:rPr>
          <w:rFonts w:ascii="Century Gothic" w:hAnsi="Century Gothic"/>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7B9E">
        <w:rPr>
          <w:rFonts w:ascii="Century Gothic" w:hAnsi="Century Gothic"/>
          <w:sz w:val="24"/>
          <w:szCs w:val="24"/>
        </w:rPr>
        <w:t>file was accessible without authentication through the /old/directory.</w:t>
      </w:r>
    </w:p>
    <w:p w14:paraId="27CD9BCE" w14:textId="077FE7C2" w:rsidR="005A6316" w:rsidRPr="005A6316" w:rsidRDefault="005A6316" w:rsidP="005A6316">
      <w:pPr>
        <w:rPr>
          <w:rFonts w:ascii="Century Gothic" w:hAnsi="Century Gothic"/>
          <w:sz w:val="24"/>
          <w:szCs w:val="24"/>
        </w:rPr>
      </w:pPr>
      <w:r w:rsidRPr="005A6316">
        <w:rPr>
          <w:rFonts w:ascii="Century Gothic" w:hAnsi="Century Gothic"/>
          <w:sz w:val="24"/>
          <w:szCs w:val="24"/>
        </w:rPr>
        <w:t>Successful exploitation of this vulnerability represents a significant security risk because an attacker may potentially bypass authentication and gain access to restricted areas or sensitive patient information.</w:t>
      </w:r>
    </w:p>
    <w:p w14:paraId="25075E2F" w14:textId="50EABD8A" w:rsidR="005A6316" w:rsidRPr="005A6316" w:rsidRDefault="005A6316" w:rsidP="005A6316">
      <w:pPr>
        <w:rPr>
          <w:rFonts w:ascii="Century Gothic" w:hAnsi="Century Gothic"/>
          <w:sz w:val="24"/>
          <w:szCs w:val="24"/>
        </w:rPr>
      </w:pPr>
      <w:r w:rsidRPr="005A6316">
        <w:rPr>
          <w:rFonts w:ascii="Century Gothic" w:hAnsi="Century Gothic"/>
          <w:sz w:val="24"/>
          <w:szCs w:val="24"/>
        </w:rPr>
        <w:t>The project brief identifies the retrieval of three confidential patient PDF laboratory reports as the first major milestone.</w:t>
      </w:r>
    </w:p>
    <w:p w14:paraId="3C524255" w14:textId="77777777" w:rsidR="00316F2D" w:rsidRDefault="005A6316" w:rsidP="005A6316">
      <w:pPr>
        <w:rPr>
          <w:rFonts w:ascii="Century Gothic" w:hAnsi="Century Gothic"/>
          <w:sz w:val="24"/>
          <w:szCs w:val="24"/>
        </w:rPr>
      </w:pPr>
      <w:r w:rsidRPr="005A6316">
        <w:rPr>
          <w:rFonts w:ascii="Century Gothic" w:hAnsi="Century Gothic"/>
          <w:sz w:val="24"/>
          <w:szCs w:val="24"/>
        </w:rPr>
        <w:t>Overall, the identified SQL Injection vulnerability should be treated as a Critical risk because the affected functionality is an authentication portal within a healthcare environment and may provide access to sensitive patient information.</w:t>
      </w:r>
    </w:p>
    <w:p w14:paraId="1563B061" w14:textId="77777777" w:rsidR="00316F2D" w:rsidRDefault="00316F2D" w:rsidP="005A6316">
      <w:pPr>
        <w:rPr>
          <w:rFonts w:ascii="Century Gothic" w:hAnsi="Century Gothic"/>
          <w:sz w:val="24"/>
          <w:szCs w:val="24"/>
        </w:rPr>
      </w:pPr>
    </w:p>
    <w:p w14:paraId="243FA1D6" w14:textId="3AC7931E" w:rsidR="005A6316" w:rsidRPr="00316F2D" w:rsidRDefault="00316F2D" w:rsidP="005A6316">
      <w:pPr>
        <w:rPr>
          <w:rFonts w:ascii="Century Gothic" w:hAnsi="Century Gothic"/>
          <w:sz w:val="24"/>
          <w:szCs w:val="24"/>
        </w:rPr>
      </w:pPr>
      <w:r>
        <w:rPr>
          <w:rFonts w:ascii="Century Gothic" w:hAnsi="Century Gothic"/>
          <w:sz w:val="24"/>
          <w:szCs w:val="24"/>
        </w:rPr>
        <w:lastRenderedPageBreak/>
        <w:t xml:space="preserve"> </w:t>
      </w:r>
      <w:r w:rsidR="005A6316" w:rsidRPr="005A6316">
        <w:rPr>
          <w:rFonts w:ascii="Century Gothic" w:hAnsi="Century Gothic"/>
          <w:sz w:val="24"/>
          <w:szCs w:val="24"/>
        </w:rPr>
        <w:t xml:space="preserve"> </w:t>
      </w:r>
      <w:r w:rsidR="005A6316" w:rsidRPr="00316F2D">
        <w:rPr>
          <w:rFonts w:ascii="Century Gothic" w:hAnsi="Century Gothic"/>
          <w:b/>
          <w:bCs/>
          <w:sz w:val="24"/>
          <w:szCs w:val="24"/>
        </w:rPr>
        <w:t>Scope and Methodology</w:t>
      </w:r>
    </w:p>
    <w:p w14:paraId="2F800379" w14:textId="1BA45A33" w:rsidR="005A6316" w:rsidRPr="005A6316" w:rsidRDefault="005A6316" w:rsidP="005A6316">
      <w:pPr>
        <w:rPr>
          <w:rFonts w:ascii="Century Gothic" w:hAnsi="Century Gothic"/>
          <w:sz w:val="24"/>
          <w:szCs w:val="24"/>
        </w:rPr>
      </w:pPr>
      <w:r w:rsidRPr="005A6316">
        <w:rPr>
          <w:rFonts w:ascii="Century Gothic" w:hAnsi="Century Gothic"/>
          <w:sz w:val="24"/>
          <w:szCs w:val="24"/>
        </w:rPr>
        <w:t>2.1 Scope</w:t>
      </w:r>
    </w:p>
    <w:p w14:paraId="7B79BCC5" w14:textId="3B804A34" w:rsidR="005A6316" w:rsidRPr="005A6316" w:rsidRDefault="005A6316" w:rsidP="005A6316">
      <w:pPr>
        <w:rPr>
          <w:rFonts w:ascii="Century Gothic" w:hAnsi="Century Gothic"/>
          <w:sz w:val="24"/>
          <w:szCs w:val="24"/>
        </w:rPr>
      </w:pPr>
      <w:r w:rsidRPr="005A6316">
        <w:rPr>
          <w:rFonts w:ascii="Century Gothic" w:hAnsi="Century Gothic"/>
          <w:sz w:val="24"/>
          <w:szCs w:val="24"/>
        </w:rPr>
        <w:t>The assessment targeted:</w:t>
      </w:r>
      <w:r w:rsidR="00316F2D">
        <w:rPr>
          <w:rFonts w:ascii="Century Gothic" w:hAnsi="Century Gothic"/>
          <w:sz w:val="24"/>
          <w:szCs w:val="24"/>
        </w:rPr>
        <w:t xml:space="preserve">  </w:t>
      </w:r>
      <w:r w:rsidRPr="005A6316">
        <w:rPr>
          <w:rFonts w:ascii="Century Gothic" w:hAnsi="Century Gothic"/>
          <w:sz w:val="24"/>
          <w:szCs w:val="24"/>
        </w:rPr>
        <w:t>https://medirozahospital.com</w:t>
      </w:r>
    </w:p>
    <w:p w14:paraId="5F4569B0" w14:textId="4A2D0FB8" w:rsidR="005A6316" w:rsidRPr="005A6316" w:rsidRDefault="005A6316" w:rsidP="005A6316">
      <w:pPr>
        <w:rPr>
          <w:rFonts w:ascii="Century Gothic" w:hAnsi="Century Gothic"/>
          <w:sz w:val="24"/>
          <w:szCs w:val="24"/>
        </w:rPr>
      </w:pPr>
      <w:r w:rsidRPr="005A6316">
        <w:rPr>
          <w:rFonts w:ascii="Century Gothic" w:hAnsi="Century Gothic"/>
          <w:sz w:val="24"/>
          <w:szCs w:val="24"/>
        </w:rPr>
        <w:t>The engagement was defined as a full black-box penetration test. The test was required to identify vulnerabilities, demonstrate their impact through controlled exploitation, and document the findings.</w:t>
      </w:r>
    </w:p>
    <w:p w14:paraId="323D37EB" w14:textId="2C7241D8" w:rsidR="005A6316" w:rsidRPr="00316F2D" w:rsidRDefault="005A6316" w:rsidP="005A6316">
      <w:pPr>
        <w:rPr>
          <w:rFonts w:ascii="Century Gothic" w:hAnsi="Century Gothic"/>
          <w:b/>
          <w:bCs/>
          <w:sz w:val="24"/>
          <w:szCs w:val="24"/>
        </w:rPr>
      </w:pPr>
      <w:r w:rsidRPr="00316F2D">
        <w:rPr>
          <w:rFonts w:ascii="Century Gothic" w:hAnsi="Century Gothic"/>
          <w:b/>
          <w:bCs/>
          <w:sz w:val="24"/>
          <w:szCs w:val="24"/>
        </w:rPr>
        <w:t>Testing Restrictions</w:t>
      </w:r>
    </w:p>
    <w:p w14:paraId="4760CBF5" w14:textId="3654D5AF" w:rsidR="005A6316" w:rsidRPr="005A6316" w:rsidRDefault="005A6316" w:rsidP="005A6316">
      <w:pPr>
        <w:rPr>
          <w:rFonts w:ascii="Century Gothic" w:hAnsi="Century Gothic"/>
          <w:sz w:val="24"/>
          <w:szCs w:val="24"/>
        </w:rPr>
      </w:pPr>
      <w:r w:rsidRPr="005A6316">
        <w:rPr>
          <w:rFonts w:ascii="Century Gothic" w:hAnsi="Century Gothic"/>
          <w:sz w:val="24"/>
          <w:szCs w:val="24"/>
        </w:rPr>
        <w:t>The following restrictions applied:</w:t>
      </w:r>
    </w:p>
    <w:p w14:paraId="677D5409" w14:textId="783C6C5A" w:rsidR="005A6316" w:rsidRPr="00316F2D" w:rsidRDefault="005A6316" w:rsidP="00316F2D">
      <w:pPr>
        <w:pStyle w:val="ListParagraph"/>
        <w:numPr>
          <w:ilvl w:val="0"/>
          <w:numId w:val="1"/>
        </w:numPr>
        <w:rPr>
          <w:rFonts w:ascii="Century Gothic" w:hAnsi="Century Gothic"/>
          <w:sz w:val="24"/>
          <w:szCs w:val="24"/>
        </w:rPr>
      </w:pPr>
      <w:r w:rsidRPr="00316F2D">
        <w:rPr>
          <w:rFonts w:ascii="Century Gothic" w:hAnsi="Century Gothic"/>
          <w:sz w:val="24"/>
          <w:szCs w:val="24"/>
        </w:rPr>
        <w:t>Testing was limited to the target domain.</w:t>
      </w:r>
    </w:p>
    <w:p w14:paraId="4E0DDBE6" w14:textId="1EA123F5" w:rsidR="005A6316" w:rsidRPr="00316F2D" w:rsidRDefault="005A6316" w:rsidP="00316F2D">
      <w:pPr>
        <w:pStyle w:val="ListParagraph"/>
        <w:numPr>
          <w:ilvl w:val="0"/>
          <w:numId w:val="1"/>
        </w:numPr>
        <w:rPr>
          <w:rFonts w:ascii="Century Gothic" w:hAnsi="Century Gothic"/>
          <w:sz w:val="24"/>
          <w:szCs w:val="24"/>
        </w:rPr>
      </w:pPr>
      <w:r w:rsidRPr="00316F2D">
        <w:rPr>
          <w:rFonts w:ascii="Century Gothic" w:hAnsi="Century Gothic"/>
          <w:sz w:val="24"/>
          <w:szCs w:val="24"/>
        </w:rPr>
        <w:t>No social engineering was performed.</w:t>
      </w:r>
    </w:p>
    <w:p w14:paraId="04B9DF59" w14:textId="47CC7553" w:rsidR="005A6316" w:rsidRPr="00316F2D" w:rsidRDefault="005A6316" w:rsidP="00316F2D">
      <w:pPr>
        <w:pStyle w:val="ListParagraph"/>
        <w:numPr>
          <w:ilvl w:val="0"/>
          <w:numId w:val="1"/>
        </w:numPr>
        <w:rPr>
          <w:rFonts w:ascii="Century Gothic" w:hAnsi="Century Gothic"/>
          <w:sz w:val="24"/>
          <w:szCs w:val="24"/>
        </w:rPr>
      </w:pPr>
      <w:r w:rsidRPr="00316F2D">
        <w:rPr>
          <w:rFonts w:ascii="Century Gothic" w:hAnsi="Century Gothic"/>
          <w:sz w:val="24"/>
          <w:szCs w:val="24"/>
        </w:rPr>
        <w:t>No denial-of-service testing was performed.</w:t>
      </w:r>
    </w:p>
    <w:p w14:paraId="001569B1" w14:textId="77777777" w:rsidR="00316F2D" w:rsidRPr="00316F2D" w:rsidRDefault="005A6316" w:rsidP="00316F2D">
      <w:pPr>
        <w:pStyle w:val="ListParagraph"/>
        <w:numPr>
          <w:ilvl w:val="0"/>
          <w:numId w:val="1"/>
        </w:numPr>
        <w:rPr>
          <w:rFonts w:ascii="Century Gothic" w:hAnsi="Century Gothic"/>
          <w:sz w:val="24"/>
          <w:szCs w:val="24"/>
        </w:rPr>
      </w:pPr>
      <w:r w:rsidRPr="00316F2D">
        <w:rPr>
          <w:rFonts w:ascii="Century Gothic" w:hAnsi="Century Gothic"/>
          <w:sz w:val="24"/>
          <w:szCs w:val="24"/>
        </w:rPr>
        <w:t>Testing outside the agreed scope was not permitted.</w:t>
      </w:r>
    </w:p>
    <w:p w14:paraId="263022BC" w14:textId="08CF18DA" w:rsidR="005A6316" w:rsidRPr="00316F2D" w:rsidRDefault="005A6316" w:rsidP="005A6316">
      <w:pPr>
        <w:pStyle w:val="ListParagraph"/>
        <w:numPr>
          <w:ilvl w:val="0"/>
          <w:numId w:val="1"/>
        </w:numPr>
        <w:rPr>
          <w:rFonts w:ascii="Century Gothic" w:hAnsi="Century Gothic"/>
          <w:sz w:val="24"/>
          <w:szCs w:val="24"/>
        </w:rPr>
      </w:pPr>
      <w:r w:rsidRPr="00316F2D">
        <w:rPr>
          <w:rFonts w:ascii="Century Gothic" w:hAnsi="Century Gothic"/>
          <w:sz w:val="24"/>
          <w:szCs w:val="24"/>
        </w:rPr>
        <w:t xml:space="preserve">Written </w:t>
      </w:r>
      <w:r w:rsidR="00316F2D" w:rsidRPr="00316F2D">
        <w:rPr>
          <w:rFonts w:ascii="Century Gothic" w:hAnsi="Century Gothic"/>
          <w:sz w:val="24"/>
          <w:szCs w:val="24"/>
        </w:rPr>
        <w:t>authorization</w:t>
      </w:r>
      <w:r w:rsidRPr="00316F2D">
        <w:rPr>
          <w:rFonts w:ascii="Century Gothic" w:hAnsi="Century Gothic"/>
          <w:sz w:val="24"/>
          <w:szCs w:val="24"/>
        </w:rPr>
        <w:t xml:space="preserve"> was provided for the assessment.</w:t>
      </w:r>
    </w:p>
    <w:p w14:paraId="724935D1" w14:textId="0BF910C1" w:rsidR="005A6316" w:rsidRPr="00316F2D" w:rsidRDefault="005A6316" w:rsidP="005A6316">
      <w:pPr>
        <w:rPr>
          <w:rFonts w:ascii="Century Gothic" w:hAnsi="Century Gothic"/>
          <w:b/>
          <w:bCs/>
          <w:sz w:val="24"/>
          <w:szCs w:val="24"/>
        </w:rPr>
      </w:pPr>
      <w:r w:rsidRPr="005A6316">
        <w:rPr>
          <w:rFonts w:ascii="Century Gothic" w:hAnsi="Century Gothic"/>
          <w:sz w:val="24"/>
          <w:szCs w:val="24"/>
        </w:rPr>
        <w:t>2.</w:t>
      </w:r>
      <w:r w:rsidRPr="00316F2D">
        <w:rPr>
          <w:rFonts w:ascii="Century Gothic" w:hAnsi="Century Gothic"/>
          <w:b/>
          <w:bCs/>
          <w:sz w:val="24"/>
          <w:szCs w:val="24"/>
        </w:rPr>
        <w:t>2 Methodology</w:t>
      </w:r>
    </w:p>
    <w:p w14:paraId="5E134BD7" w14:textId="6D04805F" w:rsidR="005A6316" w:rsidRPr="005A6316" w:rsidRDefault="005A6316" w:rsidP="005A6316">
      <w:pPr>
        <w:rPr>
          <w:rFonts w:ascii="Century Gothic" w:hAnsi="Century Gothic"/>
          <w:sz w:val="24"/>
          <w:szCs w:val="24"/>
        </w:rPr>
      </w:pPr>
      <w:r w:rsidRPr="005A6316">
        <w:rPr>
          <w:rFonts w:ascii="Century Gothic" w:hAnsi="Century Gothic"/>
          <w:sz w:val="24"/>
          <w:szCs w:val="24"/>
        </w:rPr>
        <w:t>The assessment followed a black-box penetration-testing approach:</w:t>
      </w:r>
    </w:p>
    <w:p w14:paraId="25516AB9" w14:textId="3050DA2F"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Reconnaissance</w:t>
      </w:r>
    </w:p>
    <w:p w14:paraId="3F77F919" w14:textId="149F156E"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Identification of exposed entry points</w:t>
      </w:r>
    </w:p>
    <w:p w14:paraId="789C0F44" w14:textId="48545B32"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Analysis of authentication mechanisms</w:t>
      </w:r>
    </w:p>
    <w:p w14:paraId="1602A615" w14:textId="1DBF7D7D"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Input validation testing</w:t>
      </w:r>
    </w:p>
    <w:p w14:paraId="7EAA2933" w14:textId="109E6DE0"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Controlled exploitation of identified vulnerabilities</w:t>
      </w:r>
    </w:p>
    <w:p w14:paraId="60FB84DC" w14:textId="532FA353"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Evidence collection</w:t>
      </w:r>
    </w:p>
    <w:p w14:paraId="2C24C52A" w14:textId="069C7F4B" w:rsidR="005A6316" w:rsidRPr="00316F2D" w:rsidRDefault="005A6316" w:rsidP="00316F2D">
      <w:pPr>
        <w:pStyle w:val="ListParagraph"/>
        <w:numPr>
          <w:ilvl w:val="0"/>
          <w:numId w:val="2"/>
        </w:numPr>
        <w:rPr>
          <w:rFonts w:ascii="Century Gothic" w:hAnsi="Century Gothic"/>
          <w:sz w:val="24"/>
          <w:szCs w:val="24"/>
        </w:rPr>
      </w:pPr>
      <w:r w:rsidRPr="00316F2D">
        <w:rPr>
          <w:rFonts w:ascii="Century Gothic" w:hAnsi="Century Gothic"/>
          <w:sz w:val="24"/>
          <w:szCs w:val="24"/>
        </w:rPr>
        <w:t>Risk assessment</w:t>
      </w:r>
    </w:p>
    <w:p w14:paraId="0DFE7ADB" w14:textId="64604E0D" w:rsidR="005A6316" w:rsidRPr="00316F2D" w:rsidRDefault="005A6316" w:rsidP="005A6316">
      <w:pPr>
        <w:pStyle w:val="ListParagraph"/>
        <w:numPr>
          <w:ilvl w:val="0"/>
          <w:numId w:val="2"/>
        </w:numPr>
        <w:rPr>
          <w:rFonts w:ascii="Century Gothic" w:hAnsi="Century Gothic"/>
          <w:sz w:val="24"/>
          <w:szCs w:val="24"/>
        </w:rPr>
      </w:pPr>
      <w:r w:rsidRPr="00316F2D">
        <w:rPr>
          <w:rFonts w:ascii="Century Gothic" w:hAnsi="Century Gothic"/>
          <w:sz w:val="24"/>
          <w:szCs w:val="24"/>
        </w:rPr>
        <w:t>Remediation recommendations</w:t>
      </w:r>
    </w:p>
    <w:p w14:paraId="22C47CF2" w14:textId="5D9F4075" w:rsidR="005A6316" w:rsidRPr="005A6316" w:rsidRDefault="005A6316" w:rsidP="005A6316">
      <w:pPr>
        <w:rPr>
          <w:rFonts w:ascii="Century Gothic" w:hAnsi="Century Gothic"/>
          <w:sz w:val="24"/>
          <w:szCs w:val="24"/>
        </w:rPr>
      </w:pPr>
      <w:r w:rsidRPr="005A6316">
        <w:rPr>
          <w:rFonts w:ascii="Century Gothic" w:hAnsi="Century Gothic"/>
          <w:sz w:val="24"/>
          <w:szCs w:val="24"/>
        </w:rPr>
        <w:t>The project milestones required initial access, extraction and analysis of retrieved files, investigation of further exposure, and preparation of a professional penetration-testing report.</w:t>
      </w:r>
    </w:p>
    <w:p w14:paraId="25C4A6ED" w14:textId="4178AC62" w:rsidR="005A6316" w:rsidRPr="00316F2D" w:rsidRDefault="005A6316" w:rsidP="005A6316">
      <w:pPr>
        <w:rPr>
          <w:rFonts w:ascii="Century Gothic" w:hAnsi="Century Gothic"/>
          <w:b/>
          <w:bCs/>
          <w:sz w:val="24"/>
          <w:szCs w:val="24"/>
        </w:rPr>
      </w:pPr>
      <w:r w:rsidRPr="005A6316">
        <w:rPr>
          <w:rFonts w:ascii="Century Gothic" w:hAnsi="Century Gothic"/>
          <w:sz w:val="24"/>
          <w:szCs w:val="24"/>
        </w:rPr>
        <w:t xml:space="preserve">2.3 </w:t>
      </w:r>
      <w:r w:rsidRPr="00316F2D">
        <w:rPr>
          <w:rFonts w:ascii="Century Gothic" w:hAnsi="Century Gothic"/>
          <w:b/>
          <w:bCs/>
          <w:sz w:val="24"/>
          <w:szCs w:val="24"/>
        </w:rPr>
        <w:t>Tools</w:t>
      </w:r>
    </w:p>
    <w:p w14:paraId="5637CDE1" w14:textId="4D7A0A4F" w:rsidR="005A6316" w:rsidRPr="005A6316" w:rsidRDefault="005A6316" w:rsidP="005A6316">
      <w:pPr>
        <w:rPr>
          <w:rFonts w:ascii="Century Gothic" w:hAnsi="Century Gothic"/>
          <w:sz w:val="24"/>
          <w:szCs w:val="24"/>
        </w:rPr>
      </w:pPr>
      <w:r w:rsidRPr="005A6316">
        <w:rPr>
          <w:rFonts w:ascii="Century Gothic" w:hAnsi="Century Gothic"/>
          <w:sz w:val="24"/>
          <w:szCs w:val="24"/>
        </w:rPr>
        <w:t>Tools used during the assessment included:</w:t>
      </w:r>
    </w:p>
    <w:p w14:paraId="35E22075" w14:textId="0B39961B" w:rsidR="005A6316" w:rsidRPr="00316F2D" w:rsidRDefault="005A6316" w:rsidP="00316F2D">
      <w:pPr>
        <w:pStyle w:val="ListParagraph"/>
        <w:numPr>
          <w:ilvl w:val="0"/>
          <w:numId w:val="3"/>
        </w:numPr>
        <w:rPr>
          <w:rFonts w:ascii="Century Gothic" w:hAnsi="Century Gothic"/>
          <w:sz w:val="24"/>
          <w:szCs w:val="24"/>
        </w:rPr>
      </w:pPr>
      <w:r w:rsidRPr="00316F2D">
        <w:rPr>
          <w:rFonts w:ascii="Century Gothic" w:hAnsi="Century Gothic"/>
          <w:sz w:val="24"/>
          <w:szCs w:val="24"/>
        </w:rPr>
        <w:t>Burp Suite</w:t>
      </w:r>
    </w:p>
    <w:p w14:paraId="16DAE727" w14:textId="33C512FE" w:rsidR="005A6316" w:rsidRPr="00316F2D" w:rsidRDefault="005A6316" w:rsidP="00316F2D">
      <w:pPr>
        <w:pStyle w:val="ListParagraph"/>
        <w:numPr>
          <w:ilvl w:val="0"/>
          <w:numId w:val="3"/>
        </w:numPr>
        <w:rPr>
          <w:rFonts w:ascii="Century Gothic" w:hAnsi="Century Gothic"/>
          <w:sz w:val="24"/>
          <w:szCs w:val="24"/>
        </w:rPr>
      </w:pPr>
      <w:r w:rsidRPr="00316F2D">
        <w:rPr>
          <w:rFonts w:ascii="Century Gothic" w:hAnsi="Century Gothic"/>
          <w:sz w:val="24"/>
          <w:szCs w:val="24"/>
        </w:rPr>
        <w:t>cURL</w:t>
      </w:r>
    </w:p>
    <w:p w14:paraId="01C96496" w14:textId="77777777" w:rsidR="00316F2D" w:rsidRPr="00316F2D" w:rsidRDefault="005A6316" w:rsidP="00316F2D">
      <w:pPr>
        <w:pStyle w:val="ListParagraph"/>
        <w:numPr>
          <w:ilvl w:val="0"/>
          <w:numId w:val="3"/>
        </w:numPr>
        <w:rPr>
          <w:rFonts w:ascii="Century Gothic" w:hAnsi="Century Gothic"/>
          <w:sz w:val="24"/>
          <w:szCs w:val="24"/>
        </w:rPr>
      </w:pPr>
      <w:r w:rsidRPr="00316F2D">
        <w:rPr>
          <w:rFonts w:ascii="Century Gothic" w:hAnsi="Century Gothic"/>
          <w:sz w:val="24"/>
          <w:szCs w:val="24"/>
        </w:rPr>
        <w:t>Nmap/reconnaissance tools</w:t>
      </w:r>
    </w:p>
    <w:p w14:paraId="1C162546" w14:textId="7BDFA7E6" w:rsidR="005A6316" w:rsidRPr="00316F2D" w:rsidRDefault="005A6316" w:rsidP="00316F2D">
      <w:pPr>
        <w:pStyle w:val="ListParagraph"/>
        <w:numPr>
          <w:ilvl w:val="0"/>
          <w:numId w:val="3"/>
        </w:numPr>
        <w:rPr>
          <w:rFonts w:ascii="Century Gothic" w:hAnsi="Century Gothic"/>
          <w:sz w:val="24"/>
          <w:szCs w:val="24"/>
        </w:rPr>
      </w:pPr>
      <w:r w:rsidRPr="00316F2D">
        <w:rPr>
          <w:rFonts w:ascii="Century Gothic" w:hAnsi="Century Gothic"/>
          <w:sz w:val="24"/>
          <w:szCs w:val="24"/>
        </w:rPr>
        <w:t>SQL Injection testing techniques</w:t>
      </w:r>
    </w:p>
    <w:p w14:paraId="229FF518" w14:textId="02F8607D" w:rsidR="005A6316" w:rsidRPr="00316F2D" w:rsidRDefault="005A6316" w:rsidP="005A6316">
      <w:pPr>
        <w:pStyle w:val="ListParagraph"/>
        <w:numPr>
          <w:ilvl w:val="0"/>
          <w:numId w:val="3"/>
        </w:numPr>
        <w:rPr>
          <w:rFonts w:ascii="Century Gothic" w:hAnsi="Century Gothic"/>
          <w:sz w:val="24"/>
          <w:szCs w:val="24"/>
        </w:rPr>
      </w:pPr>
      <w:r w:rsidRPr="00316F2D">
        <w:rPr>
          <w:rFonts w:ascii="Century Gothic" w:hAnsi="Century Gothic"/>
          <w:sz w:val="24"/>
          <w:szCs w:val="24"/>
        </w:rPr>
        <w:t xml:space="preserve">Other </w:t>
      </w:r>
      <w:r w:rsidR="00316F2D" w:rsidRPr="00316F2D">
        <w:rPr>
          <w:rFonts w:ascii="Century Gothic" w:hAnsi="Century Gothic"/>
          <w:sz w:val="24"/>
          <w:szCs w:val="24"/>
        </w:rPr>
        <w:t>authorized</w:t>
      </w:r>
      <w:r w:rsidRPr="00316F2D">
        <w:rPr>
          <w:rFonts w:ascii="Century Gothic" w:hAnsi="Century Gothic"/>
          <w:sz w:val="24"/>
          <w:szCs w:val="24"/>
        </w:rPr>
        <w:t xml:space="preserve"> web-application testing tools</w:t>
      </w:r>
    </w:p>
    <w:p w14:paraId="6D8A6877" w14:textId="77777777" w:rsidR="005A6316" w:rsidRDefault="005A6316" w:rsidP="005A6316">
      <w:pPr>
        <w:rPr>
          <w:rFonts w:ascii="Century Gothic" w:hAnsi="Century Gothic"/>
          <w:sz w:val="24"/>
          <w:szCs w:val="24"/>
        </w:rPr>
      </w:pPr>
    </w:p>
    <w:p w14:paraId="5272B373" w14:textId="4A7AADDF" w:rsidR="00105652" w:rsidRPr="005A6316" w:rsidRDefault="00105652" w:rsidP="00105652">
      <w:pPr>
        <w:rPr>
          <w:rFonts w:ascii="Century Gothic" w:hAnsi="Century Gothic"/>
          <w:sz w:val="24"/>
          <w:szCs w:val="24"/>
        </w:rPr>
      </w:pPr>
      <w:r w:rsidRPr="005A6316">
        <w:rPr>
          <w:rFonts w:ascii="Century Gothic" w:hAnsi="Century Gothic"/>
          <w:sz w:val="24"/>
          <w:szCs w:val="24"/>
        </w:rPr>
        <w:t>The first project milestone required the tester to conduct reconnaissance, identify exposed entry points, analyse authentication mechanisms, test input handling, and gain unauthorise</w:t>
      </w:r>
      <w:r w:rsidR="0095612B">
        <w:rPr>
          <w:rFonts w:ascii="Century Gothic" w:hAnsi="Century Gothic"/>
          <w:sz w:val="24"/>
          <w:szCs w:val="24"/>
        </w:rPr>
        <w:t>d</w:t>
      </w:r>
      <w:r w:rsidRPr="005A6316">
        <w:rPr>
          <w:rFonts w:ascii="Century Gothic" w:hAnsi="Century Gothic"/>
          <w:sz w:val="24"/>
          <w:szCs w:val="24"/>
        </w:rPr>
        <w:t xml:space="preserve"> access to a restricted area.</w:t>
      </w:r>
    </w:p>
    <w:p w14:paraId="674B1E31" w14:textId="3044CFE7" w:rsidR="00105652" w:rsidRPr="005A6316" w:rsidRDefault="00105652" w:rsidP="00105652">
      <w:pPr>
        <w:rPr>
          <w:rFonts w:ascii="Century Gothic" w:hAnsi="Century Gothic"/>
          <w:sz w:val="24"/>
          <w:szCs w:val="24"/>
        </w:rPr>
      </w:pPr>
      <w:r w:rsidRPr="005A6316">
        <w:rPr>
          <w:rFonts w:ascii="Century Gothic" w:hAnsi="Century Gothic"/>
          <w:sz w:val="24"/>
          <w:szCs w:val="24"/>
        </w:rPr>
        <w:t>During the assessment, the patient login portal was identified as an important attack surface</w:t>
      </w:r>
    </w:p>
    <w:p w14:paraId="6F214377" w14:textId="47D232FD" w:rsidR="00105652" w:rsidRPr="005A6316" w:rsidRDefault="00105652" w:rsidP="00105652">
      <w:pPr>
        <w:rPr>
          <w:rFonts w:ascii="Century Gothic" w:hAnsi="Century Gothic"/>
          <w:sz w:val="24"/>
          <w:szCs w:val="24"/>
        </w:rPr>
      </w:pPr>
      <w:r w:rsidRPr="005A6316">
        <w:rPr>
          <w:rFonts w:ascii="Century Gothic" w:hAnsi="Century Gothic"/>
          <w:sz w:val="24"/>
          <w:szCs w:val="24"/>
        </w:rPr>
        <w:t>Testing of the login functionality resulted in successful SQL Injection exploitation</w:t>
      </w:r>
    </w:p>
    <w:p w14:paraId="28312594" w14:textId="77777777" w:rsidR="0095612B" w:rsidRDefault="0095612B" w:rsidP="005A6316">
      <w:pPr>
        <w:rPr>
          <w:rFonts w:ascii="Century Gothic" w:hAnsi="Century Gothic"/>
          <w:sz w:val="24"/>
          <w:szCs w:val="24"/>
        </w:rPr>
      </w:pPr>
    </w:p>
    <w:p w14:paraId="75553AAD" w14:textId="5AE8988C" w:rsidR="00316F2D" w:rsidRDefault="005A6316" w:rsidP="005A6316">
      <w:pPr>
        <w:rPr>
          <w:rFonts w:ascii="Century Gothic" w:hAnsi="Century Gothic"/>
          <w:b/>
          <w:bCs/>
          <w:sz w:val="24"/>
          <w:szCs w:val="24"/>
        </w:rPr>
      </w:pPr>
      <w:r w:rsidRPr="005A6316">
        <w:rPr>
          <w:rFonts w:ascii="Century Gothic" w:hAnsi="Century Gothic"/>
          <w:sz w:val="24"/>
          <w:szCs w:val="24"/>
        </w:rPr>
        <w:t xml:space="preserve">3. </w:t>
      </w:r>
      <w:r w:rsidRPr="00316F2D">
        <w:rPr>
          <w:rFonts w:ascii="Century Gothic" w:hAnsi="Century Gothic"/>
          <w:b/>
          <w:bCs/>
          <w:sz w:val="24"/>
          <w:szCs w:val="24"/>
        </w:rPr>
        <w:t>Findings and Proof of Exploitation</w:t>
      </w:r>
    </w:p>
    <w:p w14:paraId="6EF08163" w14:textId="601B1AE1" w:rsidR="008D3E02" w:rsidRDefault="00316F2D" w:rsidP="005A6316">
      <w:pPr>
        <w:rPr>
          <w:rFonts w:ascii="Century Gothic" w:hAnsi="Century Gothic"/>
          <w:sz w:val="24"/>
          <w:szCs w:val="24"/>
        </w:rPr>
      </w:pPr>
      <w:r>
        <w:rPr>
          <w:rFonts w:ascii="Century Gothic" w:hAnsi="Century Gothic"/>
          <w:b/>
          <w:bCs/>
          <w:sz w:val="24"/>
          <w:szCs w:val="24"/>
        </w:rPr>
        <w:t xml:space="preserve">Finding </w:t>
      </w:r>
      <w:r w:rsidR="00862D1A">
        <w:rPr>
          <w:rFonts w:ascii="Century Gothic" w:hAnsi="Century Gothic"/>
          <w:b/>
          <w:bCs/>
          <w:sz w:val="24"/>
          <w:szCs w:val="24"/>
        </w:rPr>
        <w:t>1 :</w:t>
      </w:r>
      <w:r>
        <w:rPr>
          <w:rFonts w:ascii="Century Gothic" w:hAnsi="Century Gothic"/>
          <w:b/>
          <w:bCs/>
          <w:sz w:val="24"/>
          <w:szCs w:val="24"/>
        </w:rPr>
        <w:t xml:space="preserve"> </w:t>
      </w:r>
      <w:r w:rsidRPr="00316F2D">
        <w:rPr>
          <w:rFonts w:ascii="Century Gothic" w:hAnsi="Century Gothic"/>
          <w:sz w:val="24"/>
          <w:szCs w:val="24"/>
        </w:rPr>
        <w:t xml:space="preserve">Public directory listing and exposed database backup </w:t>
      </w:r>
      <w:hyperlink r:id="rId6" w:history="1">
        <w:r w:rsidRPr="002C2A70">
          <w:rPr>
            <w:rStyle w:val="Hyperlink"/>
            <w:rFonts w:ascii="Century Gothic" w:hAnsi="Century Gothic"/>
            <w:sz w:val="24"/>
            <w:szCs w:val="24"/>
          </w:rPr>
          <w:t>URL:/Old/</w:t>
        </w:r>
      </w:hyperlink>
    </w:p>
    <w:p w14:paraId="7DB319A0" w14:textId="0E67A9A4" w:rsidR="008D3E02" w:rsidRDefault="008D3E02" w:rsidP="005A6316">
      <w:pPr>
        <w:rPr>
          <w:rFonts w:ascii="Century Gothic" w:hAnsi="Century Gothic"/>
          <w:sz w:val="24"/>
          <w:szCs w:val="24"/>
        </w:rPr>
      </w:pPr>
      <w:r>
        <w:rPr>
          <w:rFonts w:ascii="Century Gothic" w:hAnsi="Century Gothic"/>
          <w:sz w:val="24"/>
          <w:szCs w:val="24"/>
        </w:rPr>
        <w:t xml:space="preserve">Description: </w:t>
      </w:r>
    </w:p>
    <w:p w14:paraId="0A0762C1" w14:textId="664440A1" w:rsidR="008D3E02" w:rsidRDefault="008D3E02" w:rsidP="005A6316">
      <w:pPr>
        <w:rPr>
          <w:rFonts w:ascii="Century Gothic" w:hAnsi="Century Gothic"/>
          <w:sz w:val="24"/>
          <w:szCs w:val="24"/>
        </w:rPr>
      </w:pPr>
      <w:r w:rsidRPr="008D3E02">
        <w:rPr>
          <w:rFonts w:ascii="Century Gothic" w:hAnsi="Century Gothic"/>
          <w:sz w:val="24"/>
          <w:szCs w:val="24"/>
        </w:rPr>
        <w:t>Public directory listing occurs when sensitive or confidential information is unintentionally made accessible through publicly available directories, web pages, file listings, or online databases. This may expose information such as employee details, shareholder records, contact information, internal documents, system information, or other organizational data to unauthorized individuals.</w:t>
      </w:r>
    </w:p>
    <w:p w14:paraId="46B61CAB" w14:textId="0D2735C1" w:rsidR="00862D1A" w:rsidRDefault="00316F2D" w:rsidP="005A6316">
      <w:pPr>
        <w:rPr>
          <w:rFonts w:ascii="Century Gothic" w:hAnsi="Century Gothic"/>
          <w:sz w:val="24"/>
          <w:szCs w:val="24"/>
        </w:rPr>
      </w:pPr>
      <w:r w:rsidRPr="008D3E02">
        <w:rPr>
          <w:rFonts w:ascii="Century Gothic" w:hAnsi="Century Gothic"/>
          <w:b/>
          <w:bCs/>
          <w:sz w:val="24"/>
          <w:szCs w:val="24"/>
        </w:rPr>
        <w:t xml:space="preserve">Exposed </w:t>
      </w:r>
      <w:r w:rsidR="00862D1A" w:rsidRPr="008D3E02">
        <w:rPr>
          <w:rFonts w:ascii="Century Gothic" w:hAnsi="Century Gothic"/>
          <w:b/>
          <w:bCs/>
          <w:sz w:val="24"/>
          <w:szCs w:val="24"/>
        </w:rPr>
        <w:t>File</w:t>
      </w:r>
      <w:r w:rsidR="00862D1A">
        <w:rPr>
          <w:rFonts w:ascii="Century Gothic" w:hAnsi="Century Gothic"/>
          <w:sz w:val="24"/>
          <w:szCs w:val="24"/>
        </w:rPr>
        <w:t>:</w:t>
      </w:r>
      <w:r>
        <w:rPr>
          <w:rFonts w:ascii="Century Gothic" w:hAnsi="Century Gothic"/>
          <w:sz w:val="24"/>
          <w:szCs w:val="24"/>
        </w:rPr>
        <w:t xml:space="preserve"> mediroza_</w:t>
      </w:r>
      <w:r w:rsidR="00862D1A">
        <w:rPr>
          <w:rFonts w:ascii="Century Gothic" w:hAnsi="Century Gothic"/>
          <w:sz w:val="24"/>
          <w:szCs w:val="24"/>
        </w:rPr>
        <w:t>db_backup_2019 sql Unauthorized access to database information. The file was accessible without authentication.</w:t>
      </w:r>
    </w:p>
    <w:p w14:paraId="067F3AD5" w14:textId="3AABED79" w:rsidR="00862D1A" w:rsidRDefault="00862D1A" w:rsidP="005A6316">
      <w:pPr>
        <w:rPr>
          <w:rFonts w:ascii="Century Gothic" w:hAnsi="Century Gothic"/>
          <w:sz w:val="24"/>
          <w:szCs w:val="24"/>
        </w:rPr>
      </w:pPr>
      <w:r>
        <w:rPr>
          <w:rFonts w:ascii="Century Gothic" w:hAnsi="Century Gothic"/>
          <w:sz w:val="24"/>
          <w:szCs w:val="24"/>
        </w:rPr>
        <w:t>Impact: The exposed potentially allows an unauthorized visitor to obtain confidential organizations data.</w:t>
      </w:r>
    </w:p>
    <w:p w14:paraId="32385DD8" w14:textId="1B205B23" w:rsidR="00862D1A" w:rsidRDefault="00862D1A" w:rsidP="005A6316">
      <w:pPr>
        <w:rPr>
          <w:rFonts w:ascii="Century Gothic" w:hAnsi="Century Gothic"/>
          <w:sz w:val="24"/>
          <w:szCs w:val="24"/>
        </w:rPr>
      </w:pPr>
      <w:r>
        <w:rPr>
          <w:rFonts w:ascii="Century Gothic" w:hAnsi="Century Gothic"/>
          <w:sz w:val="24"/>
          <w:szCs w:val="24"/>
        </w:rPr>
        <w:t xml:space="preserve">Proof of concept: </w:t>
      </w:r>
    </w:p>
    <w:p w14:paraId="7C596953" w14:textId="137F18B1" w:rsidR="00862D1A" w:rsidRDefault="00862D1A" w:rsidP="005A6316">
      <w:pPr>
        <w:rPr>
          <w:rFonts w:ascii="Century Gothic" w:hAnsi="Century Gothic"/>
          <w:sz w:val="24"/>
          <w:szCs w:val="24"/>
        </w:rPr>
      </w:pPr>
      <w:r w:rsidRPr="00862D1A">
        <w:rPr>
          <w:rFonts w:ascii="Century Gothic" w:hAnsi="Century Gothic"/>
          <w:noProof/>
          <w:sz w:val="24"/>
          <w:szCs w:val="24"/>
        </w:rPr>
        <w:drawing>
          <wp:inline distT="0" distB="0" distL="0" distR="0" wp14:anchorId="2557E640" wp14:editId="3828E251">
            <wp:extent cx="3473629" cy="958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3629" cy="958899"/>
                    </a:xfrm>
                    <a:prstGeom prst="rect">
                      <a:avLst/>
                    </a:prstGeom>
                  </pic:spPr>
                </pic:pic>
              </a:graphicData>
            </a:graphic>
          </wp:inline>
        </w:drawing>
      </w:r>
    </w:p>
    <w:p w14:paraId="0DE2FAEC" w14:textId="72D03D46" w:rsidR="00862D1A" w:rsidRDefault="00322F7C" w:rsidP="005A6316">
      <w:pPr>
        <w:rPr>
          <w:rFonts w:ascii="Century Gothic" w:hAnsi="Century Gothic"/>
          <w:sz w:val="24"/>
          <w:szCs w:val="24"/>
        </w:rPr>
      </w:pPr>
      <w:r w:rsidRPr="00322F7C">
        <w:rPr>
          <w:rFonts w:ascii="Century Gothic" w:hAnsi="Century Gothic"/>
          <w:noProof/>
          <w:sz w:val="24"/>
          <w:szCs w:val="24"/>
        </w:rPr>
        <w:lastRenderedPageBreak/>
        <w:drawing>
          <wp:inline distT="0" distB="0" distL="0" distR="0" wp14:anchorId="6949796C" wp14:editId="42C4148D">
            <wp:extent cx="4902452" cy="2133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2452" cy="2133710"/>
                    </a:xfrm>
                    <a:prstGeom prst="rect">
                      <a:avLst/>
                    </a:prstGeom>
                  </pic:spPr>
                </pic:pic>
              </a:graphicData>
            </a:graphic>
          </wp:inline>
        </w:drawing>
      </w:r>
    </w:p>
    <w:p w14:paraId="39CB8C08" w14:textId="571C0393" w:rsidR="004415F8" w:rsidRDefault="004415F8" w:rsidP="005A6316">
      <w:pPr>
        <w:rPr>
          <w:rFonts w:ascii="Century Gothic" w:hAnsi="Century Gothic"/>
          <w:sz w:val="24"/>
          <w:szCs w:val="24"/>
        </w:rPr>
      </w:pPr>
      <w:r>
        <w:rPr>
          <w:rFonts w:ascii="Century Gothic" w:hAnsi="Century Gothic"/>
          <w:noProof/>
          <w:sz w:val="24"/>
          <w:szCs w:val="24"/>
        </w:rPr>
        <w:drawing>
          <wp:inline distT="0" distB="0" distL="0" distR="0" wp14:anchorId="0539F722" wp14:editId="0A6F1324">
            <wp:extent cx="6769100" cy="530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9100" cy="5302250"/>
                    </a:xfrm>
                    <a:prstGeom prst="rect">
                      <a:avLst/>
                    </a:prstGeom>
                    <a:noFill/>
                  </pic:spPr>
                </pic:pic>
              </a:graphicData>
            </a:graphic>
          </wp:inline>
        </w:drawing>
      </w:r>
    </w:p>
    <w:p w14:paraId="4124E7CD" w14:textId="41CFC488" w:rsidR="00A179A6" w:rsidRDefault="004415F8" w:rsidP="005A6316">
      <w:pPr>
        <w:rPr>
          <w:rFonts w:ascii="Century Gothic" w:hAnsi="Century Gothic"/>
          <w:sz w:val="24"/>
          <w:szCs w:val="24"/>
        </w:rPr>
      </w:pPr>
      <w:r w:rsidRPr="008D3E02">
        <w:rPr>
          <w:rFonts w:ascii="Century Gothic" w:hAnsi="Century Gothic"/>
          <w:b/>
          <w:bCs/>
          <w:sz w:val="24"/>
          <w:szCs w:val="24"/>
        </w:rPr>
        <w:t>Finding  2</w:t>
      </w:r>
      <w:r>
        <w:rPr>
          <w:rFonts w:ascii="Century Gothic" w:hAnsi="Century Gothic"/>
          <w:sz w:val="24"/>
          <w:szCs w:val="24"/>
        </w:rPr>
        <w:t>:  Sensitive Information exposure Shareholders Records.</w:t>
      </w:r>
    </w:p>
    <w:p w14:paraId="307EC7D4" w14:textId="11F9E876" w:rsidR="00A179A6" w:rsidRDefault="00A179A6" w:rsidP="005A6316">
      <w:pPr>
        <w:rPr>
          <w:rFonts w:ascii="Century Gothic" w:hAnsi="Century Gothic"/>
          <w:sz w:val="24"/>
          <w:szCs w:val="24"/>
        </w:rPr>
      </w:pPr>
      <w:r>
        <w:rPr>
          <w:rFonts w:ascii="Century Gothic" w:hAnsi="Century Gothic"/>
          <w:sz w:val="24"/>
          <w:szCs w:val="24"/>
        </w:rPr>
        <w:t>Description:</w:t>
      </w:r>
    </w:p>
    <w:p w14:paraId="0F82E25C" w14:textId="3BE18105" w:rsidR="00E60247" w:rsidRDefault="00E60247" w:rsidP="005A6316">
      <w:pPr>
        <w:rPr>
          <w:rFonts w:ascii="Century Gothic" w:hAnsi="Century Gothic"/>
          <w:sz w:val="24"/>
          <w:szCs w:val="24"/>
        </w:rPr>
      </w:pPr>
      <w:r w:rsidRPr="00E60247">
        <w:rPr>
          <w:rFonts w:ascii="Century Gothic" w:hAnsi="Century Gothic"/>
          <w:sz w:val="24"/>
          <w:szCs w:val="24"/>
        </w:rPr>
        <w:lastRenderedPageBreak/>
        <w:t>Sensitive information exposure involving shareholders’ records occurs when confidential shareholder data is accessed, disclosed, shared, or made available to unauthorized individuals or parties. Such records may contain personal and financial information, including shareholders’ names, contact details, shareholdings, ownership percentages, identification information, dividend details, or other confidential corporate records.</w:t>
      </w:r>
    </w:p>
    <w:p w14:paraId="2E7C34A4" w14:textId="77777777" w:rsidR="00A179A6" w:rsidRDefault="00A179A6" w:rsidP="005A6316">
      <w:pPr>
        <w:rPr>
          <w:rFonts w:ascii="Century Gothic" w:hAnsi="Century Gothic"/>
          <w:sz w:val="24"/>
          <w:szCs w:val="24"/>
        </w:rPr>
      </w:pPr>
    </w:p>
    <w:p w14:paraId="02AF37AA" w14:textId="7C9542FC" w:rsidR="004415F8" w:rsidRPr="00316F2D" w:rsidRDefault="004415F8" w:rsidP="005A6316">
      <w:pPr>
        <w:rPr>
          <w:rFonts w:ascii="Century Gothic" w:hAnsi="Century Gothic"/>
          <w:sz w:val="24"/>
          <w:szCs w:val="24"/>
        </w:rPr>
      </w:pPr>
      <w:r w:rsidRPr="008D3E02">
        <w:rPr>
          <w:rFonts w:ascii="Century Gothic" w:hAnsi="Century Gothic"/>
          <w:b/>
          <w:bCs/>
          <w:sz w:val="24"/>
          <w:szCs w:val="24"/>
        </w:rPr>
        <w:t>Evidence:</w:t>
      </w:r>
      <w:r>
        <w:rPr>
          <w:rFonts w:ascii="Century Gothic" w:hAnsi="Century Gothic"/>
          <w:sz w:val="24"/>
          <w:szCs w:val="24"/>
        </w:rPr>
        <w:t xml:space="preserve"> Public directory listing permitted retrieval of an </w:t>
      </w:r>
      <w:r w:rsidR="006F4979">
        <w:rPr>
          <w:rFonts w:ascii="Century Gothic" w:hAnsi="Century Gothic"/>
          <w:sz w:val="24"/>
          <w:szCs w:val="24"/>
        </w:rPr>
        <w:t>internal,</w:t>
      </w:r>
      <w:r>
        <w:rPr>
          <w:rFonts w:ascii="Century Gothic" w:hAnsi="Century Gothic"/>
          <w:sz w:val="24"/>
          <w:szCs w:val="24"/>
        </w:rPr>
        <w:t xml:space="preserve"> </w:t>
      </w:r>
      <w:r w:rsidR="006F4979">
        <w:rPr>
          <w:rFonts w:ascii="Century Gothic" w:hAnsi="Century Gothic"/>
          <w:sz w:val="24"/>
          <w:szCs w:val="24"/>
        </w:rPr>
        <w:t>database backup which contains</w:t>
      </w:r>
      <w:r>
        <w:rPr>
          <w:rFonts w:ascii="Century Gothic" w:hAnsi="Century Gothic"/>
          <w:sz w:val="24"/>
          <w:szCs w:val="24"/>
        </w:rPr>
        <w:t xml:space="preserve">   </w:t>
      </w:r>
      <w:r w:rsidR="006F4979">
        <w:rPr>
          <w:rFonts w:ascii="Century Gothic" w:hAnsi="Century Gothic"/>
          <w:sz w:val="24"/>
          <w:szCs w:val="24"/>
        </w:rPr>
        <w:t>staff table</w:t>
      </w:r>
      <w:r>
        <w:rPr>
          <w:rFonts w:ascii="Century Gothic" w:hAnsi="Century Gothic"/>
          <w:sz w:val="24"/>
          <w:szCs w:val="24"/>
        </w:rPr>
        <w:t xml:space="preserve">, shareholder information including salary data </w:t>
      </w:r>
    </w:p>
    <w:p w14:paraId="50D5A37B" w14:textId="0537ABB2" w:rsidR="005A6316" w:rsidRDefault="006F4979" w:rsidP="005A6316">
      <w:pPr>
        <w:rPr>
          <w:rFonts w:ascii="Century Gothic" w:hAnsi="Century Gothic"/>
          <w:sz w:val="24"/>
          <w:szCs w:val="24"/>
        </w:rPr>
      </w:pPr>
      <w:r w:rsidRPr="006F4979">
        <w:rPr>
          <w:rFonts w:ascii="Century Gothic" w:hAnsi="Century Gothic"/>
          <w:noProof/>
          <w:sz w:val="24"/>
          <w:szCs w:val="24"/>
        </w:rPr>
        <w:drawing>
          <wp:inline distT="0" distB="0" distL="0" distR="0" wp14:anchorId="6B5C3422" wp14:editId="4B48E6C0">
            <wp:extent cx="5378726" cy="1473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8726" cy="1473276"/>
                    </a:xfrm>
                    <a:prstGeom prst="rect">
                      <a:avLst/>
                    </a:prstGeom>
                  </pic:spPr>
                </pic:pic>
              </a:graphicData>
            </a:graphic>
          </wp:inline>
        </w:drawing>
      </w:r>
    </w:p>
    <w:p w14:paraId="7D92ABCA" w14:textId="489F9F13" w:rsidR="006F4979" w:rsidRDefault="006F4979" w:rsidP="005A6316">
      <w:pPr>
        <w:rPr>
          <w:rFonts w:ascii="Century Gothic" w:hAnsi="Century Gothic"/>
          <w:sz w:val="24"/>
          <w:szCs w:val="24"/>
        </w:rPr>
      </w:pPr>
      <w:r w:rsidRPr="008D3E02">
        <w:rPr>
          <w:rFonts w:ascii="Century Gothic" w:hAnsi="Century Gothic"/>
          <w:b/>
          <w:bCs/>
          <w:sz w:val="24"/>
          <w:szCs w:val="24"/>
        </w:rPr>
        <w:t>Impact</w:t>
      </w:r>
      <w:r w:rsidRPr="006F4979">
        <w:rPr>
          <w:rFonts w:ascii="Century Gothic" w:hAnsi="Century Gothic"/>
          <w:sz w:val="24"/>
          <w:szCs w:val="24"/>
        </w:rPr>
        <w:t xml:space="preserve">: An unauthorized party who can retrieve the exposed database backup could access confidential </w:t>
      </w:r>
      <w:r>
        <w:rPr>
          <w:rFonts w:ascii="Century Gothic" w:hAnsi="Century Gothic"/>
          <w:sz w:val="24"/>
          <w:szCs w:val="24"/>
        </w:rPr>
        <w:t>shareholder</w:t>
      </w:r>
      <w:r w:rsidRPr="006F4979">
        <w:rPr>
          <w:rFonts w:ascii="Century Gothic" w:hAnsi="Century Gothic"/>
          <w:sz w:val="24"/>
          <w:szCs w:val="24"/>
        </w:rPr>
        <w:t xml:space="preserve"> compensation information.</w:t>
      </w:r>
    </w:p>
    <w:p w14:paraId="4C9D5CB3" w14:textId="77777777" w:rsidR="00C37D7C" w:rsidRDefault="00C37D7C" w:rsidP="005A6316">
      <w:pPr>
        <w:rPr>
          <w:rFonts w:ascii="Century Gothic" w:hAnsi="Century Gothic"/>
          <w:b/>
          <w:bCs/>
          <w:sz w:val="24"/>
          <w:szCs w:val="24"/>
        </w:rPr>
      </w:pPr>
    </w:p>
    <w:p w14:paraId="3228DD6B" w14:textId="2BF762FD" w:rsidR="005A6316" w:rsidRPr="005A6316" w:rsidRDefault="005A6316" w:rsidP="005A6316">
      <w:pPr>
        <w:rPr>
          <w:rFonts w:ascii="Century Gothic" w:hAnsi="Century Gothic"/>
          <w:sz w:val="24"/>
          <w:szCs w:val="24"/>
        </w:rPr>
      </w:pPr>
      <w:r w:rsidRPr="008D3E02">
        <w:rPr>
          <w:rFonts w:ascii="Century Gothic" w:hAnsi="Century Gothic"/>
          <w:b/>
          <w:bCs/>
          <w:sz w:val="24"/>
          <w:szCs w:val="24"/>
        </w:rPr>
        <w:t xml:space="preserve">Finding </w:t>
      </w:r>
      <w:r w:rsidR="00613D9F" w:rsidRPr="008D3E02">
        <w:rPr>
          <w:rFonts w:ascii="Century Gothic" w:hAnsi="Century Gothic"/>
          <w:b/>
          <w:bCs/>
          <w:sz w:val="24"/>
          <w:szCs w:val="24"/>
        </w:rPr>
        <w:t>3</w:t>
      </w:r>
      <w:r w:rsidRPr="005A6316">
        <w:rPr>
          <w:rFonts w:ascii="Century Gothic" w:hAnsi="Century Gothic"/>
          <w:sz w:val="24"/>
          <w:szCs w:val="24"/>
        </w:rPr>
        <w:t>: SQL Injection in Patient Login Portal</w:t>
      </w:r>
    </w:p>
    <w:p w14:paraId="2DEF5C9C" w14:textId="65BA3D68"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w:t>
      </w:r>
    </w:p>
    <w:p w14:paraId="42BB2D08" w14:textId="435DA79B" w:rsidR="005A6316" w:rsidRPr="005A6316" w:rsidRDefault="005A6316" w:rsidP="005A6316">
      <w:pPr>
        <w:rPr>
          <w:rFonts w:ascii="Century Gothic" w:hAnsi="Century Gothic"/>
          <w:sz w:val="24"/>
          <w:szCs w:val="24"/>
        </w:rPr>
      </w:pPr>
      <w:r w:rsidRPr="005A6316">
        <w:rPr>
          <w:rFonts w:ascii="Century Gothic" w:hAnsi="Century Gothic"/>
          <w:sz w:val="24"/>
          <w:szCs w:val="24"/>
        </w:rPr>
        <w:t>A SQL Injection vulnerability was identified in the patient login functionality.</w:t>
      </w:r>
    </w:p>
    <w:p w14:paraId="2BDF51B5" w14:textId="6971011F" w:rsidR="005A6316" w:rsidRPr="005A6316" w:rsidRDefault="005A6316" w:rsidP="005A6316">
      <w:pPr>
        <w:rPr>
          <w:rFonts w:ascii="Century Gothic" w:hAnsi="Century Gothic"/>
          <w:sz w:val="24"/>
          <w:szCs w:val="24"/>
        </w:rPr>
      </w:pPr>
      <w:r w:rsidRPr="005A6316">
        <w:rPr>
          <w:rFonts w:ascii="Century Gothic" w:hAnsi="Century Gothic"/>
          <w:sz w:val="24"/>
          <w:szCs w:val="24"/>
        </w:rPr>
        <w:t>The application accepts user-controlled input through the login form. Testing demonstrated that specially crafted input could alter the application's interaction with the underlying database.</w:t>
      </w:r>
    </w:p>
    <w:p w14:paraId="27AE87CC" w14:textId="4566AB2B" w:rsidR="005A6316" w:rsidRPr="005A6316" w:rsidRDefault="005A6316" w:rsidP="005A6316">
      <w:pPr>
        <w:rPr>
          <w:rFonts w:ascii="Century Gothic" w:hAnsi="Century Gothic"/>
          <w:sz w:val="24"/>
          <w:szCs w:val="24"/>
        </w:rPr>
      </w:pPr>
      <w:r w:rsidRPr="005A6316">
        <w:rPr>
          <w:rFonts w:ascii="Century Gothic" w:hAnsi="Century Gothic"/>
          <w:sz w:val="24"/>
          <w:szCs w:val="24"/>
        </w:rPr>
        <w:t>The successful test indicates that the application does not adequately validate or safely process input before using it in a database query.</w:t>
      </w:r>
    </w:p>
    <w:p w14:paraId="250DCB27" w14:textId="725D6027" w:rsidR="005A6316" w:rsidRPr="005A6316" w:rsidRDefault="005A6316" w:rsidP="005A6316">
      <w:pPr>
        <w:rPr>
          <w:rFonts w:ascii="Century Gothic" w:hAnsi="Century Gothic"/>
          <w:sz w:val="24"/>
          <w:szCs w:val="24"/>
        </w:rPr>
      </w:pPr>
      <w:r w:rsidRPr="005A6316">
        <w:rPr>
          <w:rFonts w:ascii="Century Gothic" w:hAnsi="Century Gothic"/>
          <w:sz w:val="24"/>
          <w:szCs w:val="24"/>
        </w:rPr>
        <w:t>Impact</w:t>
      </w:r>
    </w:p>
    <w:p w14:paraId="6ECF9B3F" w14:textId="5D7B8DB0" w:rsidR="005A6316" w:rsidRPr="00613D9F" w:rsidRDefault="005A6316" w:rsidP="00613D9F">
      <w:pPr>
        <w:pStyle w:val="ListParagraph"/>
        <w:numPr>
          <w:ilvl w:val="0"/>
          <w:numId w:val="4"/>
        </w:numPr>
        <w:rPr>
          <w:rFonts w:ascii="Century Gothic" w:hAnsi="Century Gothic"/>
          <w:sz w:val="24"/>
          <w:szCs w:val="24"/>
        </w:rPr>
      </w:pPr>
      <w:r w:rsidRPr="00613D9F">
        <w:rPr>
          <w:rFonts w:ascii="Century Gothic" w:hAnsi="Century Gothic"/>
          <w:sz w:val="24"/>
          <w:szCs w:val="24"/>
        </w:rPr>
        <w:t>An attacker could potentially use this vulnerability to:</w:t>
      </w:r>
    </w:p>
    <w:p w14:paraId="2D83B5E6" w14:textId="228E0CC9" w:rsidR="005A6316" w:rsidRPr="00613D9F" w:rsidRDefault="005A6316" w:rsidP="00613D9F">
      <w:pPr>
        <w:pStyle w:val="ListParagraph"/>
        <w:numPr>
          <w:ilvl w:val="0"/>
          <w:numId w:val="4"/>
        </w:numPr>
        <w:rPr>
          <w:rFonts w:ascii="Century Gothic" w:hAnsi="Century Gothic"/>
          <w:sz w:val="24"/>
          <w:szCs w:val="24"/>
        </w:rPr>
      </w:pPr>
      <w:r w:rsidRPr="00613D9F">
        <w:rPr>
          <w:rFonts w:ascii="Century Gothic" w:hAnsi="Century Gothic"/>
          <w:sz w:val="24"/>
          <w:szCs w:val="24"/>
        </w:rPr>
        <w:t>Bypass authentication controls.</w:t>
      </w:r>
    </w:p>
    <w:p w14:paraId="30E615B1" w14:textId="0EE8DAC9" w:rsidR="005A6316" w:rsidRPr="00613D9F" w:rsidRDefault="005A6316" w:rsidP="00613D9F">
      <w:pPr>
        <w:pStyle w:val="ListParagraph"/>
        <w:numPr>
          <w:ilvl w:val="0"/>
          <w:numId w:val="4"/>
        </w:numPr>
        <w:rPr>
          <w:rFonts w:ascii="Century Gothic" w:hAnsi="Century Gothic"/>
          <w:sz w:val="24"/>
          <w:szCs w:val="24"/>
        </w:rPr>
      </w:pPr>
      <w:r w:rsidRPr="00613D9F">
        <w:rPr>
          <w:rFonts w:ascii="Century Gothic" w:hAnsi="Century Gothic"/>
          <w:sz w:val="24"/>
          <w:szCs w:val="24"/>
        </w:rPr>
        <w:t>Access restricted patient areas.</w:t>
      </w:r>
    </w:p>
    <w:p w14:paraId="05DAF8AD" w14:textId="5DD7286A" w:rsidR="005A6316" w:rsidRPr="00613D9F" w:rsidRDefault="005A6316" w:rsidP="00613D9F">
      <w:pPr>
        <w:pStyle w:val="ListParagraph"/>
        <w:numPr>
          <w:ilvl w:val="0"/>
          <w:numId w:val="4"/>
        </w:numPr>
        <w:rPr>
          <w:rFonts w:ascii="Century Gothic" w:hAnsi="Century Gothic"/>
          <w:sz w:val="24"/>
          <w:szCs w:val="24"/>
        </w:rPr>
      </w:pPr>
      <w:r w:rsidRPr="00613D9F">
        <w:rPr>
          <w:rFonts w:ascii="Century Gothic" w:hAnsi="Century Gothic"/>
          <w:sz w:val="24"/>
          <w:szCs w:val="24"/>
        </w:rPr>
        <w:t>Retrieve sensitive information from the database.</w:t>
      </w:r>
    </w:p>
    <w:p w14:paraId="3C82C25D" w14:textId="24CC63CF" w:rsidR="005A6316" w:rsidRPr="00613D9F" w:rsidRDefault="005A6316" w:rsidP="00613D9F">
      <w:pPr>
        <w:pStyle w:val="ListParagraph"/>
        <w:numPr>
          <w:ilvl w:val="0"/>
          <w:numId w:val="4"/>
        </w:numPr>
        <w:rPr>
          <w:rFonts w:ascii="Century Gothic" w:hAnsi="Century Gothic"/>
          <w:sz w:val="24"/>
          <w:szCs w:val="24"/>
        </w:rPr>
      </w:pPr>
      <w:r w:rsidRPr="00613D9F">
        <w:rPr>
          <w:rFonts w:ascii="Century Gothic" w:hAnsi="Century Gothic"/>
          <w:sz w:val="24"/>
          <w:szCs w:val="24"/>
        </w:rPr>
        <w:t>Access confidential patient records.</w:t>
      </w:r>
    </w:p>
    <w:p w14:paraId="3854FA64" w14:textId="6D7FA44C" w:rsidR="005A6316" w:rsidRPr="008D3E02" w:rsidRDefault="005A6316" w:rsidP="005A6316">
      <w:pPr>
        <w:pStyle w:val="ListParagraph"/>
        <w:numPr>
          <w:ilvl w:val="0"/>
          <w:numId w:val="4"/>
        </w:numPr>
        <w:rPr>
          <w:rFonts w:ascii="Century Gothic" w:hAnsi="Century Gothic"/>
          <w:sz w:val="24"/>
          <w:szCs w:val="24"/>
        </w:rPr>
      </w:pPr>
      <w:r w:rsidRPr="00613D9F">
        <w:rPr>
          <w:rFonts w:ascii="Century Gothic" w:hAnsi="Century Gothic"/>
          <w:sz w:val="24"/>
          <w:szCs w:val="24"/>
        </w:rPr>
        <w:lastRenderedPageBreak/>
        <w:t>Potentially modify or manipulate database information, depending on the application's database privileges.</w:t>
      </w:r>
    </w:p>
    <w:p w14:paraId="1349CAC7" w14:textId="17FBCF33"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Because the affected system belongs to a healthcare </w:t>
      </w:r>
      <w:r w:rsidR="008D3E02" w:rsidRPr="005A6316">
        <w:rPr>
          <w:rFonts w:ascii="Century Gothic" w:hAnsi="Century Gothic"/>
          <w:sz w:val="24"/>
          <w:szCs w:val="24"/>
        </w:rPr>
        <w:t>organization</w:t>
      </w:r>
      <w:r w:rsidRPr="005A6316">
        <w:rPr>
          <w:rFonts w:ascii="Century Gothic" w:hAnsi="Century Gothic"/>
          <w:sz w:val="24"/>
          <w:szCs w:val="24"/>
        </w:rPr>
        <w:t xml:space="preserve">, </w:t>
      </w:r>
      <w:r w:rsidR="008D3E02" w:rsidRPr="005A6316">
        <w:rPr>
          <w:rFonts w:ascii="Century Gothic" w:hAnsi="Century Gothic"/>
          <w:sz w:val="24"/>
          <w:szCs w:val="24"/>
        </w:rPr>
        <w:t>unauthorized</w:t>
      </w:r>
      <w:r w:rsidRPr="005A6316">
        <w:rPr>
          <w:rFonts w:ascii="Century Gothic" w:hAnsi="Century Gothic"/>
          <w:sz w:val="24"/>
          <w:szCs w:val="24"/>
        </w:rPr>
        <w:t xml:space="preserve"> disclosure of patient information could have serious confidentiality and privacy implications.</w:t>
      </w:r>
    </w:p>
    <w:p w14:paraId="10F4FD3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Proof of Exploitation</w:t>
      </w:r>
    </w:p>
    <w:p w14:paraId="21A25D41" w14:textId="76DC9B12" w:rsidR="005A6316" w:rsidRPr="005A6316" w:rsidRDefault="00281FF0" w:rsidP="005A6316">
      <w:pPr>
        <w:rPr>
          <w:rFonts w:ascii="Century Gothic" w:hAnsi="Century Gothic"/>
          <w:sz w:val="24"/>
          <w:szCs w:val="24"/>
        </w:rPr>
      </w:pPr>
      <w:r>
        <w:rPr>
          <w:noProof/>
        </w:rPr>
        <w:drawing>
          <wp:inline distT="0" distB="0" distL="0" distR="0" wp14:anchorId="0836045E" wp14:editId="64753F22">
            <wp:extent cx="5943600" cy="2466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66975"/>
                    </a:xfrm>
                    <a:prstGeom prst="rect">
                      <a:avLst/>
                    </a:prstGeom>
                  </pic:spPr>
                </pic:pic>
              </a:graphicData>
            </a:graphic>
          </wp:inline>
        </w:drawing>
      </w:r>
    </w:p>
    <w:p w14:paraId="72A84470" w14:textId="3736189D" w:rsidR="005A6316" w:rsidRPr="005A6316" w:rsidRDefault="005A6316" w:rsidP="005A6316">
      <w:pPr>
        <w:rPr>
          <w:rFonts w:ascii="Century Gothic" w:hAnsi="Century Gothic"/>
          <w:sz w:val="24"/>
          <w:szCs w:val="24"/>
        </w:rPr>
      </w:pPr>
      <w:r w:rsidRPr="005A6316">
        <w:rPr>
          <w:rFonts w:ascii="Century Gothic" w:hAnsi="Century Gothic"/>
          <w:sz w:val="24"/>
          <w:szCs w:val="24"/>
        </w:rPr>
        <w:t>The SQL Injection was tested against the patient login portal.</w:t>
      </w:r>
    </w:p>
    <w:p w14:paraId="5975B171" w14:textId="7F05C5BA" w:rsidR="005A6316" w:rsidRPr="005A6316" w:rsidRDefault="005A6316" w:rsidP="005A6316">
      <w:pPr>
        <w:rPr>
          <w:rFonts w:ascii="Century Gothic" w:hAnsi="Century Gothic"/>
          <w:sz w:val="24"/>
          <w:szCs w:val="24"/>
        </w:rPr>
      </w:pPr>
      <w:r w:rsidRPr="005A6316">
        <w:rPr>
          <w:rFonts w:ascii="Century Gothic" w:hAnsi="Century Gothic"/>
          <w:sz w:val="24"/>
          <w:szCs w:val="24"/>
        </w:rPr>
        <w:t>Result: Successful.</w:t>
      </w:r>
    </w:p>
    <w:p w14:paraId="041CEA9F" w14:textId="2D7C494F" w:rsidR="005A6316" w:rsidRPr="005A6316" w:rsidRDefault="000D2547" w:rsidP="005A6316">
      <w:pPr>
        <w:rPr>
          <w:rFonts w:ascii="Century Gothic" w:hAnsi="Century Gothic"/>
          <w:sz w:val="24"/>
          <w:szCs w:val="24"/>
        </w:rPr>
      </w:pPr>
      <w:r>
        <w:rPr>
          <w:noProof/>
        </w:rPr>
        <w:lastRenderedPageBreak/>
        <w:drawing>
          <wp:inline distT="0" distB="0" distL="0" distR="0" wp14:anchorId="14151BD7" wp14:editId="0B5704C9">
            <wp:extent cx="6604000" cy="38385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04000" cy="3838575"/>
                    </a:xfrm>
                    <a:prstGeom prst="rect">
                      <a:avLst/>
                    </a:prstGeom>
                  </pic:spPr>
                </pic:pic>
              </a:graphicData>
            </a:graphic>
          </wp:inline>
        </w:drawing>
      </w:r>
    </w:p>
    <w:p w14:paraId="0DBDDC1E" w14:textId="77777777" w:rsidR="005A6316" w:rsidRDefault="005A6316" w:rsidP="005A6316">
      <w:pPr>
        <w:rPr>
          <w:rFonts w:ascii="Century Gothic" w:hAnsi="Century Gothic"/>
          <w:sz w:val="24"/>
          <w:szCs w:val="24"/>
        </w:rPr>
      </w:pPr>
    </w:p>
    <w:p w14:paraId="774062C0" w14:textId="3A72BFE6" w:rsidR="000D2547" w:rsidRDefault="001869E7" w:rsidP="005A6316">
      <w:pPr>
        <w:rPr>
          <w:rFonts w:ascii="Century Gothic" w:hAnsi="Century Gothic"/>
          <w:sz w:val="24"/>
          <w:szCs w:val="24"/>
        </w:rPr>
      </w:pPr>
      <w:r w:rsidRPr="001869E7">
        <w:rPr>
          <w:rFonts w:ascii="Century Gothic" w:hAnsi="Century Gothic"/>
          <w:noProof/>
          <w:sz w:val="24"/>
          <w:szCs w:val="24"/>
        </w:rPr>
        <w:drawing>
          <wp:inline distT="0" distB="0" distL="0" distR="0" wp14:anchorId="5F389A9E" wp14:editId="7D32D138">
            <wp:extent cx="5943600" cy="30422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42285"/>
                    </a:xfrm>
                    <a:prstGeom prst="rect">
                      <a:avLst/>
                    </a:prstGeom>
                  </pic:spPr>
                </pic:pic>
              </a:graphicData>
            </a:graphic>
          </wp:inline>
        </w:drawing>
      </w:r>
    </w:p>
    <w:p w14:paraId="5B8860EB" w14:textId="5FCEFB48" w:rsidR="001869E7" w:rsidRDefault="00C37D7C" w:rsidP="005A6316">
      <w:pPr>
        <w:rPr>
          <w:rFonts w:ascii="Century Gothic" w:hAnsi="Century Gothic"/>
          <w:sz w:val="24"/>
          <w:szCs w:val="24"/>
        </w:rPr>
      </w:pPr>
      <w:r w:rsidRPr="00C37D7C">
        <w:rPr>
          <w:rFonts w:ascii="Century Gothic" w:hAnsi="Century Gothic"/>
          <w:noProof/>
          <w:sz w:val="24"/>
          <w:szCs w:val="24"/>
        </w:rPr>
        <w:lastRenderedPageBreak/>
        <w:drawing>
          <wp:inline distT="0" distB="0" distL="0" distR="0" wp14:anchorId="228AD159" wp14:editId="2B6B743C">
            <wp:extent cx="6007100" cy="2559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7413" cy="2559183"/>
                    </a:xfrm>
                    <a:prstGeom prst="rect">
                      <a:avLst/>
                    </a:prstGeom>
                  </pic:spPr>
                </pic:pic>
              </a:graphicData>
            </a:graphic>
          </wp:inline>
        </w:drawing>
      </w:r>
    </w:p>
    <w:p w14:paraId="4FC45F95" w14:textId="77777777" w:rsidR="001869E7" w:rsidRDefault="001869E7" w:rsidP="005A6316">
      <w:pPr>
        <w:rPr>
          <w:rFonts w:ascii="Century Gothic" w:hAnsi="Century Gothic"/>
          <w:sz w:val="24"/>
          <w:szCs w:val="24"/>
        </w:rPr>
      </w:pPr>
    </w:p>
    <w:p w14:paraId="75B0B7BB" w14:textId="1222E87E" w:rsidR="000D2547" w:rsidRDefault="000C5A74" w:rsidP="005A6316">
      <w:pPr>
        <w:rPr>
          <w:rFonts w:ascii="Century Gothic" w:hAnsi="Century Gothic"/>
          <w:sz w:val="24"/>
          <w:szCs w:val="24"/>
        </w:rPr>
      </w:pPr>
      <w:r>
        <w:rPr>
          <w:noProof/>
        </w:rPr>
        <w:drawing>
          <wp:inline distT="0" distB="0" distL="0" distR="0" wp14:anchorId="603DF2D4" wp14:editId="53CCFA38">
            <wp:extent cx="5943600" cy="3848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48100"/>
                    </a:xfrm>
                    <a:prstGeom prst="rect">
                      <a:avLst/>
                    </a:prstGeom>
                  </pic:spPr>
                </pic:pic>
              </a:graphicData>
            </a:graphic>
          </wp:inline>
        </w:drawing>
      </w:r>
    </w:p>
    <w:p w14:paraId="760E8099" w14:textId="551EBCE0" w:rsidR="000D2547" w:rsidRDefault="0003411A" w:rsidP="005A6316">
      <w:pPr>
        <w:rPr>
          <w:rFonts w:ascii="Century Gothic" w:hAnsi="Century Gothic"/>
          <w:sz w:val="24"/>
          <w:szCs w:val="24"/>
        </w:rPr>
      </w:pPr>
      <w:r w:rsidRPr="0003411A">
        <w:rPr>
          <w:rFonts w:ascii="Century Gothic" w:hAnsi="Century Gothic"/>
          <w:sz w:val="24"/>
          <w:szCs w:val="24"/>
        </w:rPr>
        <w:lastRenderedPageBreak/>
        <w:drawing>
          <wp:inline distT="0" distB="0" distL="0" distR="0" wp14:anchorId="1740BF62" wp14:editId="22BCB6D3">
            <wp:extent cx="5943600" cy="38265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26510"/>
                    </a:xfrm>
                    <a:prstGeom prst="rect">
                      <a:avLst/>
                    </a:prstGeom>
                  </pic:spPr>
                </pic:pic>
              </a:graphicData>
            </a:graphic>
          </wp:inline>
        </w:drawing>
      </w:r>
    </w:p>
    <w:p w14:paraId="32AD2551" w14:textId="0EE685A2" w:rsidR="000D2547" w:rsidRDefault="0003411A" w:rsidP="005A6316">
      <w:pPr>
        <w:rPr>
          <w:rFonts w:ascii="Century Gothic" w:hAnsi="Century Gothic"/>
          <w:sz w:val="24"/>
          <w:szCs w:val="24"/>
        </w:rPr>
      </w:pPr>
      <w:r w:rsidRPr="0003411A">
        <w:rPr>
          <w:rFonts w:ascii="Century Gothic" w:hAnsi="Century Gothic"/>
          <w:sz w:val="24"/>
          <w:szCs w:val="24"/>
        </w:rPr>
        <w:drawing>
          <wp:inline distT="0" distB="0" distL="0" distR="0" wp14:anchorId="6127A3A2" wp14:editId="1C325742">
            <wp:extent cx="5943600" cy="40100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10025"/>
                    </a:xfrm>
                    <a:prstGeom prst="rect">
                      <a:avLst/>
                    </a:prstGeom>
                  </pic:spPr>
                </pic:pic>
              </a:graphicData>
            </a:graphic>
          </wp:inline>
        </w:drawing>
      </w:r>
    </w:p>
    <w:p w14:paraId="3CA14290" w14:textId="0C88AC85" w:rsidR="0003411A" w:rsidRDefault="0003411A" w:rsidP="005A6316">
      <w:pPr>
        <w:rPr>
          <w:rFonts w:ascii="Century Gothic" w:hAnsi="Century Gothic"/>
          <w:sz w:val="24"/>
          <w:szCs w:val="24"/>
        </w:rPr>
      </w:pPr>
      <w:r w:rsidRPr="0003411A">
        <w:rPr>
          <w:rFonts w:ascii="Century Gothic" w:hAnsi="Century Gothic"/>
          <w:sz w:val="24"/>
          <w:szCs w:val="24"/>
        </w:rPr>
        <w:lastRenderedPageBreak/>
        <w:drawing>
          <wp:inline distT="0" distB="0" distL="0" distR="0" wp14:anchorId="724F2C2D" wp14:editId="43F6A90F">
            <wp:extent cx="5943600" cy="38265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26510"/>
                    </a:xfrm>
                    <a:prstGeom prst="rect">
                      <a:avLst/>
                    </a:prstGeom>
                  </pic:spPr>
                </pic:pic>
              </a:graphicData>
            </a:graphic>
          </wp:inline>
        </w:drawing>
      </w:r>
    </w:p>
    <w:p w14:paraId="5FA33367" w14:textId="43A7D3C5" w:rsidR="000D2547" w:rsidRDefault="009038B9" w:rsidP="005A6316">
      <w:pPr>
        <w:rPr>
          <w:rFonts w:ascii="Century Gothic" w:hAnsi="Century Gothic"/>
          <w:sz w:val="24"/>
          <w:szCs w:val="24"/>
        </w:rPr>
      </w:pPr>
      <w:r>
        <w:rPr>
          <w:rFonts w:ascii="Century Gothic" w:hAnsi="Century Gothic"/>
          <w:sz w:val="24"/>
          <w:szCs w:val="24"/>
        </w:rPr>
        <w:t>Im</w:t>
      </w:r>
      <w:r w:rsidR="00DF4AE9">
        <w:rPr>
          <w:rFonts w:ascii="Century Gothic" w:hAnsi="Century Gothic"/>
          <w:sz w:val="24"/>
          <w:szCs w:val="24"/>
        </w:rPr>
        <w:t>pact:</w:t>
      </w:r>
    </w:p>
    <w:p w14:paraId="36EA0CA9" w14:textId="163B201B" w:rsidR="00DF4AE9" w:rsidRDefault="00DF4AE9" w:rsidP="005A6316">
      <w:pPr>
        <w:rPr>
          <w:rFonts w:ascii="Century Gothic" w:hAnsi="Century Gothic"/>
          <w:sz w:val="24"/>
          <w:szCs w:val="24"/>
        </w:rPr>
      </w:pPr>
      <w:r w:rsidRPr="00DF4AE9">
        <w:rPr>
          <w:rFonts w:ascii="Century Gothic" w:hAnsi="Century Gothic"/>
          <w:sz w:val="24"/>
          <w:szCs w:val="24"/>
        </w:rPr>
        <w:t>SQL injection can lead to unauthorized access, exposure, modification, or deletion of sensitive database information, potentially causing financial loss, operational disruption, reputational damage, and regulatory consequences.</w:t>
      </w:r>
    </w:p>
    <w:p w14:paraId="4A84088D" w14:textId="4D02F54A" w:rsidR="000D2547" w:rsidRDefault="000D2547" w:rsidP="005A6316">
      <w:pPr>
        <w:rPr>
          <w:rFonts w:ascii="Century Gothic" w:hAnsi="Century Gothic"/>
          <w:sz w:val="24"/>
          <w:szCs w:val="24"/>
        </w:rPr>
      </w:pPr>
    </w:p>
    <w:tbl>
      <w:tblPr>
        <w:tblStyle w:val="TableGrid"/>
        <w:tblW w:w="0" w:type="auto"/>
        <w:tblLook w:val="04A0" w:firstRow="1" w:lastRow="0" w:firstColumn="1" w:lastColumn="0" w:noHBand="0" w:noVBand="1"/>
      </w:tblPr>
      <w:tblGrid>
        <w:gridCol w:w="436"/>
        <w:gridCol w:w="2912"/>
        <w:gridCol w:w="4284"/>
        <w:gridCol w:w="1718"/>
      </w:tblGrid>
      <w:tr w:rsidR="00450E30" w14:paraId="04D437C1" w14:textId="77777777" w:rsidTr="00450E30">
        <w:tc>
          <w:tcPr>
            <w:tcW w:w="535" w:type="dxa"/>
          </w:tcPr>
          <w:p w14:paraId="527CBC17" w14:textId="77777777" w:rsidR="00450E30" w:rsidRDefault="00450E30" w:rsidP="005A6316">
            <w:pPr>
              <w:rPr>
                <w:rFonts w:ascii="Century Gothic" w:hAnsi="Century Gothic"/>
                <w:sz w:val="24"/>
                <w:szCs w:val="24"/>
              </w:rPr>
            </w:pPr>
          </w:p>
        </w:tc>
        <w:tc>
          <w:tcPr>
            <w:tcW w:w="4139" w:type="dxa"/>
          </w:tcPr>
          <w:p w14:paraId="1648AB14" w14:textId="5DFB07D4" w:rsidR="00450E30" w:rsidRPr="00450E30" w:rsidRDefault="00450E30" w:rsidP="005A6316">
            <w:pPr>
              <w:rPr>
                <w:rFonts w:ascii="Century Gothic" w:hAnsi="Century Gothic"/>
                <w:b/>
                <w:bCs/>
                <w:sz w:val="24"/>
                <w:szCs w:val="24"/>
              </w:rPr>
            </w:pPr>
            <w:r w:rsidRPr="00450E30">
              <w:rPr>
                <w:rFonts w:ascii="Century Gothic" w:hAnsi="Century Gothic"/>
                <w:b/>
                <w:bCs/>
                <w:sz w:val="24"/>
                <w:szCs w:val="24"/>
              </w:rPr>
              <w:t>Vulnerabilities</w:t>
            </w:r>
          </w:p>
        </w:tc>
        <w:tc>
          <w:tcPr>
            <w:tcW w:w="2338" w:type="dxa"/>
          </w:tcPr>
          <w:p w14:paraId="7CD7E73E" w14:textId="6D789E04" w:rsidR="00450E30" w:rsidRPr="00450E30" w:rsidRDefault="00450E30" w:rsidP="005A6316">
            <w:pPr>
              <w:rPr>
                <w:rFonts w:ascii="Century Gothic" w:hAnsi="Century Gothic"/>
                <w:b/>
                <w:bCs/>
                <w:sz w:val="24"/>
                <w:szCs w:val="24"/>
              </w:rPr>
            </w:pPr>
            <w:r w:rsidRPr="00450E30">
              <w:rPr>
                <w:rFonts w:ascii="Century Gothic" w:hAnsi="Century Gothic"/>
                <w:b/>
                <w:bCs/>
                <w:sz w:val="24"/>
                <w:szCs w:val="24"/>
              </w:rPr>
              <w:t>Location</w:t>
            </w:r>
          </w:p>
        </w:tc>
        <w:tc>
          <w:tcPr>
            <w:tcW w:w="2338" w:type="dxa"/>
          </w:tcPr>
          <w:p w14:paraId="01CF3295" w14:textId="63D751DA" w:rsidR="00450E30" w:rsidRPr="00450E30" w:rsidRDefault="00450E30" w:rsidP="005A6316">
            <w:pPr>
              <w:rPr>
                <w:rFonts w:ascii="Century Gothic" w:hAnsi="Century Gothic"/>
                <w:b/>
                <w:bCs/>
                <w:sz w:val="24"/>
                <w:szCs w:val="24"/>
              </w:rPr>
            </w:pPr>
            <w:r w:rsidRPr="00450E30">
              <w:rPr>
                <w:rFonts w:ascii="Century Gothic" w:hAnsi="Century Gothic"/>
                <w:b/>
                <w:bCs/>
                <w:sz w:val="24"/>
                <w:szCs w:val="24"/>
              </w:rPr>
              <w:t>Risk</w:t>
            </w:r>
          </w:p>
        </w:tc>
      </w:tr>
      <w:tr w:rsidR="00450E30" w14:paraId="68176057" w14:textId="77777777" w:rsidTr="00450E30">
        <w:tc>
          <w:tcPr>
            <w:tcW w:w="535" w:type="dxa"/>
          </w:tcPr>
          <w:p w14:paraId="5C6B8E60" w14:textId="7698D11C" w:rsidR="00450E30" w:rsidRDefault="007E466B" w:rsidP="005A6316">
            <w:pPr>
              <w:rPr>
                <w:rFonts w:ascii="Century Gothic" w:hAnsi="Century Gothic"/>
                <w:sz w:val="24"/>
                <w:szCs w:val="24"/>
              </w:rPr>
            </w:pPr>
            <w:r>
              <w:rPr>
                <w:rFonts w:ascii="Century Gothic" w:hAnsi="Century Gothic"/>
                <w:sz w:val="24"/>
                <w:szCs w:val="24"/>
              </w:rPr>
              <w:t>1</w:t>
            </w:r>
          </w:p>
        </w:tc>
        <w:tc>
          <w:tcPr>
            <w:tcW w:w="4139" w:type="dxa"/>
          </w:tcPr>
          <w:p w14:paraId="2541F09A" w14:textId="2DBE9B94" w:rsidR="00450E30" w:rsidRDefault="007E466B" w:rsidP="005A6316">
            <w:pPr>
              <w:rPr>
                <w:rFonts w:ascii="Century Gothic" w:hAnsi="Century Gothic"/>
                <w:sz w:val="24"/>
                <w:szCs w:val="24"/>
              </w:rPr>
            </w:pPr>
            <w:r w:rsidRPr="007E466B">
              <w:rPr>
                <w:rFonts w:ascii="Century Gothic" w:hAnsi="Century Gothic"/>
                <w:sz w:val="24"/>
                <w:szCs w:val="24"/>
              </w:rPr>
              <w:t>SQL injection login bypass</w:t>
            </w:r>
          </w:p>
        </w:tc>
        <w:tc>
          <w:tcPr>
            <w:tcW w:w="2338" w:type="dxa"/>
          </w:tcPr>
          <w:p w14:paraId="6DB81889" w14:textId="1C6CF74F" w:rsidR="00450E30" w:rsidRDefault="007E466B" w:rsidP="005A6316">
            <w:pPr>
              <w:rPr>
                <w:rFonts w:ascii="Century Gothic" w:hAnsi="Century Gothic"/>
                <w:sz w:val="24"/>
                <w:szCs w:val="24"/>
              </w:rPr>
            </w:pPr>
            <w:r w:rsidRPr="007E466B">
              <w:rPr>
                <w:rFonts w:ascii="Century Gothic" w:hAnsi="Century Gothic"/>
                <w:sz w:val="24"/>
                <w:szCs w:val="24"/>
              </w:rPr>
              <w:t>patient/login.php</w:t>
            </w:r>
          </w:p>
        </w:tc>
        <w:tc>
          <w:tcPr>
            <w:tcW w:w="2338" w:type="dxa"/>
          </w:tcPr>
          <w:p w14:paraId="4A9242BE" w14:textId="7EFDE780" w:rsidR="00450E30" w:rsidRDefault="007E466B" w:rsidP="005A6316">
            <w:pPr>
              <w:rPr>
                <w:rFonts w:ascii="Century Gothic" w:hAnsi="Century Gothic"/>
                <w:sz w:val="24"/>
                <w:szCs w:val="24"/>
              </w:rPr>
            </w:pPr>
            <w:r w:rsidRPr="007E466B">
              <w:rPr>
                <w:rFonts w:ascii="Century Gothic" w:hAnsi="Century Gothic"/>
                <w:color w:val="C00000"/>
                <w:sz w:val="24"/>
                <w:szCs w:val="24"/>
              </w:rPr>
              <w:t>Critical</w:t>
            </w:r>
          </w:p>
        </w:tc>
      </w:tr>
      <w:tr w:rsidR="00450E30" w14:paraId="3A725D47" w14:textId="77777777" w:rsidTr="00450E30">
        <w:tc>
          <w:tcPr>
            <w:tcW w:w="535" w:type="dxa"/>
          </w:tcPr>
          <w:p w14:paraId="63D7EA55" w14:textId="5F9B0CF1" w:rsidR="00450E30" w:rsidRDefault="007E466B" w:rsidP="005A6316">
            <w:pPr>
              <w:rPr>
                <w:rFonts w:ascii="Century Gothic" w:hAnsi="Century Gothic"/>
                <w:sz w:val="24"/>
                <w:szCs w:val="24"/>
              </w:rPr>
            </w:pPr>
            <w:r>
              <w:rPr>
                <w:rFonts w:ascii="Century Gothic" w:hAnsi="Century Gothic"/>
                <w:sz w:val="24"/>
                <w:szCs w:val="24"/>
              </w:rPr>
              <w:t>2</w:t>
            </w:r>
          </w:p>
        </w:tc>
        <w:tc>
          <w:tcPr>
            <w:tcW w:w="4139" w:type="dxa"/>
          </w:tcPr>
          <w:p w14:paraId="6D459AF7" w14:textId="7A1D85EA" w:rsidR="00450E30" w:rsidRDefault="007E466B" w:rsidP="005A6316">
            <w:pPr>
              <w:rPr>
                <w:rFonts w:ascii="Century Gothic" w:hAnsi="Century Gothic"/>
                <w:sz w:val="24"/>
                <w:szCs w:val="24"/>
              </w:rPr>
            </w:pPr>
            <w:r w:rsidRPr="007E466B">
              <w:rPr>
                <w:rFonts w:ascii="Century Gothic" w:hAnsi="Century Gothic"/>
                <w:sz w:val="24"/>
                <w:szCs w:val="24"/>
              </w:rPr>
              <w:t>Encrypted PDFs accessible after login bypass</w:t>
            </w:r>
          </w:p>
        </w:tc>
        <w:tc>
          <w:tcPr>
            <w:tcW w:w="2338" w:type="dxa"/>
          </w:tcPr>
          <w:p w14:paraId="2256D8A3" w14:textId="34DB22D8" w:rsidR="00450E30" w:rsidRDefault="007E466B" w:rsidP="005A6316">
            <w:pPr>
              <w:rPr>
                <w:rFonts w:ascii="Century Gothic" w:hAnsi="Century Gothic"/>
                <w:sz w:val="24"/>
                <w:szCs w:val="24"/>
              </w:rPr>
            </w:pPr>
            <w:r w:rsidRPr="007E466B">
              <w:rPr>
                <w:rFonts w:ascii="Century Gothic" w:hAnsi="Century Gothic"/>
                <w:sz w:val="24"/>
                <w:szCs w:val="24"/>
              </w:rPr>
              <w:t>patient/reports/</w:t>
            </w:r>
          </w:p>
        </w:tc>
        <w:tc>
          <w:tcPr>
            <w:tcW w:w="2338" w:type="dxa"/>
          </w:tcPr>
          <w:p w14:paraId="78C1B60F" w14:textId="341A58A0" w:rsidR="00450E30" w:rsidRDefault="007E466B" w:rsidP="005A6316">
            <w:pPr>
              <w:rPr>
                <w:rFonts w:ascii="Century Gothic" w:hAnsi="Century Gothic"/>
                <w:sz w:val="24"/>
                <w:szCs w:val="24"/>
              </w:rPr>
            </w:pPr>
            <w:r w:rsidRPr="00593E61">
              <w:rPr>
                <w:rFonts w:ascii="Century Gothic" w:hAnsi="Century Gothic"/>
                <w:color w:val="ED7D31" w:themeColor="accent2"/>
                <w:sz w:val="24"/>
                <w:szCs w:val="24"/>
              </w:rPr>
              <w:t>High</w:t>
            </w:r>
          </w:p>
        </w:tc>
      </w:tr>
      <w:tr w:rsidR="00450E30" w14:paraId="27C7ACD1" w14:textId="77777777" w:rsidTr="00450E30">
        <w:tc>
          <w:tcPr>
            <w:tcW w:w="535" w:type="dxa"/>
          </w:tcPr>
          <w:p w14:paraId="50714223" w14:textId="5A4C576F" w:rsidR="00450E30" w:rsidRDefault="007E466B" w:rsidP="005A6316">
            <w:pPr>
              <w:rPr>
                <w:rFonts w:ascii="Century Gothic" w:hAnsi="Century Gothic"/>
                <w:sz w:val="24"/>
                <w:szCs w:val="24"/>
              </w:rPr>
            </w:pPr>
            <w:r>
              <w:rPr>
                <w:rFonts w:ascii="Century Gothic" w:hAnsi="Century Gothic"/>
                <w:sz w:val="24"/>
                <w:szCs w:val="24"/>
              </w:rPr>
              <w:t>3</w:t>
            </w:r>
          </w:p>
        </w:tc>
        <w:tc>
          <w:tcPr>
            <w:tcW w:w="4139" w:type="dxa"/>
          </w:tcPr>
          <w:p w14:paraId="24030E49" w14:textId="180EA5FE" w:rsidR="00450E30" w:rsidRDefault="007E466B" w:rsidP="005A6316">
            <w:pPr>
              <w:rPr>
                <w:rFonts w:ascii="Century Gothic" w:hAnsi="Century Gothic"/>
                <w:sz w:val="24"/>
                <w:szCs w:val="24"/>
              </w:rPr>
            </w:pPr>
            <w:r w:rsidRPr="007E466B">
              <w:rPr>
                <w:rFonts w:ascii="Century Gothic" w:hAnsi="Century Gothic"/>
                <w:sz w:val="24"/>
                <w:szCs w:val="24"/>
              </w:rPr>
              <w:t>Weak PDF passwords crackable with a wordlist</w:t>
            </w:r>
          </w:p>
        </w:tc>
        <w:tc>
          <w:tcPr>
            <w:tcW w:w="2338" w:type="dxa"/>
          </w:tcPr>
          <w:p w14:paraId="2447CAA2" w14:textId="25E3F163" w:rsidR="00450E30" w:rsidRDefault="007E466B" w:rsidP="005A6316">
            <w:pPr>
              <w:rPr>
                <w:rFonts w:ascii="Century Gothic" w:hAnsi="Century Gothic"/>
                <w:sz w:val="24"/>
                <w:szCs w:val="24"/>
              </w:rPr>
            </w:pPr>
            <w:r w:rsidRPr="007E466B">
              <w:rPr>
                <w:rFonts w:ascii="Century Gothic" w:hAnsi="Century Gothic"/>
                <w:sz w:val="24"/>
                <w:szCs w:val="24"/>
              </w:rPr>
              <w:t>patient_report_*.pdf</w:t>
            </w:r>
          </w:p>
        </w:tc>
        <w:tc>
          <w:tcPr>
            <w:tcW w:w="2338" w:type="dxa"/>
          </w:tcPr>
          <w:p w14:paraId="71356098" w14:textId="0B11B108" w:rsidR="00450E30" w:rsidRDefault="007E466B" w:rsidP="005A6316">
            <w:pPr>
              <w:rPr>
                <w:rFonts w:ascii="Century Gothic" w:hAnsi="Century Gothic"/>
                <w:sz w:val="24"/>
                <w:szCs w:val="24"/>
              </w:rPr>
            </w:pPr>
            <w:r w:rsidRPr="00593E61">
              <w:rPr>
                <w:rFonts w:ascii="Century Gothic" w:hAnsi="Century Gothic"/>
                <w:color w:val="FFC000"/>
                <w:sz w:val="24"/>
                <w:szCs w:val="24"/>
              </w:rPr>
              <w:t>High</w:t>
            </w:r>
          </w:p>
        </w:tc>
      </w:tr>
      <w:tr w:rsidR="00450E30" w14:paraId="6AF0F81E" w14:textId="77777777" w:rsidTr="00450E30">
        <w:tc>
          <w:tcPr>
            <w:tcW w:w="535" w:type="dxa"/>
          </w:tcPr>
          <w:p w14:paraId="323DA2AC" w14:textId="3DC32E04" w:rsidR="00450E30" w:rsidRDefault="007E466B" w:rsidP="005A6316">
            <w:pPr>
              <w:rPr>
                <w:rFonts w:ascii="Century Gothic" w:hAnsi="Century Gothic"/>
                <w:sz w:val="24"/>
                <w:szCs w:val="24"/>
              </w:rPr>
            </w:pPr>
            <w:r>
              <w:rPr>
                <w:rFonts w:ascii="Century Gothic" w:hAnsi="Century Gothic"/>
                <w:sz w:val="24"/>
                <w:szCs w:val="24"/>
              </w:rPr>
              <w:t>4</w:t>
            </w:r>
          </w:p>
        </w:tc>
        <w:tc>
          <w:tcPr>
            <w:tcW w:w="4139" w:type="dxa"/>
          </w:tcPr>
          <w:p w14:paraId="019664AC" w14:textId="5F5AC44F" w:rsidR="00450E30" w:rsidRDefault="007E466B" w:rsidP="005A6316">
            <w:pPr>
              <w:rPr>
                <w:rFonts w:ascii="Century Gothic" w:hAnsi="Century Gothic"/>
                <w:sz w:val="24"/>
                <w:szCs w:val="24"/>
              </w:rPr>
            </w:pPr>
            <w:r w:rsidRPr="007E466B">
              <w:rPr>
                <w:rFonts w:ascii="Century Gothic" w:hAnsi="Century Gothic"/>
                <w:sz w:val="24"/>
                <w:szCs w:val="24"/>
              </w:rPr>
              <w:t>Forgotten backup folder with directory listing enabled</w:t>
            </w:r>
          </w:p>
        </w:tc>
        <w:tc>
          <w:tcPr>
            <w:tcW w:w="2338" w:type="dxa"/>
          </w:tcPr>
          <w:p w14:paraId="01A0D934" w14:textId="4C3BA698" w:rsidR="00450E30" w:rsidRDefault="007E466B" w:rsidP="005A6316">
            <w:pPr>
              <w:rPr>
                <w:rFonts w:ascii="Century Gothic" w:hAnsi="Century Gothic"/>
                <w:sz w:val="24"/>
                <w:szCs w:val="24"/>
              </w:rPr>
            </w:pPr>
            <w:r w:rsidRPr="007E466B">
              <w:rPr>
                <w:rFonts w:ascii="Century Gothic" w:hAnsi="Century Gothic"/>
                <w:sz w:val="24"/>
                <w:szCs w:val="24"/>
              </w:rPr>
              <w:t>old/</w:t>
            </w:r>
          </w:p>
        </w:tc>
        <w:tc>
          <w:tcPr>
            <w:tcW w:w="2338" w:type="dxa"/>
          </w:tcPr>
          <w:p w14:paraId="12B954A5" w14:textId="395C7359" w:rsidR="00450E30" w:rsidRDefault="007E466B" w:rsidP="005A6316">
            <w:pPr>
              <w:rPr>
                <w:rFonts w:ascii="Century Gothic" w:hAnsi="Century Gothic"/>
                <w:sz w:val="24"/>
                <w:szCs w:val="24"/>
              </w:rPr>
            </w:pPr>
            <w:r w:rsidRPr="00593E61">
              <w:rPr>
                <w:rFonts w:ascii="Century Gothic" w:hAnsi="Century Gothic"/>
                <w:color w:val="C00000"/>
                <w:sz w:val="24"/>
                <w:szCs w:val="24"/>
              </w:rPr>
              <w:t>Critical</w:t>
            </w:r>
          </w:p>
        </w:tc>
      </w:tr>
      <w:tr w:rsidR="00450E30" w14:paraId="33409F37" w14:textId="77777777" w:rsidTr="00450E30">
        <w:tc>
          <w:tcPr>
            <w:tcW w:w="535" w:type="dxa"/>
          </w:tcPr>
          <w:p w14:paraId="396B94F7" w14:textId="03C9307D" w:rsidR="00450E30" w:rsidRDefault="007E466B" w:rsidP="005A6316">
            <w:pPr>
              <w:rPr>
                <w:rFonts w:ascii="Century Gothic" w:hAnsi="Century Gothic"/>
                <w:sz w:val="24"/>
                <w:szCs w:val="24"/>
              </w:rPr>
            </w:pPr>
            <w:r>
              <w:rPr>
                <w:rFonts w:ascii="Century Gothic" w:hAnsi="Century Gothic"/>
                <w:sz w:val="24"/>
                <w:szCs w:val="24"/>
              </w:rPr>
              <w:t>5</w:t>
            </w:r>
          </w:p>
        </w:tc>
        <w:tc>
          <w:tcPr>
            <w:tcW w:w="4139" w:type="dxa"/>
          </w:tcPr>
          <w:p w14:paraId="6F3EA5EA" w14:textId="32D7086B" w:rsidR="00450E30" w:rsidRDefault="007E466B" w:rsidP="005A6316">
            <w:pPr>
              <w:rPr>
                <w:rFonts w:ascii="Century Gothic" w:hAnsi="Century Gothic"/>
                <w:sz w:val="24"/>
                <w:szCs w:val="24"/>
              </w:rPr>
            </w:pPr>
            <w:r w:rsidRPr="007E466B">
              <w:rPr>
                <w:rFonts w:ascii="Century Gothic" w:hAnsi="Century Gothic"/>
                <w:sz w:val="24"/>
                <w:szCs w:val="24"/>
              </w:rPr>
              <w:t xml:space="preserve">Confidential staff salaries and </w:t>
            </w:r>
            <w:r w:rsidRPr="007E466B">
              <w:rPr>
                <w:rFonts w:ascii="Century Gothic" w:hAnsi="Century Gothic"/>
                <w:sz w:val="24"/>
                <w:szCs w:val="24"/>
              </w:rPr>
              <w:lastRenderedPageBreak/>
              <w:t>shareholder data in plain text</w:t>
            </w:r>
          </w:p>
        </w:tc>
        <w:tc>
          <w:tcPr>
            <w:tcW w:w="2338" w:type="dxa"/>
          </w:tcPr>
          <w:p w14:paraId="2D7779D6" w14:textId="77777777" w:rsidR="007E466B" w:rsidRPr="007E466B" w:rsidRDefault="007E466B" w:rsidP="007E466B">
            <w:pPr>
              <w:rPr>
                <w:rFonts w:ascii="Century Gothic" w:hAnsi="Century Gothic"/>
                <w:sz w:val="24"/>
                <w:szCs w:val="24"/>
              </w:rPr>
            </w:pPr>
          </w:p>
          <w:p w14:paraId="516FE836" w14:textId="5B89C8C1" w:rsidR="00450E30" w:rsidRDefault="007E466B" w:rsidP="007E466B">
            <w:pPr>
              <w:rPr>
                <w:rFonts w:ascii="Century Gothic" w:hAnsi="Century Gothic"/>
                <w:sz w:val="24"/>
                <w:szCs w:val="24"/>
              </w:rPr>
            </w:pPr>
            <w:r w:rsidRPr="007E466B">
              <w:rPr>
                <w:rFonts w:ascii="Century Gothic" w:hAnsi="Century Gothic"/>
                <w:sz w:val="24"/>
                <w:szCs w:val="24"/>
              </w:rPr>
              <w:t>old/mediroza_db_backup_2019.sql</w:t>
            </w:r>
          </w:p>
        </w:tc>
        <w:tc>
          <w:tcPr>
            <w:tcW w:w="2338" w:type="dxa"/>
          </w:tcPr>
          <w:p w14:paraId="4D2C302A" w14:textId="1A74C8F2" w:rsidR="00450E30" w:rsidRDefault="007E466B" w:rsidP="005A6316">
            <w:pPr>
              <w:rPr>
                <w:rFonts w:ascii="Century Gothic" w:hAnsi="Century Gothic"/>
                <w:sz w:val="24"/>
                <w:szCs w:val="24"/>
              </w:rPr>
            </w:pPr>
            <w:r w:rsidRPr="00593E61">
              <w:rPr>
                <w:rFonts w:ascii="Century Gothic" w:hAnsi="Century Gothic"/>
                <w:color w:val="C00000"/>
                <w:sz w:val="24"/>
                <w:szCs w:val="24"/>
              </w:rPr>
              <w:t>Critical</w:t>
            </w:r>
          </w:p>
        </w:tc>
      </w:tr>
      <w:tr w:rsidR="00450E30" w14:paraId="1B8FA185" w14:textId="77777777" w:rsidTr="00450E30">
        <w:tc>
          <w:tcPr>
            <w:tcW w:w="535" w:type="dxa"/>
          </w:tcPr>
          <w:p w14:paraId="5128C04B" w14:textId="5855E780" w:rsidR="00450E30" w:rsidRDefault="007E466B" w:rsidP="005A6316">
            <w:pPr>
              <w:rPr>
                <w:rFonts w:ascii="Century Gothic" w:hAnsi="Century Gothic"/>
                <w:sz w:val="24"/>
                <w:szCs w:val="24"/>
              </w:rPr>
            </w:pPr>
            <w:r>
              <w:rPr>
                <w:rFonts w:ascii="Century Gothic" w:hAnsi="Century Gothic"/>
                <w:sz w:val="24"/>
                <w:szCs w:val="24"/>
              </w:rPr>
              <w:t>6</w:t>
            </w:r>
          </w:p>
        </w:tc>
        <w:tc>
          <w:tcPr>
            <w:tcW w:w="4139" w:type="dxa"/>
          </w:tcPr>
          <w:p w14:paraId="2365E9BF" w14:textId="5C9C05C5" w:rsidR="00450E30" w:rsidRDefault="007E466B" w:rsidP="005A6316">
            <w:pPr>
              <w:rPr>
                <w:rFonts w:ascii="Century Gothic" w:hAnsi="Century Gothic"/>
                <w:sz w:val="24"/>
                <w:szCs w:val="24"/>
              </w:rPr>
            </w:pPr>
            <w:r w:rsidRPr="007E466B">
              <w:rPr>
                <w:rFonts w:ascii="Century Gothic" w:hAnsi="Century Gothic"/>
                <w:sz w:val="24"/>
                <w:szCs w:val="24"/>
              </w:rPr>
              <w:t>Username enumeration on login page</w:t>
            </w:r>
          </w:p>
        </w:tc>
        <w:tc>
          <w:tcPr>
            <w:tcW w:w="2338" w:type="dxa"/>
          </w:tcPr>
          <w:p w14:paraId="17C4F877" w14:textId="3E8FFC63" w:rsidR="00450E30" w:rsidRDefault="007E466B" w:rsidP="005A6316">
            <w:pPr>
              <w:rPr>
                <w:rFonts w:ascii="Century Gothic" w:hAnsi="Century Gothic"/>
                <w:sz w:val="24"/>
                <w:szCs w:val="24"/>
              </w:rPr>
            </w:pPr>
            <w:r w:rsidRPr="007E466B">
              <w:rPr>
                <w:rFonts w:ascii="Century Gothic" w:hAnsi="Century Gothic"/>
                <w:sz w:val="24"/>
                <w:szCs w:val="24"/>
              </w:rPr>
              <w:t>patient/login.php</w:t>
            </w:r>
          </w:p>
        </w:tc>
        <w:tc>
          <w:tcPr>
            <w:tcW w:w="2338" w:type="dxa"/>
          </w:tcPr>
          <w:p w14:paraId="7A7CA9EB" w14:textId="267F241A" w:rsidR="00450E30" w:rsidRDefault="007E466B" w:rsidP="005A6316">
            <w:pPr>
              <w:rPr>
                <w:rFonts w:ascii="Century Gothic" w:hAnsi="Century Gothic"/>
                <w:sz w:val="24"/>
                <w:szCs w:val="24"/>
              </w:rPr>
            </w:pPr>
            <w:r w:rsidRPr="00593E61">
              <w:rPr>
                <w:rFonts w:ascii="Century Gothic" w:hAnsi="Century Gothic"/>
                <w:color w:val="FFFF00"/>
                <w:sz w:val="24"/>
                <w:szCs w:val="24"/>
              </w:rPr>
              <w:t>Medium</w:t>
            </w:r>
          </w:p>
        </w:tc>
      </w:tr>
    </w:tbl>
    <w:p w14:paraId="6534523C" w14:textId="7532F356" w:rsidR="00015CAE" w:rsidRDefault="00015CAE" w:rsidP="005A6316">
      <w:pPr>
        <w:rPr>
          <w:rFonts w:ascii="Century Gothic" w:hAnsi="Century Gothic"/>
          <w:sz w:val="24"/>
          <w:szCs w:val="24"/>
        </w:rPr>
      </w:pPr>
    </w:p>
    <w:p w14:paraId="3EAE2E44" w14:textId="77777777" w:rsidR="00450E30" w:rsidRDefault="00450E30" w:rsidP="005A6316">
      <w:pPr>
        <w:rPr>
          <w:rFonts w:ascii="Century Gothic" w:hAnsi="Century Gothic"/>
          <w:sz w:val="24"/>
          <w:szCs w:val="24"/>
        </w:rPr>
      </w:pPr>
    </w:p>
    <w:p w14:paraId="78FDC972" w14:textId="558BE1A1" w:rsidR="00015CAE" w:rsidRPr="005A6316" w:rsidRDefault="00015CAE" w:rsidP="005A6316">
      <w:pPr>
        <w:rPr>
          <w:rFonts w:ascii="Century Gothic" w:hAnsi="Century Gothic"/>
          <w:sz w:val="24"/>
          <w:szCs w:val="24"/>
        </w:rPr>
      </w:pPr>
    </w:p>
    <w:p w14:paraId="47B2125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Risk Rating</w:t>
      </w:r>
    </w:p>
    <w:p w14:paraId="15754F5F" w14:textId="77777777" w:rsidR="005A6316" w:rsidRPr="005A6316" w:rsidRDefault="005A6316" w:rsidP="005A6316">
      <w:pPr>
        <w:rPr>
          <w:rFonts w:ascii="Century Gothic" w:hAnsi="Century Gothic"/>
          <w:sz w:val="24"/>
          <w:szCs w:val="24"/>
        </w:rPr>
      </w:pPr>
    </w:p>
    <w:p w14:paraId="5072ADD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Critical</w:t>
      </w:r>
    </w:p>
    <w:p w14:paraId="5A8462D4" w14:textId="77777777" w:rsidR="005A6316" w:rsidRPr="005A6316" w:rsidRDefault="005A6316" w:rsidP="005A6316">
      <w:pPr>
        <w:rPr>
          <w:rFonts w:ascii="Century Gothic" w:hAnsi="Century Gothic"/>
          <w:sz w:val="24"/>
          <w:szCs w:val="24"/>
        </w:rPr>
      </w:pPr>
    </w:p>
    <w:p w14:paraId="23D048AB"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vulnerability is rated Critical because it affects an authentication mechanism and may provide unauthorised access to sensitive healthcare information.</w:t>
      </w:r>
    </w:p>
    <w:p w14:paraId="08807FF2" w14:textId="77777777" w:rsidR="005A6316" w:rsidRPr="005A6316" w:rsidRDefault="005A6316" w:rsidP="005A6316">
      <w:pPr>
        <w:rPr>
          <w:rFonts w:ascii="Century Gothic" w:hAnsi="Century Gothic"/>
          <w:sz w:val="24"/>
          <w:szCs w:val="24"/>
        </w:rPr>
      </w:pPr>
    </w:p>
    <w:p w14:paraId="271E39CB" w14:textId="0F453694" w:rsidR="00613D9F" w:rsidRPr="00613D9F" w:rsidRDefault="005A6316" w:rsidP="00613D9F">
      <w:pPr>
        <w:rPr>
          <w:rFonts w:ascii="Century Gothic" w:hAnsi="Century Gothic"/>
          <w:sz w:val="24"/>
          <w:szCs w:val="24"/>
        </w:rPr>
      </w:pPr>
      <w:r w:rsidRPr="005A6316">
        <w:rPr>
          <w:rFonts w:ascii="Century Gothic" w:hAnsi="Century Gothic"/>
          <w:sz w:val="24"/>
          <w:szCs w:val="24"/>
        </w:rPr>
        <w:t>---</w:t>
      </w:r>
      <w:r w:rsidR="00613D9F" w:rsidRPr="00613D9F">
        <w:t xml:space="preserve"> </w:t>
      </w:r>
      <w:r w:rsidR="00613D9F" w:rsidRPr="00613D9F">
        <w:rPr>
          <w:rFonts w:ascii="Century Gothic" w:hAnsi="Century Gothic"/>
          <w:sz w:val="24"/>
          <w:szCs w:val="24"/>
        </w:rPr>
        <w:t>Severity: Critical</w:t>
      </w:r>
    </w:p>
    <w:p w14:paraId="4D9BD951" w14:textId="77777777" w:rsidR="00613D9F" w:rsidRPr="00613D9F" w:rsidRDefault="00613D9F" w:rsidP="00613D9F">
      <w:pPr>
        <w:rPr>
          <w:rFonts w:ascii="Century Gothic" w:hAnsi="Century Gothic"/>
          <w:sz w:val="24"/>
          <w:szCs w:val="24"/>
        </w:rPr>
      </w:pPr>
      <w:r w:rsidRPr="00613D9F">
        <w:rPr>
          <w:rFonts w:ascii="Century Gothic" w:hAnsi="Century Gothic"/>
          <w:sz w:val="24"/>
          <w:szCs w:val="24"/>
        </w:rPr>
        <w:t>Category: Injection / SQL Injection</w:t>
      </w:r>
    </w:p>
    <w:p w14:paraId="6EECD795" w14:textId="77777777" w:rsidR="00613D9F" w:rsidRPr="00613D9F" w:rsidRDefault="00613D9F" w:rsidP="00613D9F">
      <w:pPr>
        <w:rPr>
          <w:rFonts w:ascii="Century Gothic" w:hAnsi="Century Gothic"/>
          <w:sz w:val="24"/>
          <w:szCs w:val="24"/>
        </w:rPr>
      </w:pPr>
      <w:r w:rsidRPr="00613D9F">
        <w:rPr>
          <w:rFonts w:ascii="Century Gothic" w:hAnsi="Century Gothic"/>
          <w:sz w:val="24"/>
          <w:szCs w:val="24"/>
        </w:rPr>
        <w:t>Affected Component: Patient Login Portal</w:t>
      </w:r>
    </w:p>
    <w:p w14:paraId="44B926C1" w14:textId="0F176332" w:rsidR="005A6316" w:rsidRPr="005A6316" w:rsidRDefault="00613D9F" w:rsidP="00613D9F">
      <w:pPr>
        <w:rPr>
          <w:rFonts w:ascii="Century Gothic" w:hAnsi="Century Gothic"/>
          <w:sz w:val="24"/>
          <w:szCs w:val="24"/>
        </w:rPr>
      </w:pPr>
      <w:r w:rsidRPr="00613D9F">
        <w:rPr>
          <w:rFonts w:ascii="Century Gothic" w:hAnsi="Century Gothic"/>
          <w:sz w:val="24"/>
          <w:szCs w:val="24"/>
        </w:rPr>
        <w:t>Status: Successfully Exploited</w:t>
      </w:r>
    </w:p>
    <w:p w14:paraId="0E108AAA" w14:textId="77777777" w:rsidR="005A6316" w:rsidRPr="005A6316" w:rsidRDefault="005A6316" w:rsidP="005A6316">
      <w:pPr>
        <w:rPr>
          <w:rFonts w:ascii="Century Gothic" w:hAnsi="Century Gothic"/>
          <w:sz w:val="24"/>
          <w:szCs w:val="24"/>
        </w:rPr>
      </w:pPr>
    </w:p>
    <w:p w14:paraId="2BA4595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4. Milestone 1 – Initial Access</w:t>
      </w:r>
    </w:p>
    <w:p w14:paraId="5B049102" w14:textId="77777777" w:rsidR="005A6316" w:rsidRPr="005A6316" w:rsidRDefault="005A6316" w:rsidP="005A6316">
      <w:pPr>
        <w:rPr>
          <w:rFonts w:ascii="Century Gothic" w:hAnsi="Century Gothic"/>
          <w:sz w:val="24"/>
          <w:szCs w:val="24"/>
        </w:rPr>
      </w:pPr>
    </w:p>
    <w:p w14:paraId="593BE63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first project milestone required the tester to conduct reconnaissance, identify exposed entry points, analyse authentication mechanisms, test input handling, and gain unauthorised access to a restricted area.</w:t>
      </w:r>
    </w:p>
    <w:p w14:paraId="69FBF325" w14:textId="77777777" w:rsidR="005A6316" w:rsidRPr="005A6316" w:rsidRDefault="005A6316" w:rsidP="005A6316">
      <w:pPr>
        <w:rPr>
          <w:rFonts w:ascii="Century Gothic" w:hAnsi="Century Gothic"/>
          <w:sz w:val="24"/>
          <w:szCs w:val="24"/>
        </w:rPr>
      </w:pPr>
    </w:p>
    <w:p w14:paraId="01ABB58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During the assessment, the patient login portal was identified as an important attack surface.</w:t>
      </w:r>
    </w:p>
    <w:p w14:paraId="335EA7EC" w14:textId="77777777" w:rsidR="005A6316" w:rsidRPr="005A6316" w:rsidRDefault="005A6316" w:rsidP="005A6316">
      <w:pPr>
        <w:rPr>
          <w:rFonts w:ascii="Century Gothic" w:hAnsi="Century Gothic"/>
          <w:sz w:val="24"/>
          <w:szCs w:val="24"/>
        </w:rPr>
      </w:pPr>
    </w:p>
    <w:p w14:paraId="515CD9F5"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Testing of the login functionality resulted in successful SQL Injection exploitation.</w:t>
      </w:r>
    </w:p>
    <w:p w14:paraId="722278F2" w14:textId="77777777" w:rsidR="005A6316" w:rsidRPr="005A6316" w:rsidRDefault="005A6316" w:rsidP="005A6316">
      <w:pPr>
        <w:rPr>
          <w:rFonts w:ascii="Century Gothic" w:hAnsi="Century Gothic"/>
          <w:sz w:val="24"/>
          <w:szCs w:val="24"/>
        </w:rPr>
      </w:pPr>
    </w:p>
    <w:p w14:paraId="2F86E02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Milestone 1 Result</w:t>
      </w:r>
    </w:p>
    <w:p w14:paraId="645275A9" w14:textId="77777777" w:rsidR="005A6316" w:rsidRPr="005A6316" w:rsidRDefault="005A6316" w:rsidP="005A6316">
      <w:pPr>
        <w:rPr>
          <w:rFonts w:ascii="Century Gothic" w:hAnsi="Century Gothic"/>
          <w:sz w:val="24"/>
          <w:szCs w:val="24"/>
        </w:rPr>
      </w:pPr>
    </w:p>
    <w:p w14:paraId="4A78BC65"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Status: COMPLETED</w:t>
      </w:r>
    </w:p>
    <w:p w14:paraId="14E04D07" w14:textId="77777777" w:rsidR="005A6316" w:rsidRPr="005A6316" w:rsidRDefault="005A6316" w:rsidP="005A6316">
      <w:pPr>
        <w:rPr>
          <w:rFonts w:ascii="Century Gothic" w:hAnsi="Century Gothic"/>
          <w:sz w:val="24"/>
          <w:szCs w:val="24"/>
        </w:rPr>
      </w:pPr>
    </w:p>
    <w:p w14:paraId="7BF7D351"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Evidence:</w:t>
      </w:r>
    </w:p>
    <w:p w14:paraId="6D72B918" w14:textId="77777777" w:rsidR="005A6316" w:rsidRPr="005A6316" w:rsidRDefault="005A6316" w:rsidP="005A6316">
      <w:pPr>
        <w:rPr>
          <w:rFonts w:ascii="Century Gothic" w:hAnsi="Century Gothic"/>
          <w:sz w:val="24"/>
          <w:szCs w:val="24"/>
        </w:rPr>
      </w:pPr>
    </w:p>
    <w:p w14:paraId="6533B27F"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Patient login portal identified.</w:t>
      </w:r>
    </w:p>
    <w:p w14:paraId="0B5397D1"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Authentication mechanism tested.</w:t>
      </w:r>
    </w:p>
    <w:p w14:paraId="20F3F31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SQL Injection vulnerability identified.</w:t>
      </w:r>
    </w:p>
    <w:p w14:paraId="49C060E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Vulnerability successfully exploited.</w:t>
      </w:r>
    </w:p>
    <w:p w14:paraId="7451C78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Evidence captured for reporting.</w:t>
      </w:r>
    </w:p>
    <w:p w14:paraId="0060181B" w14:textId="77777777" w:rsidR="005A6316" w:rsidRPr="005A6316" w:rsidRDefault="005A6316" w:rsidP="005A6316">
      <w:pPr>
        <w:rPr>
          <w:rFonts w:ascii="Century Gothic" w:hAnsi="Century Gothic"/>
          <w:sz w:val="24"/>
          <w:szCs w:val="24"/>
        </w:rPr>
      </w:pPr>
    </w:p>
    <w:p w14:paraId="01896EBF"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106A4BF0" w14:textId="77777777" w:rsidR="005A6316" w:rsidRPr="005A6316" w:rsidRDefault="005A6316" w:rsidP="005A6316">
      <w:pPr>
        <w:rPr>
          <w:rFonts w:ascii="Century Gothic" w:hAnsi="Century Gothic"/>
          <w:sz w:val="24"/>
          <w:szCs w:val="24"/>
        </w:rPr>
      </w:pPr>
    </w:p>
    <w:p w14:paraId="58F0010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5. Milestone 2 – Data Extraction</w:t>
      </w:r>
    </w:p>
    <w:p w14:paraId="0A64499B" w14:textId="77777777" w:rsidR="005A6316" w:rsidRPr="005A6316" w:rsidRDefault="005A6316" w:rsidP="005A6316">
      <w:pPr>
        <w:rPr>
          <w:rFonts w:ascii="Century Gothic" w:hAnsi="Century Gothic"/>
          <w:sz w:val="24"/>
          <w:szCs w:val="24"/>
        </w:rPr>
      </w:pPr>
    </w:p>
    <w:p w14:paraId="44686D8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second milestone required analysis of the retrieved files and recovery of the contents of all three encrypted PDF laboratory reports.</w:t>
      </w:r>
    </w:p>
    <w:p w14:paraId="753F23BE" w14:textId="77777777" w:rsidR="005A6316" w:rsidRPr="005A6316" w:rsidRDefault="005A6316" w:rsidP="005A6316">
      <w:pPr>
        <w:rPr>
          <w:rFonts w:ascii="Century Gothic" w:hAnsi="Century Gothic"/>
          <w:sz w:val="24"/>
          <w:szCs w:val="24"/>
        </w:rPr>
      </w:pPr>
    </w:p>
    <w:p w14:paraId="124B1D5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Assessment Result</w:t>
      </w:r>
    </w:p>
    <w:p w14:paraId="66B19368" w14:textId="77777777" w:rsidR="005A6316" w:rsidRPr="005A6316" w:rsidRDefault="005A6316" w:rsidP="005A6316">
      <w:pPr>
        <w:rPr>
          <w:rFonts w:ascii="Century Gothic" w:hAnsi="Century Gothic"/>
          <w:sz w:val="24"/>
          <w:szCs w:val="24"/>
        </w:rPr>
      </w:pPr>
    </w:p>
    <w:p w14:paraId="4570DFD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Status: [COMPLETED / IN PROGRESS]</w:t>
      </w:r>
    </w:p>
    <w:p w14:paraId="1647F388" w14:textId="77777777" w:rsidR="005A6316" w:rsidRPr="005A6316" w:rsidRDefault="005A6316" w:rsidP="005A6316">
      <w:pPr>
        <w:rPr>
          <w:rFonts w:ascii="Century Gothic" w:hAnsi="Century Gothic"/>
          <w:sz w:val="24"/>
          <w:szCs w:val="24"/>
        </w:rPr>
      </w:pPr>
    </w:p>
    <w:p w14:paraId="6156534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three retrieved PDF files should be documented individually.</w:t>
      </w:r>
    </w:p>
    <w:p w14:paraId="47C52DA5" w14:textId="77777777" w:rsidR="005A6316" w:rsidRPr="005A6316" w:rsidRDefault="005A6316" w:rsidP="005A6316">
      <w:pPr>
        <w:rPr>
          <w:rFonts w:ascii="Century Gothic" w:hAnsi="Century Gothic"/>
          <w:sz w:val="24"/>
          <w:szCs w:val="24"/>
        </w:rPr>
      </w:pPr>
    </w:p>
    <w:p w14:paraId="7274F9E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File| Encryption Identified| Access Recovered| Evidence</w:t>
      </w:r>
    </w:p>
    <w:p w14:paraId="0CA38FB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lastRenderedPageBreak/>
        <w:t>Patient PDF 1| [Yes/</w:t>
      </w:r>
      <w:proofErr w:type="gramStart"/>
      <w:r w:rsidRPr="005A6316">
        <w:rPr>
          <w:rFonts w:ascii="Century Gothic" w:hAnsi="Century Gothic"/>
          <w:sz w:val="24"/>
          <w:szCs w:val="24"/>
        </w:rPr>
        <w:t>No]|</w:t>
      </w:r>
      <w:proofErr w:type="gramEnd"/>
      <w:r w:rsidRPr="005A6316">
        <w:rPr>
          <w:rFonts w:ascii="Century Gothic" w:hAnsi="Century Gothic"/>
          <w:sz w:val="24"/>
          <w:szCs w:val="24"/>
        </w:rPr>
        <w:t xml:space="preserve"> [Yes/No]| Screenshot</w:t>
      </w:r>
    </w:p>
    <w:p w14:paraId="79CC80D8"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Patient PDF 2| [Yes/</w:t>
      </w:r>
      <w:proofErr w:type="gramStart"/>
      <w:r w:rsidRPr="005A6316">
        <w:rPr>
          <w:rFonts w:ascii="Century Gothic" w:hAnsi="Century Gothic"/>
          <w:sz w:val="24"/>
          <w:szCs w:val="24"/>
        </w:rPr>
        <w:t>No]|</w:t>
      </w:r>
      <w:proofErr w:type="gramEnd"/>
      <w:r w:rsidRPr="005A6316">
        <w:rPr>
          <w:rFonts w:ascii="Century Gothic" w:hAnsi="Century Gothic"/>
          <w:sz w:val="24"/>
          <w:szCs w:val="24"/>
        </w:rPr>
        <w:t xml:space="preserve"> [Yes/No]| Screenshot</w:t>
      </w:r>
    </w:p>
    <w:p w14:paraId="3577CEDD"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Patient PDF 3| [Yes/</w:t>
      </w:r>
      <w:proofErr w:type="gramStart"/>
      <w:r w:rsidRPr="005A6316">
        <w:rPr>
          <w:rFonts w:ascii="Century Gothic" w:hAnsi="Century Gothic"/>
          <w:sz w:val="24"/>
          <w:szCs w:val="24"/>
        </w:rPr>
        <w:t>No]|</w:t>
      </w:r>
      <w:proofErr w:type="gramEnd"/>
      <w:r w:rsidRPr="005A6316">
        <w:rPr>
          <w:rFonts w:ascii="Century Gothic" w:hAnsi="Century Gothic"/>
          <w:sz w:val="24"/>
          <w:szCs w:val="24"/>
        </w:rPr>
        <w:t xml:space="preserve"> [Yes/No]| Screenshot</w:t>
      </w:r>
    </w:p>
    <w:p w14:paraId="5047B971" w14:textId="77777777" w:rsidR="005A6316" w:rsidRPr="005A6316" w:rsidRDefault="005A6316" w:rsidP="005A6316">
      <w:pPr>
        <w:rPr>
          <w:rFonts w:ascii="Century Gothic" w:hAnsi="Century Gothic"/>
          <w:sz w:val="24"/>
          <w:szCs w:val="24"/>
        </w:rPr>
      </w:pPr>
    </w:p>
    <w:p w14:paraId="6AA216FD"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Note: The actual contents and recovery results should be inserted from the evidence collected during the assessment.</w:t>
      </w:r>
    </w:p>
    <w:p w14:paraId="6758DA2C" w14:textId="77777777" w:rsidR="005A6316" w:rsidRPr="005A6316" w:rsidRDefault="005A6316" w:rsidP="005A6316">
      <w:pPr>
        <w:rPr>
          <w:rFonts w:ascii="Century Gothic" w:hAnsi="Century Gothic"/>
          <w:sz w:val="24"/>
          <w:szCs w:val="24"/>
        </w:rPr>
      </w:pPr>
    </w:p>
    <w:p w14:paraId="56B6CA4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3D7A44FB" w14:textId="77777777" w:rsidR="005A6316" w:rsidRPr="005A6316" w:rsidRDefault="005A6316" w:rsidP="005A6316">
      <w:pPr>
        <w:rPr>
          <w:rFonts w:ascii="Century Gothic" w:hAnsi="Century Gothic"/>
          <w:sz w:val="24"/>
          <w:szCs w:val="24"/>
        </w:rPr>
      </w:pPr>
    </w:p>
    <w:p w14:paraId="16B5267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6. Milestone 3 – Critical Data Exposure</w:t>
      </w:r>
    </w:p>
    <w:p w14:paraId="3E90FEBE" w14:textId="77777777" w:rsidR="005A6316" w:rsidRPr="005A6316" w:rsidRDefault="005A6316" w:rsidP="005A6316">
      <w:pPr>
        <w:rPr>
          <w:rFonts w:ascii="Century Gothic" w:hAnsi="Century Gothic"/>
          <w:sz w:val="24"/>
          <w:szCs w:val="24"/>
        </w:rPr>
      </w:pPr>
    </w:p>
    <w:p w14:paraId="5B898741"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third milestone required further analysis of the information retrieved during the assessment to identify additional critical exposure on the server.</w:t>
      </w:r>
    </w:p>
    <w:p w14:paraId="4616A659" w14:textId="77777777" w:rsidR="005A6316" w:rsidRPr="005A6316" w:rsidRDefault="005A6316" w:rsidP="005A6316">
      <w:pPr>
        <w:rPr>
          <w:rFonts w:ascii="Century Gothic" w:hAnsi="Century Gothic"/>
          <w:sz w:val="24"/>
          <w:szCs w:val="24"/>
        </w:rPr>
      </w:pPr>
    </w:p>
    <w:p w14:paraId="6DF8871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project specifically required investigation of:</w:t>
      </w:r>
    </w:p>
    <w:p w14:paraId="72634044" w14:textId="77777777" w:rsidR="005A6316" w:rsidRPr="005A6316" w:rsidRDefault="005A6316" w:rsidP="005A6316">
      <w:pPr>
        <w:rPr>
          <w:rFonts w:ascii="Century Gothic" w:hAnsi="Century Gothic"/>
          <w:sz w:val="24"/>
          <w:szCs w:val="24"/>
        </w:rPr>
      </w:pPr>
    </w:p>
    <w:p w14:paraId="64A5527C"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Hospital employee salaries.</w:t>
      </w:r>
    </w:p>
    <w:p w14:paraId="355A3A8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Hospital shareholder details.</w:t>
      </w:r>
    </w:p>
    <w:p w14:paraId="61846B4A" w14:textId="77777777" w:rsidR="005A6316" w:rsidRPr="005A6316" w:rsidRDefault="005A6316" w:rsidP="005A6316">
      <w:pPr>
        <w:rPr>
          <w:rFonts w:ascii="Century Gothic" w:hAnsi="Century Gothic"/>
          <w:sz w:val="24"/>
          <w:szCs w:val="24"/>
        </w:rPr>
      </w:pPr>
    </w:p>
    <w:p w14:paraId="3014E7B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Assessment Result</w:t>
      </w:r>
    </w:p>
    <w:p w14:paraId="2D09947F" w14:textId="77777777" w:rsidR="005A6316" w:rsidRPr="005A6316" w:rsidRDefault="005A6316" w:rsidP="005A6316">
      <w:pPr>
        <w:rPr>
          <w:rFonts w:ascii="Century Gothic" w:hAnsi="Century Gothic"/>
          <w:sz w:val="24"/>
          <w:szCs w:val="24"/>
        </w:rPr>
      </w:pPr>
    </w:p>
    <w:p w14:paraId="6392972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Status: [COMPLETED / IN PROGRESS]</w:t>
      </w:r>
    </w:p>
    <w:p w14:paraId="09BD131A" w14:textId="77777777" w:rsidR="005A6316" w:rsidRPr="005A6316" w:rsidRDefault="005A6316" w:rsidP="005A6316">
      <w:pPr>
        <w:rPr>
          <w:rFonts w:ascii="Century Gothic" w:hAnsi="Century Gothic"/>
          <w:sz w:val="24"/>
          <w:szCs w:val="24"/>
        </w:rPr>
      </w:pPr>
    </w:p>
    <w:p w14:paraId="359289D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Evidence</w:t>
      </w:r>
    </w:p>
    <w:p w14:paraId="51BDC156" w14:textId="77777777" w:rsidR="005A6316" w:rsidRPr="005A6316" w:rsidRDefault="005A6316" w:rsidP="005A6316">
      <w:pPr>
        <w:rPr>
          <w:rFonts w:ascii="Century Gothic" w:hAnsi="Century Gothic"/>
          <w:sz w:val="24"/>
          <w:szCs w:val="24"/>
        </w:rPr>
      </w:pPr>
    </w:p>
    <w:p w14:paraId="77AED2BC"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following should be documented if successfully identified:</w:t>
      </w:r>
    </w:p>
    <w:p w14:paraId="08D775FA" w14:textId="77777777" w:rsidR="005A6316" w:rsidRPr="005A6316" w:rsidRDefault="005A6316" w:rsidP="005A6316">
      <w:pPr>
        <w:rPr>
          <w:rFonts w:ascii="Century Gothic" w:hAnsi="Century Gothic"/>
          <w:sz w:val="24"/>
          <w:szCs w:val="24"/>
        </w:rPr>
      </w:pPr>
    </w:p>
    <w:p w14:paraId="4CD5BF1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Employee Salary Information:</w:t>
      </w:r>
    </w:p>
    <w:p w14:paraId="3F10322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lastRenderedPageBreak/>
        <w:t>[Insert verified finding and evidence]</w:t>
      </w:r>
    </w:p>
    <w:p w14:paraId="6B605AAE" w14:textId="77777777" w:rsidR="005A6316" w:rsidRPr="005A6316" w:rsidRDefault="005A6316" w:rsidP="005A6316">
      <w:pPr>
        <w:rPr>
          <w:rFonts w:ascii="Century Gothic" w:hAnsi="Century Gothic"/>
          <w:sz w:val="24"/>
          <w:szCs w:val="24"/>
        </w:rPr>
      </w:pPr>
    </w:p>
    <w:p w14:paraId="6A83A99D"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Shareholder Information:</w:t>
      </w:r>
    </w:p>
    <w:p w14:paraId="580ED52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verified finding and evidence]</w:t>
      </w:r>
    </w:p>
    <w:p w14:paraId="4C1459AA" w14:textId="77777777" w:rsidR="005A6316" w:rsidRPr="005A6316" w:rsidRDefault="005A6316" w:rsidP="005A6316">
      <w:pPr>
        <w:rPr>
          <w:rFonts w:ascii="Century Gothic" w:hAnsi="Century Gothic"/>
          <w:sz w:val="24"/>
          <w:szCs w:val="24"/>
        </w:rPr>
      </w:pPr>
    </w:p>
    <w:p w14:paraId="43C0AB72"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Source/Location:</w:t>
      </w:r>
    </w:p>
    <w:p w14:paraId="517E025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URL, file, directory, database or other verified source]</w:t>
      </w:r>
    </w:p>
    <w:p w14:paraId="6A2C99D8" w14:textId="77777777" w:rsidR="005A6316" w:rsidRPr="005A6316" w:rsidRDefault="005A6316" w:rsidP="005A6316">
      <w:pPr>
        <w:rPr>
          <w:rFonts w:ascii="Century Gothic" w:hAnsi="Century Gothic"/>
          <w:sz w:val="24"/>
          <w:szCs w:val="24"/>
        </w:rPr>
      </w:pPr>
    </w:p>
    <w:p w14:paraId="4C16F64B"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Screenshots should be included to demonstrate the exposure while avoiding unnecessary disclosure of sensitive personal information.</w:t>
      </w:r>
    </w:p>
    <w:p w14:paraId="27F37AA2" w14:textId="77777777" w:rsidR="005A6316" w:rsidRPr="005A6316" w:rsidRDefault="005A6316" w:rsidP="005A6316">
      <w:pPr>
        <w:rPr>
          <w:rFonts w:ascii="Century Gothic" w:hAnsi="Century Gothic"/>
          <w:sz w:val="24"/>
          <w:szCs w:val="24"/>
        </w:rPr>
      </w:pPr>
    </w:p>
    <w:p w14:paraId="42B45518"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1B31550F" w14:textId="77777777" w:rsidR="005A6316" w:rsidRPr="005A6316" w:rsidRDefault="005A6316" w:rsidP="005A6316">
      <w:pPr>
        <w:rPr>
          <w:rFonts w:ascii="Century Gothic" w:hAnsi="Century Gothic"/>
          <w:sz w:val="24"/>
          <w:szCs w:val="24"/>
        </w:rPr>
      </w:pPr>
    </w:p>
    <w:p w14:paraId="4E98E40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7. Risk Summary</w:t>
      </w:r>
    </w:p>
    <w:p w14:paraId="5A7100F7" w14:textId="77777777" w:rsidR="005A6316" w:rsidRPr="005A6316" w:rsidRDefault="005A6316" w:rsidP="005A6316">
      <w:pPr>
        <w:rPr>
          <w:rFonts w:ascii="Century Gothic" w:hAnsi="Century Gothic"/>
          <w:sz w:val="24"/>
          <w:szCs w:val="24"/>
        </w:rPr>
      </w:pPr>
    </w:p>
    <w:p w14:paraId="3C3ED97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Finding| Severity| Status</w:t>
      </w:r>
    </w:p>
    <w:p w14:paraId="5228E2D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SQL Injection – Patient Login Portal| Critical| Successfully Exploited</w:t>
      </w:r>
    </w:p>
    <w:p w14:paraId="05928E8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Exposure of Patient PDF Reports| [To be </w:t>
      </w:r>
      <w:proofErr w:type="gramStart"/>
      <w:r w:rsidRPr="005A6316">
        <w:rPr>
          <w:rFonts w:ascii="Century Gothic" w:hAnsi="Century Gothic"/>
          <w:sz w:val="24"/>
          <w:szCs w:val="24"/>
        </w:rPr>
        <w:t>confirmed]|</w:t>
      </w:r>
      <w:proofErr w:type="gramEnd"/>
      <w:r w:rsidRPr="005A6316">
        <w:rPr>
          <w:rFonts w:ascii="Century Gothic" w:hAnsi="Century Gothic"/>
          <w:sz w:val="24"/>
          <w:szCs w:val="24"/>
        </w:rPr>
        <w:t xml:space="preserve"> [Status]</w:t>
      </w:r>
    </w:p>
    <w:p w14:paraId="6272644C"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Weak/Crackable PDF Encryption| [To be </w:t>
      </w:r>
      <w:proofErr w:type="gramStart"/>
      <w:r w:rsidRPr="005A6316">
        <w:rPr>
          <w:rFonts w:ascii="Century Gothic" w:hAnsi="Century Gothic"/>
          <w:sz w:val="24"/>
          <w:szCs w:val="24"/>
        </w:rPr>
        <w:t>confirmed]|</w:t>
      </w:r>
      <w:proofErr w:type="gramEnd"/>
      <w:r w:rsidRPr="005A6316">
        <w:rPr>
          <w:rFonts w:ascii="Century Gothic" w:hAnsi="Century Gothic"/>
          <w:sz w:val="24"/>
          <w:szCs w:val="24"/>
        </w:rPr>
        <w:t xml:space="preserve"> [Status]</w:t>
      </w:r>
    </w:p>
    <w:p w14:paraId="597EAB9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Employee Salary Exposure| [To be </w:t>
      </w:r>
      <w:proofErr w:type="gramStart"/>
      <w:r w:rsidRPr="005A6316">
        <w:rPr>
          <w:rFonts w:ascii="Century Gothic" w:hAnsi="Century Gothic"/>
          <w:sz w:val="24"/>
          <w:szCs w:val="24"/>
        </w:rPr>
        <w:t>confirmed]|</w:t>
      </w:r>
      <w:proofErr w:type="gramEnd"/>
      <w:r w:rsidRPr="005A6316">
        <w:rPr>
          <w:rFonts w:ascii="Century Gothic" w:hAnsi="Century Gothic"/>
          <w:sz w:val="24"/>
          <w:szCs w:val="24"/>
        </w:rPr>
        <w:t xml:space="preserve"> [Status]</w:t>
      </w:r>
    </w:p>
    <w:p w14:paraId="6B89ED5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Shareholder Information Exposure| [To be </w:t>
      </w:r>
      <w:proofErr w:type="gramStart"/>
      <w:r w:rsidRPr="005A6316">
        <w:rPr>
          <w:rFonts w:ascii="Century Gothic" w:hAnsi="Century Gothic"/>
          <w:sz w:val="24"/>
          <w:szCs w:val="24"/>
        </w:rPr>
        <w:t>confirmed]|</w:t>
      </w:r>
      <w:proofErr w:type="gramEnd"/>
      <w:r w:rsidRPr="005A6316">
        <w:rPr>
          <w:rFonts w:ascii="Century Gothic" w:hAnsi="Century Gothic"/>
          <w:sz w:val="24"/>
          <w:szCs w:val="24"/>
        </w:rPr>
        <w:t xml:space="preserve"> [Status]</w:t>
      </w:r>
    </w:p>
    <w:p w14:paraId="25620303" w14:textId="77777777" w:rsidR="005A6316" w:rsidRPr="005A6316" w:rsidRDefault="005A6316" w:rsidP="005A6316">
      <w:pPr>
        <w:rPr>
          <w:rFonts w:ascii="Century Gothic" w:hAnsi="Century Gothic"/>
          <w:sz w:val="24"/>
          <w:szCs w:val="24"/>
        </w:rPr>
      </w:pPr>
    </w:p>
    <w:p w14:paraId="3C1A41C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final risk rating should be based on the actual evidence obtained during the assessment.</w:t>
      </w:r>
    </w:p>
    <w:p w14:paraId="5659AE1B" w14:textId="77777777" w:rsidR="005A6316" w:rsidRPr="005A6316" w:rsidRDefault="005A6316" w:rsidP="005A6316">
      <w:pPr>
        <w:rPr>
          <w:rFonts w:ascii="Century Gothic" w:hAnsi="Century Gothic"/>
          <w:sz w:val="24"/>
          <w:szCs w:val="24"/>
        </w:rPr>
      </w:pPr>
    </w:p>
    <w:p w14:paraId="49791A9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45FE42C9" w14:textId="77777777" w:rsidR="005A6316" w:rsidRPr="005A6316" w:rsidRDefault="005A6316" w:rsidP="005A6316">
      <w:pPr>
        <w:rPr>
          <w:rFonts w:ascii="Century Gothic" w:hAnsi="Century Gothic"/>
          <w:sz w:val="24"/>
          <w:szCs w:val="24"/>
        </w:rPr>
      </w:pPr>
    </w:p>
    <w:p w14:paraId="465505BE"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8. Recommendations and Remediation</w:t>
      </w:r>
    </w:p>
    <w:p w14:paraId="46CA1301" w14:textId="77777777" w:rsidR="005A6316" w:rsidRPr="005A6316" w:rsidRDefault="005A6316" w:rsidP="005A6316">
      <w:pPr>
        <w:rPr>
          <w:rFonts w:ascii="Century Gothic" w:hAnsi="Century Gothic"/>
          <w:sz w:val="24"/>
          <w:szCs w:val="24"/>
        </w:rPr>
      </w:pPr>
    </w:p>
    <w:p w14:paraId="5147E40E"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8.1 Remediate SQL Injection</w:t>
      </w:r>
    </w:p>
    <w:p w14:paraId="4E04CCFE" w14:textId="77777777" w:rsidR="005A6316" w:rsidRPr="005A6316" w:rsidRDefault="005A6316" w:rsidP="005A6316">
      <w:pPr>
        <w:rPr>
          <w:rFonts w:ascii="Century Gothic" w:hAnsi="Century Gothic"/>
          <w:sz w:val="24"/>
          <w:szCs w:val="24"/>
        </w:rPr>
      </w:pPr>
    </w:p>
    <w:p w14:paraId="2939194C"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SQL Injection vulnerability should be addressed immediately.</w:t>
      </w:r>
    </w:p>
    <w:p w14:paraId="0E8C371A" w14:textId="77777777" w:rsidR="005A6316" w:rsidRPr="005A6316" w:rsidRDefault="005A6316" w:rsidP="005A6316">
      <w:pPr>
        <w:rPr>
          <w:rFonts w:ascii="Century Gothic" w:hAnsi="Century Gothic"/>
          <w:sz w:val="24"/>
          <w:szCs w:val="24"/>
        </w:rPr>
      </w:pPr>
    </w:p>
    <w:p w14:paraId="342AA6A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Recommended actions include:</w:t>
      </w:r>
    </w:p>
    <w:p w14:paraId="63483613" w14:textId="77777777" w:rsidR="005A6316" w:rsidRPr="005A6316" w:rsidRDefault="005A6316" w:rsidP="005A6316">
      <w:pPr>
        <w:rPr>
          <w:rFonts w:ascii="Century Gothic" w:hAnsi="Century Gothic"/>
          <w:sz w:val="24"/>
          <w:szCs w:val="24"/>
        </w:rPr>
      </w:pPr>
    </w:p>
    <w:p w14:paraId="644F55D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 Use </w:t>
      </w:r>
      <w:proofErr w:type="spellStart"/>
      <w:r w:rsidRPr="005A6316">
        <w:rPr>
          <w:rFonts w:ascii="Century Gothic" w:hAnsi="Century Gothic"/>
          <w:sz w:val="24"/>
          <w:szCs w:val="24"/>
        </w:rPr>
        <w:t>parameterised</w:t>
      </w:r>
      <w:proofErr w:type="spellEnd"/>
      <w:r w:rsidRPr="005A6316">
        <w:rPr>
          <w:rFonts w:ascii="Century Gothic" w:hAnsi="Century Gothic"/>
          <w:sz w:val="24"/>
          <w:szCs w:val="24"/>
        </w:rPr>
        <w:t xml:space="preserve"> queries/prepared statements.</w:t>
      </w:r>
    </w:p>
    <w:p w14:paraId="529CD1E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Do not concatenate user input directly into SQL queries.</w:t>
      </w:r>
    </w:p>
    <w:p w14:paraId="652D589E"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Implement strict server-side input validation.</w:t>
      </w:r>
    </w:p>
    <w:p w14:paraId="17AD8D1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Apply appropriate input encoding where required.</w:t>
      </w:r>
    </w:p>
    <w:p w14:paraId="780AE0E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Use database accounts with the minimum privileges necessary.</w:t>
      </w:r>
    </w:p>
    <w:p w14:paraId="5463028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Implement secure error handling so database errors are not exposed to users.</w:t>
      </w:r>
    </w:p>
    <w:p w14:paraId="7565557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Conduct a full review of other application inputs for similar vulnerabilities.</w:t>
      </w:r>
    </w:p>
    <w:p w14:paraId="4B8C1D81" w14:textId="77777777" w:rsidR="005A6316" w:rsidRPr="005A6316" w:rsidRDefault="005A6316" w:rsidP="005A6316">
      <w:pPr>
        <w:rPr>
          <w:rFonts w:ascii="Century Gothic" w:hAnsi="Century Gothic"/>
          <w:sz w:val="24"/>
          <w:szCs w:val="24"/>
        </w:rPr>
      </w:pPr>
    </w:p>
    <w:p w14:paraId="5954BA1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8.2 Strengthen Authentication</w:t>
      </w:r>
    </w:p>
    <w:p w14:paraId="227441ED" w14:textId="77777777" w:rsidR="005A6316" w:rsidRPr="005A6316" w:rsidRDefault="005A6316" w:rsidP="005A6316">
      <w:pPr>
        <w:rPr>
          <w:rFonts w:ascii="Century Gothic" w:hAnsi="Century Gothic"/>
          <w:sz w:val="24"/>
          <w:szCs w:val="24"/>
        </w:rPr>
      </w:pPr>
    </w:p>
    <w:p w14:paraId="6111E9B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patient portal should use strong authentication controls, including:</w:t>
      </w:r>
    </w:p>
    <w:p w14:paraId="073F789C" w14:textId="77777777" w:rsidR="005A6316" w:rsidRPr="005A6316" w:rsidRDefault="005A6316" w:rsidP="005A6316">
      <w:pPr>
        <w:rPr>
          <w:rFonts w:ascii="Century Gothic" w:hAnsi="Century Gothic"/>
          <w:sz w:val="24"/>
          <w:szCs w:val="24"/>
        </w:rPr>
      </w:pPr>
    </w:p>
    <w:p w14:paraId="2902A07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Secure session management.</w:t>
      </w:r>
    </w:p>
    <w:p w14:paraId="64D293A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Account lockout/rate limiting where appropriate.</w:t>
      </w:r>
    </w:p>
    <w:p w14:paraId="7D773DC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Secure password storage.</w:t>
      </w:r>
    </w:p>
    <w:p w14:paraId="628968B5"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Multi-factor authentication where appropriate.</w:t>
      </w:r>
    </w:p>
    <w:p w14:paraId="4C82E628"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Protection against authentication bypass.</w:t>
      </w:r>
    </w:p>
    <w:p w14:paraId="54C476C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Continuous monitoring of suspicious login activity.</w:t>
      </w:r>
    </w:p>
    <w:p w14:paraId="100D9FDD" w14:textId="77777777" w:rsidR="005A6316" w:rsidRPr="005A6316" w:rsidRDefault="005A6316" w:rsidP="005A6316">
      <w:pPr>
        <w:rPr>
          <w:rFonts w:ascii="Century Gothic" w:hAnsi="Century Gothic"/>
          <w:sz w:val="24"/>
          <w:szCs w:val="24"/>
        </w:rPr>
      </w:pPr>
    </w:p>
    <w:p w14:paraId="75BAA68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8.3 Protect Patient Documents</w:t>
      </w:r>
    </w:p>
    <w:p w14:paraId="14930FDD" w14:textId="77777777" w:rsidR="005A6316" w:rsidRPr="005A6316" w:rsidRDefault="005A6316" w:rsidP="005A6316">
      <w:pPr>
        <w:rPr>
          <w:rFonts w:ascii="Century Gothic" w:hAnsi="Century Gothic"/>
          <w:sz w:val="24"/>
          <w:szCs w:val="24"/>
        </w:rPr>
      </w:pPr>
    </w:p>
    <w:p w14:paraId="68D4592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Patient laboratory reports should not be publicly accessible or predictable through direct URLs.</w:t>
      </w:r>
    </w:p>
    <w:p w14:paraId="356C9B56" w14:textId="77777777" w:rsidR="005A6316" w:rsidRPr="005A6316" w:rsidRDefault="005A6316" w:rsidP="005A6316">
      <w:pPr>
        <w:rPr>
          <w:rFonts w:ascii="Century Gothic" w:hAnsi="Century Gothic"/>
          <w:sz w:val="24"/>
          <w:szCs w:val="24"/>
        </w:rPr>
      </w:pPr>
    </w:p>
    <w:p w14:paraId="2290033E"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Recommended controls include:</w:t>
      </w:r>
    </w:p>
    <w:p w14:paraId="09D92291" w14:textId="77777777" w:rsidR="005A6316" w:rsidRPr="005A6316" w:rsidRDefault="005A6316" w:rsidP="005A6316">
      <w:pPr>
        <w:rPr>
          <w:rFonts w:ascii="Century Gothic" w:hAnsi="Century Gothic"/>
          <w:sz w:val="24"/>
          <w:szCs w:val="24"/>
        </w:rPr>
      </w:pPr>
    </w:p>
    <w:p w14:paraId="6A0FBB4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 Enforce </w:t>
      </w:r>
      <w:proofErr w:type="spellStart"/>
      <w:r w:rsidRPr="005A6316">
        <w:rPr>
          <w:rFonts w:ascii="Century Gothic" w:hAnsi="Century Gothic"/>
          <w:sz w:val="24"/>
          <w:szCs w:val="24"/>
        </w:rPr>
        <w:t>authorisation</w:t>
      </w:r>
      <w:proofErr w:type="spellEnd"/>
      <w:r w:rsidRPr="005A6316">
        <w:rPr>
          <w:rFonts w:ascii="Century Gothic" w:hAnsi="Century Gothic"/>
          <w:sz w:val="24"/>
          <w:szCs w:val="24"/>
        </w:rPr>
        <w:t xml:space="preserve"> checks before serving files.</w:t>
      </w:r>
    </w:p>
    <w:p w14:paraId="788FE815"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Store sensitive files outside the public web directory where possible.</w:t>
      </w:r>
    </w:p>
    <w:p w14:paraId="43C7594D"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Use unpredictable file identifiers.</w:t>
      </w:r>
    </w:p>
    <w:p w14:paraId="51B9B98F"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Apply access-control checks on every document request.</w:t>
      </w:r>
    </w:p>
    <w:p w14:paraId="5D1093F1"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Encrypt sensitive files appropriately.</w:t>
      </w:r>
    </w:p>
    <w:p w14:paraId="60085B1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Log and monitor access to patient records.</w:t>
      </w:r>
    </w:p>
    <w:p w14:paraId="3B9B79B1" w14:textId="77777777" w:rsidR="005A6316" w:rsidRPr="005A6316" w:rsidRDefault="005A6316" w:rsidP="005A6316">
      <w:pPr>
        <w:rPr>
          <w:rFonts w:ascii="Century Gothic" w:hAnsi="Century Gothic"/>
          <w:sz w:val="24"/>
          <w:szCs w:val="24"/>
        </w:rPr>
      </w:pPr>
    </w:p>
    <w:p w14:paraId="56984A3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8.4 Protect Sensitive Business Information</w:t>
      </w:r>
    </w:p>
    <w:p w14:paraId="2B636AA2" w14:textId="77777777" w:rsidR="005A6316" w:rsidRPr="005A6316" w:rsidRDefault="005A6316" w:rsidP="005A6316">
      <w:pPr>
        <w:rPr>
          <w:rFonts w:ascii="Century Gothic" w:hAnsi="Century Gothic"/>
          <w:sz w:val="24"/>
          <w:szCs w:val="24"/>
        </w:rPr>
      </w:pPr>
    </w:p>
    <w:p w14:paraId="1FFE961B"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Employee salary information and shareholder information should be restricted to </w:t>
      </w:r>
      <w:proofErr w:type="spellStart"/>
      <w:r w:rsidRPr="005A6316">
        <w:rPr>
          <w:rFonts w:ascii="Century Gothic" w:hAnsi="Century Gothic"/>
          <w:sz w:val="24"/>
          <w:szCs w:val="24"/>
        </w:rPr>
        <w:t>authorised</w:t>
      </w:r>
      <w:proofErr w:type="spellEnd"/>
      <w:r w:rsidRPr="005A6316">
        <w:rPr>
          <w:rFonts w:ascii="Century Gothic" w:hAnsi="Century Gothic"/>
          <w:sz w:val="24"/>
          <w:szCs w:val="24"/>
        </w:rPr>
        <w:t xml:space="preserve"> personnel.</w:t>
      </w:r>
    </w:p>
    <w:p w14:paraId="04D147B4" w14:textId="77777777" w:rsidR="005A6316" w:rsidRPr="005A6316" w:rsidRDefault="005A6316" w:rsidP="005A6316">
      <w:pPr>
        <w:rPr>
          <w:rFonts w:ascii="Century Gothic" w:hAnsi="Century Gothic"/>
          <w:sz w:val="24"/>
          <w:szCs w:val="24"/>
        </w:rPr>
      </w:pPr>
    </w:p>
    <w:p w14:paraId="6BB8793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Access should follow the principle of least privilege, with appropriate authentication, </w:t>
      </w:r>
      <w:proofErr w:type="spellStart"/>
      <w:r w:rsidRPr="005A6316">
        <w:rPr>
          <w:rFonts w:ascii="Century Gothic" w:hAnsi="Century Gothic"/>
          <w:sz w:val="24"/>
          <w:szCs w:val="24"/>
        </w:rPr>
        <w:t>authorisation</w:t>
      </w:r>
      <w:proofErr w:type="spellEnd"/>
      <w:r w:rsidRPr="005A6316">
        <w:rPr>
          <w:rFonts w:ascii="Century Gothic" w:hAnsi="Century Gothic"/>
          <w:sz w:val="24"/>
          <w:szCs w:val="24"/>
        </w:rPr>
        <w:t>, logging and monitoring.</w:t>
      </w:r>
    </w:p>
    <w:p w14:paraId="1F0F0EFF" w14:textId="77777777" w:rsidR="005A6316" w:rsidRPr="005A6316" w:rsidRDefault="005A6316" w:rsidP="005A6316">
      <w:pPr>
        <w:rPr>
          <w:rFonts w:ascii="Century Gothic" w:hAnsi="Century Gothic"/>
          <w:sz w:val="24"/>
          <w:szCs w:val="24"/>
        </w:rPr>
      </w:pPr>
    </w:p>
    <w:p w14:paraId="1FBF023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7DC4A695" w14:textId="77777777" w:rsidR="005A6316" w:rsidRPr="005A6316" w:rsidRDefault="005A6316" w:rsidP="005A6316">
      <w:pPr>
        <w:rPr>
          <w:rFonts w:ascii="Century Gothic" w:hAnsi="Century Gothic"/>
          <w:sz w:val="24"/>
          <w:szCs w:val="24"/>
        </w:rPr>
      </w:pPr>
    </w:p>
    <w:p w14:paraId="7C37A19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9. Conclusion</w:t>
      </w:r>
    </w:p>
    <w:p w14:paraId="7D3EA9EA" w14:textId="77777777" w:rsidR="005A6316" w:rsidRPr="005A6316" w:rsidRDefault="005A6316" w:rsidP="005A6316">
      <w:pPr>
        <w:rPr>
          <w:rFonts w:ascii="Century Gothic" w:hAnsi="Century Gothic"/>
          <w:sz w:val="24"/>
          <w:szCs w:val="24"/>
        </w:rPr>
      </w:pPr>
    </w:p>
    <w:p w14:paraId="68097FA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 xml:space="preserve">The penetration test identified a Critical SQL Injection vulnerability in the Mediroza General Hospital patient login portal. The vulnerability was successfully exploited during the </w:t>
      </w:r>
      <w:proofErr w:type="spellStart"/>
      <w:r w:rsidRPr="005A6316">
        <w:rPr>
          <w:rFonts w:ascii="Century Gothic" w:hAnsi="Century Gothic"/>
          <w:sz w:val="24"/>
          <w:szCs w:val="24"/>
        </w:rPr>
        <w:t>authorised</w:t>
      </w:r>
      <w:proofErr w:type="spellEnd"/>
      <w:r w:rsidRPr="005A6316">
        <w:rPr>
          <w:rFonts w:ascii="Century Gothic" w:hAnsi="Century Gothic"/>
          <w:sz w:val="24"/>
          <w:szCs w:val="24"/>
        </w:rPr>
        <w:t xml:space="preserve"> assessment.</w:t>
      </w:r>
    </w:p>
    <w:p w14:paraId="4F72F711" w14:textId="77777777" w:rsidR="005A6316" w:rsidRPr="005A6316" w:rsidRDefault="005A6316" w:rsidP="005A6316">
      <w:pPr>
        <w:rPr>
          <w:rFonts w:ascii="Century Gothic" w:hAnsi="Century Gothic"/>
          <w:sz w:val="24"/>
          <w:szCs w:val="24"/>
        </w:rPr>
      </w:pPr>
    </w:p>
    <w:p w14:paraId="087D395F"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lastRenderedPageBreak/>
        <w:t>The finding demonstrates that inadequate input handling within an authentication function can create a path to unauthorised access and potentially expose sensitive healthcare information.</w:t>
      </w:r>
    </w:p>
    <w:p w14:paraId="470E9E18" w14:textId="77777777" w:rsidR="005A6316" w:rsidRPr="005A6316" w:rsidRDefault="005A6316" w:rsidP="005A6316">
      <w:pPr>
        <w:rPr>
          <w:rFonts w:ascii="Century Gothic" w:hAnsi="Century Gothic"/>
          <w:sz w:val="24"/>
          <w:szCs w:val="24"/>
        </w:rPr>
      </w:pPr>
    </w:p>
    <w:p w14:paraId="16D3DB7C"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SQL Injection vulnerability should therefore be remediated as a priority. Following remediation, a validation test should be performed to confirm that the vulnerability has been completely resolved.</w:t>
      </w:r>
    </w:p>
    <w:p w14:paraId="5897D294" w14:textId="77777777" w:rsidR="005A6316" w:rsidRPr="005A6316" w:rsidRDefault="005A6316" w:rsidP="005A6316">
      <w:pPr>
        <w:rPr>
          <w:rFonts w:ascii="Century Gothic" w:hAnsi="Century Gothic"/>
          <w:sz w:val="24"/>
          <w:szCs w:val="24"/>
        </w:rPr>
      </w:pPr>
    </w:p>
    <w:p w14:paraId="537649E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The remaining project milestones should be reported using the actual evidence collected during testing, particularly the three patient PDF reports, their encryption status, and any verified employee salary or shareholder information exposure.</w:t>
      </w:r>
    </w:p>
    <w:p w14:paraId="7BFD664C" w14:textId="77777777" w:rsidR="005A6316" w:rsidRPr="005A6316" w:rsidRDefault="005A6316" w:rsidP="005A6316">
      <w:pPr>
        <w:rPr>
          <w:rFonts w:ascii="Century Gothic" w:hAnsi="Century Gothic"/>
          <w:sz w:val="24"/>
          <w:szCs w:val="24"/>
        </w:rPr>
      </w:pPr>
    </w:p>
    <w:p w14:paraId="434A73D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1A4AA6E5" w14:textId="77777777" w:rsidR="005A6316" w:rsidRPr="005A6316" w:rsidRDefault="005A6316" w:rsidP="005A6316">
      <w:pPr>
        <w:rPr>
          <w:rFonts w:ascii="Century Gothic" w:hAnsi="Century Gothic"/>
          <w:sz w:val="24"/>
          <w:szCs w:val="24"/>
        </w:rPr>
      </w:pPr>
    </w:p>
    <w:p w14:paraId="3CF163F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Appendix A – Evidence</w:t>
      </w:r>
    </w:p>
    <w:p w14:paraId="13953DEC" w14:textId="77777777" w:rsidR="005A6316" w:rsidRPr="005A6316" w:rsidRDefault="005A6316" w:rsidP="005A6316">
      <w:pPr>
        <w:rPr>
          <w:rFonts w:ascii="Century Gothic" w:hAnsi="Century Gothic"/>
          <w:sz w:val="24"/>
          <w:szCs w:val="24"/>
        </w:rPr>
      </w:pPr>
    </w:p>
    <w:p w14:paraId="5F7540E1"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Screenshot 1 – Patient Login Portal</w:t>
      </w:r>
    </w:p>
    <w:p w14:paraId="3046CFC8" w14:textId="77777777" w:rsidR="005A6316" w:rsidRPr="005A6316" w:rsidRDefault="005A6316" w:rsidP="005A6316">
      <w:pPr>
        <w:rPr>
          <w:rFonts w:ascii="Century Gothic" w:hAnsi="Century Gothic"/>
          <w:sz w:val="24"/>
          <w:szCs w:val="24"/>
        </w:rPr>
      </w:pPr>
    </w:p>
    <w:p w14:paraId="279DEF8B"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 Login page identified during reconnaissance.</w:t>
      </w:r>
    </w:p>
    <w:p w14:paraId="70FB70B3" w14:textId="77777777" w:rsidR="005A6316" w:rsidRPr="005A6316" w:rsidRDefault="005A6316" w:rsidP="005A6316">
      <w:pPr>
        <w:rPr>
          <w:rFonts w:ascii="Century Gothic" w:hAnsi="Century Gothic"/>
          <w:sz w:val="24"/>
          <w:szCs w:val="24"/>
        </w:rPr>
      </w:pPr>
    </w:p>
    <w:p w14:paraId="791F6E9F"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screenshot]</w:t>
      </w:r>
    </w:p>
    <w:p w14:paraId="45E3C3AC" w14:textId="77777777" w:rsidR="005A6316" w:rsidRPr="005A6316" w:rsidRDefault="005A6316" w:rsidP="005A6316">
      <w:pPr>
        <w:rPr>
          <w:rFonts w:ascii="Century Gothic" w:hAnsi="Century Gothic"/>
          <w:sz w:val="24"/>
          <w:szCs w:val="24"/>
        </w:rPr>
      </w:pPr>
    </w:p>
    <w:p w14:paraId="4DD6655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Screenshot 2 – SQL Injection Request</w:t>
      </w:r>
    </w:p>
    <w:p w14:paraId="34FA9BDD" w14:textId="77777777" w:rsidR="005A6316" w:rsidRPr="005A6316" w:rsidRDefault="005A6316" w:rsidP="005A6316">
      <w:pPr>
        <w:rPr>
          <w:rFonts w:ascii="Century Gothic" w:hAnsi="Century Gothic"/>
          <w:sz w:val="24"/>
          <w:szCs w:val="24"/>
        </w:rPr>
      </w:pPr>
    </w:p>
    <w:p w14:paraId="0D3A3E49"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 Request demonstrating the SQL Injection test.</w:t>
      </w:r>
    </w:p>
    <w:p w14:paraId="0E743790" w14:textId="77777777" w:rsidR="005A6316" w:rsidRPr="005A6316" w:rsidRDefault="005A6316" w:rsidP="005A6316">
      <w:pPr>
        <w:rPr>
          <w:rFonts w:ascii="Century Gothic" w:hAnsi="Century Gothic"/>
          <w:sz w:val="24"/>
          <w:szCs w:val="24"/>
        </w:rPr>
      </w:pPr>
    </w:p>
    <w:p w14:paraId="1B8435E7"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Burp Suite/cURL screenshot]</w:t>
      </w:r>
    </w:p>
    <w:p w14:paraId="3A14A74D" w14:textId="77777777" w:rsidR="005A6316" w:rsidRPr="005A6316" w:rsidRDefault="005A6316" w:rsidP="005A6316">
      <w:pPr>
        <w:rPr>
          <w:rFonts w:ascii="Century Gothic" w:hAnsi="Century Gothic"/>
          <w:sz w:val="24"/>
          <w:szCs w:val="24"/>
        </w:rPr>
      </w:pPr>
    </w:p>
    <w:p w14:paraId="4562FA48"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lastRenderedPageBreak/>
        <w:t>Screenshot 3 – Successful Exploitation</w:t>
      </w:r>
    </w:p>
    <w:p w14:paraId="012876AC" w14:textId="77777777" w:rsidR="005A6316" w:rsidRPr="005A6316" w:rsidRDefault="005A6316" w:rsidP="005A6316">
      <w:pPr>
        <w:rPr>
          <w:rFonts w:ascii="Century Gothic" w:hAnsi="Century Gothic"/>
          <w:sz w:val="24"/>
          <w:szCs w:val="24"/>
        </w:rPr>
      </w:pPr>
    </w:p>
    <w:p w14:paraId="085D682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 Evidence demonstrating successful exploitation.</w:t>
      </w:r>
    </w:p>
    <w:p w14:paraId="02712E1C" w14:textId="77777777" w:rsidR="005A6316" w:rsidRPr="005A6316" w:rsidRDefault="005A6316" w:rsidP="005A6316">
      <w:pPr>
        <w:rPr>
          <w:rFonts w:ascii="Century Gothic" w:hAnsi="Century Gothic"/>
          <w:sz w:val="24"/>
          <w:szCs w:val="24"/>
        </w:rPr>
      </w:pPr>
    </w:p>
    <w:p w14:paraId="4B029EE8"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screenshot]</w:t>
      </w:r>
    </w:p>
    <w:p w14:paraId="3E970B5B" w14:textId="77777777" w:rsidR="005A6316" w:rsidRPr="005A6316" w:rsidRDefault="005A6316" w:rsidP="005A6316">
      <w:pPr>
        <w:rPr>
          <w:rFonts w:ascii="Century Gothic" w:hAnsi="Century Gothic"/>
          <w:sz w:val="24"/>
          <w:szCs w:val="24"/>
        </w:rPr>
      </w:pPr>
    </w:p>
    <w:p w14:paraId="439B656B"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Screenshot 4 – Retrieved Patient PDF</w:t>
      </w:r>
    </w:p>
    <w:p w14:paraId="3B8E9F06" w14:textId="77777777" w:rsidR="005A6316" w:rsidRPr="005A6316" w:rsidRDefault="005A6316" w:rsidP="005A6316">
      <w:pPr>
        <w:rPr>
          <w:rFonts w:ascii="Century Gothic" w:hAnsi="Century Gothic"/>
          <w:sz w:val="24"/>
          <w:szCs w:val="24"/>
        </w:rPr>
      </w:pPr>
    </w:p>
    <w:p w14:paraId="69778B42" w14:textId="38EDB8E9"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 Evidence of authorized test access to the retrieved PDF.</w:t>
      </w:r>
    </w:p>
    <w:p w14:paraId="2A265A44" w14:textId="77777777" w:rsidR="005A6316" w:rsidRPr="005A6316" w:rsidRDefault="005A6316" w:rsidP="005A6316">
      <w:pPr>
        <w:rPr>
          <w:rFonts w:ascii="Century Gothic" w:hAnsi="Century Gothic"/>
          <w:sz w:val="24"/>
          <w:szCs w:val="24"/>
        </w:rPr>
      </w:pPr>
    </w:p>
    <w:p w14:paraId="1C619CC6"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[Insert screenshot]</w:t>
      </w:r>
    </w:p>
    <w:p w14:paraId="67C82900" w14:textId="77777777" w:rsidR="005A6316" w:rsidRPr="005A6316" w:rsidRDefault="005A6316" w:rsidP="005A6316">
      <w:pPr>
        <w:rPr>
          <w:rFonts w:ascii="Century Gothic" w:hAnsi="Century Gothic"/>
          <w:sz w:val="24"/>
          <w:szCs w:val="24"/>
        </w:rPr>
      </w:pPr>
    </w:p>
    <w:p w14:paraId="04D9D360"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Screenshot 5 – Additional Data Exposure</w:t>
      </w:r>
    </w:p>
    <w:p w14:paraId="338EAC58" w14:textId="77777777" w:rsidR="005A6316" w:rsidRPr="005A6316" w:rsidRDefault="005A6316" w:rsidP="005A6316">
      <w:pPr>
        <w:rPr>
          <w:rFonts w:ascii="Century Gothic" w:hAnsi="Century Gothic"/>
          <w:sz w:val="24"/>
          <w:szCs w:val="24"/>
        </w:rPr>
      </w:pPr>
    </w:p>
    <w:p w14:paraId="037674BA"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Description: Evidence of any further confirmed sensitive-data exposure.</w:t>
      </w:r>
    </w:p>
    <w:p w14:paraId="7268C55B" w14:textId="77777777" w:rsidR="005A6316" w:rsidRPr="005A6316" w:rsidRDefault="005A6316" w:rsidP="005A6316">
      <w:pPr>
        <w:rPr>
          <w:rFonts w:ascii="Century Gothic" w:hAnsi="Century Gothic"/>
          <w:sz w:val="24"/>
          <w:szCs w:val="24"/>
        </w:rPr>
      </w:pPr>
    </w:p>
    <w:p w14:paraId="38682055" w14:textId="2CA043FD" w:rsidR="005A6316" w:rsidRPr="005A6316" w:rsidRDefault="005A6316" w:rsidP="005A6316">
      <w:pPr>
        <w:rPr>
          <w:rFonts w:ascii="Century Gothic" w:hAnsi="Century Gothic"/>
          <w:sz w:val="24"/>
          <w:szCs w:val="24"/>
        </w:rPr>
      </w:pPr>
    </w:p>
    <w:p w14:paraId="0DAD227E" w14:textId="77777777" w:rsidR="005A6316" w:rsidRPr="005A6316" w:rsidRDefault="005A6316" w:rsidP="005A6316">
      <w:pPr>
        <w:rPr>
          <w:rFonts w:ascii="Century Gothic" w:hAnsi="Century Gothic"/>
          <w:sz w:val="24"/>
          <w:szCs w:val="24"/>
        </w:rPr>
      </w:pPr>
    </w:p>
    <w:p w14:paraId="4610E56F" w14:textId="5D5C6EFB" w:rsidR="005A6316" w:rsidRPr="005A6316" w:rsidRDefault="005A6316" w:rsidP="005A6316">
      <w:pPr>
        <w:rPr>
          <w:rFonts w:ascii="Century Gothic" w:hAnsi="Century Gothic"/>
          <w:sz w:val="24"/>
          <w:szCs w:val="24"/>
        </w:rPr>
      </w:pPr>
      <w:r w:rsidRPr="005A6316">
        <w:rPr>
          <w:rFonts w:ascii="Century Gothic" w:hAnsi="Century Gothic"/>
          <w:sz w:val="24"/>
          <w:szCs w:val="24"/>
        </w:rPr>
        <w:t>-</w:t>
      </w:r>
    </w:p>
    <w:p w14:paraId="113EACDE" w14:textId="77777777" w:rsidR="005A6316" w:rsidRPr="005A6316" w:rsidRDefault="005A6316" w:rsidP="005A6316">
      <w:pPr>
        <w:rPr>
          <w:rFonts w:ascii="Century Gothic" w:hAnsi="Century Gothic"/>
          <w:sz w:val="24"/>
          <w:szCs w:val="24"/>
        </w:rPr>
      </w:pPr>
    </w:p>
    <w:p w14:paraId="2C7A7673"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Appendix B – Assessment Limitations</w:t>
      </w:r>
    </w:p>
    <w:p w14:paraId="711EDD49" w14:textId="77777777" w:rsidR="005A6316" w:rsidRPr="005A6316" w:rsidRDefault="005A6316" w:rsidP="005A6316">
      <w:pPr>
        <w:rPr>
          <w:rFonts w:ascii="Century Gothic" w:hAnsi="Century Gothic"/>
          <w:sz w:val="24"/>
          <w:szCs w:val="24"/>
        </w:rPr>
      </w:pPr>
    </w:p>
    <w:p w14:paraId="481C2C9C" w14:textId="2403C17F" w:rsidR="005A6316" w:rsidRPr="005A6316" w:rsidRDefault="005A6316" w:rsidP="005A6316">
      <w:pPr>
        <w:rPr>
          <w:rFonts w:ascii="Century Gothic" w:hAnsi="Century Gothic"/>
          <w:sz w:val="24"/>
          <w:szCs w:val="24"/>
        </w:rPr>
      </w:pPr>
      <w:r w:rsidRPr="005A6316">
        <w:rPr>
          <w:rFonts w:ascii="Century Gothic" w:hAnsi="Century Gothic"/>
          <w:sz w:val="24"/>
          <w:szCs w:val="24"/>
        </w:rPr>
        <w:t>The assessment was performed under the restrictions defined in the engagement brief. Testing was limited to the authorized target domain, with no social engineering or denial-of-service testing.</w:t>
      </w:r>
    </w:p>
    <w:p w14:paraId="7BE83682" w14:textId="77777777" w:rsidR="005A6316" w:rsidRPr="005A6316" w:rsidRDefault="005A6316" w:rsidP="005A6316">
      <w:pPr>
        <w:rPr>
          <w:rFonts w:ascii="Century Gothic" w:hAnsi="Century Gothic"/>
          <w:sz w:val="24"/>
          <w:szCs w:val="24"/>
        </w:rPr>
      </w:pPr>
    </w:p>
    <w:p w14:paraId="16801144" w14:textId="77777777" w:rsidR="005A6316" w:rsidRPr="005A6316" w:rsidRDefault="005A6316" w:rsidP="005A6316">
      <w:pPr>
        <w:rPr>
          <w:rFonts w:ascii="Century Gothic" w:hAnsi="Century Gothic"/>
          <w:sz w:val="24"/>
          <w:szCs w:val="24"/>
        </w:rPr>
      </w:pPr>
      <w:r w:rsidRPr="005A6316">
        <w:rPr>
          <w:rFonts w:ascii="Century Gothic" w:hAnsi="Century Gothic"/>
          <w:sz w:val="24"/>
          <w:szCs w:val="24"/>
        </w:rPr>
        <w:t>Where evidence was not available or a finding could not be independently confirmed, it should not be reported as a confirmed vulnerability.</w:t>
      </w:r>
    </w:p>
    <w:p w14:paraId="4A2310E1" w14:textId="77777777" w:rsidR="005A6316" w:rsidRPr="005A6316" w:rsidRDefault="005A6316" w:rsidP="005A6316">
      <w:pPr>
        <w:rPr>
          <w:rFonts w:ascii="Century Gothic" w:hAnsi="Century Gothic"/>
          <w:sz w:val="24"/>
          <w:szCs w:val="24"/>
        </w:rPr>
      </w:pPr>
    </w:p>
    <w:p w14:paraId="3101B792" w14:textId="3DEABF54" w:rsidR="00E9137E" w:rsidRDefault="005A6316" w:rsidP="005A6316">
      <w:r w:rsidRPr="005A6316">
        <w:rPr>
          <w:rFonts w:ascii="Century Gothic" w:hAnsi="Century Gothic"/>
          <w:sz w:val="24"/>
          <w:szCs w:val="24"/>
        </w:rPr>
        <w:t>Confidentiality Notice: This report contains information relating to security testing of a healthcare web application and should be restricted</w:t>
      </w:r>
      <w:r>
        <w:t xml:space="preserve"> to </w:t>
      </w:r>
      <w:r w:rsidRPr="005A6316">
        <w:rPr>
          <w:rFonts w:ascii="Century Gothic" w:hAnsi="Century Gothic"/>
          <w:sz w:val="24"/>
          <w:szCs w:val="24"/>
        </w:rPr>
        <w:t>authorized personnel.</w:t>
      </w:r>
    </w:p>
    <w:sectPr w:rsidR="00E91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94582"/>
    <w:multiLevelType w:val="hybridMultilevel"/>
    <w:tmpl w:val="93DC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5A24BC"/>
    <w:multiLevelType w:val="hybridMultilevel"/>
    <w:tmpl w:val="DF66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F61CB2"/>
    <w:multiLevelType w:val="hybridMultilevel"/>
    <w:tmpl w:val="28D0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5918C1"/>
    <w:multiLevelType w:val="hybridMultilevel"/>
    <w:tmpl w:val="A318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16"/>
    <w:rsid w:val="00015CAE"/>
    <w:rsid w:val="0003411A"/>
    <w:rsid w:val="000379EE"/>
    <w:rsid w:val="000C5A74"/>
    <w:rsid w:val="000D2547"/>
    <w:rsid w:val="00105652"/>
    <w:rsid w:val="001869E7"/>
    <w:rsid w:val="001E1369"/>
    <w:rsid w:val="00281FF0"/>
    <w:rsid w:val="00316F2D"/>
    <w:rsid w:val="00322F7C"/>
    <w:rsid w:val="00343F3A"/>
    <w:rsid w:val="004415F8"/>
    <w:rsid w:val="00450E30"/>
    <w:rsid w:val="004B7B9E"/>
    <w:rsid w:val="00511CC3"/>
    <w:rsid w:val="00593E61"/>
    <w:rsid w:val="005A6316"/>
    <w:rsid w:val="00613D9F"/>
    <w:rsid w:val="006F4979"/>
    <w:rsid w:val="007E466B"/>
    <w:rsid w:val="00862D1A"/>
    <w:rsid w:val="008D3E02"/>
    <w:rsid w:val="008F7CF2"/>
    <w:rsid w:val="009038B9"/>
    <w:rsid w:val="0095612B"/>
    <w:rsid w:val="00A179A6"/>
    <w:rsid w:val="00C37D7C"/>
    <w:rsid w:val="00DF4AE9"/>
    <w:rsid w:val="00E415E0"/>
    <w:rsid w:val="00E60247"/>
    <w:rsid w:val="00E9137E"/>
    <w:rsid w:val="00EC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D09E"/>
  <w15:chartTrackingRefBased/>
  <w15:docId w15:val="{3395C916-F008-409E-8A5F-5A5DCF94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7B9E"/>
    <w:rPr>
      <w:color w:val="0563C1" w:themeColor="hyperlink"/>
      <w:u w:val="single"/>
    </w:rPr>
  </w:style>
  <w:style w:type="character" w:styleId="UnresolvedMention">
    <w:name w:val="Unresolved Mention"/>
    <w:basedOn w:val="DefaultParagraphFont"/>
    <w:uiPriority w:val="99"/>
    <w:semiHidden/>
    <w:unhideWhenUsed/>
    <w:rsid w:val="004B7B9E"/>
    <w:rPr>
      <w:color w:val="605E5C"/>
      <w:shd w:val="clear" w:color="auto" w:fill="E1DFDD"/>
    </w:rPr>
  </w:style>
  <w:style w:type="paragraph" w:styleId="ListParagraph">
    <w:name w:val="List Paragraph"/>
    <w:basedOn w:val="Normal"/>
    <w:uiPriority w:val="34"/>
    <w:qFormat/>
    <w:rsid w:val="00316F2D"/>
    <w:pPr>
      <w:ind w:left="720"/>
      <w:contextualSpacing/>
    </w:pPr>
  </w:style>
  <w:style w:type="table" w:styleId="TableGrid">
    <w:name w:val="Table Grid"/>
    <w:basedOn w:val="TableNormal"/>
    <w:uiPriority w:val="39"/>
    <w:rsid w:val="0045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docs.live.net/Old/" TargetMode="External"/><Relationship Id="rId11" Type="http://schemas.openxmlformats.org/officeDocument/2006/relationships/image" Target="media/image5.png"/><Relationship Id="rId5" Type="http://schemas.openxmlformats.org/officeDocument/2006/relationships/hyperlink" Target="https://d.docs.live.net/OLD%20%20.Th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19</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Yvette Mefendja</dc:creator>
  <cp:keywords/>
  <dc:description/>
  <cp:lastModifiedBy>Yvette Mefendja</cp:lastModifiedBy>
  <cp:revision>3</cp:revision>
  <dcterms:created xsi:type="dcterms:W3CDTF">2026-10-03T01:55:00Z</dcterms:created>
  <dcterms:modified xsi:type="dcterms:W3CDTF">2026-10-03T11:14:00Z</dcterms:modified>
</cp:coreProperties>
</file>