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2"/>
        <w:spacing w:before="200" w:after="0"/>
        <w:rPr>
          <w:rFonts w:ascii="Segoe UI Variable" w:hAnsi="Segoe UI Variable"/>
          <w:lang w:val="pl-PL"/>
        </w:rPr>
      </w:pPr>
      <w:bookmarkStart w:id="0" w:name="fitokosmetyki"/>
      <w:r>
        <w:rPr>
          <w:rFonts w:ascii="Segoe UI Variable" w:hAnsi="Segoe UI Variable"/>
          <w:lang w:val="pl-PL"/>
        </w:rPr>
        <w:t>Fitokosmetyki</w:t>
      </w:r>
    </w:p>
    <w:p>
      <w:pPr>
        <w:pStyle w:val="FirstParagraph"/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Substancjami aktywnymi najczęściej stosowanymi w fitokosmetyce są: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wyciągi roślinne wodno-glikolowe, oleiste, alkoholowe, musujące lub płynne, suche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olejki eteryczne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olejki o znaczeniu wspomagającym, czyste lub zemulgowane</w:t>
      </w:r>
    </w:p>
    <w:p>
      <w:pPr>
        <w:pStyle w:val="Compact"/>
        <w:numPr>
          <w:ilvl w:val="0"/>
          <w:numId w:val="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ekstrakty ze świeżych roślin'</w:t>
      </w:r>
    </w:p>
    <w:p>
      <w:pPr>
        <w:pStyle w:val="FirstParagraph"/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Działanie wyciągów roślinnych:</w:t>
      </w:r>
    </w:p>
    <w:p>
      <w:pPr>
        <w:pStyle w:val="Compact"/>
        <w:numPr>
          <w:ilvl w:val="0"/>
          <w:numId w:val="7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środki ściągające</w:t>
      </w:r>
    </w:p>
    <w:p>
      <w:pPr>
        <w:pStyle w:val="Compact"/>
        <w:numPr>
          <w:ilvl w:val="0"/>
          <w:numId w:val="7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emolienty</w:t>
      </w:r>
    </w:p>
    <w:p>
      <w:pPr>
        <w:pStyle w:val="Compact"/>
        <w:numPr>
          <w:ilvl w:val="0"/>
          <w:numId w:val="7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środki przyspieszające gojenie się ran</w:t>
      </w:r>
    </w:p>
    <w:p>
      <w:pPr>
        <w:pStyle w:val="Compact"/>
        <w:numPr>
          <w:ilvl w:val="0"/>
          <w:numId w:val="7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antyseptyki</w:t>
      </w:r>
    </w:p>
    <w:p>
      <w:pPr>
        <w:pStyle w:val="Compact"/>
        <w:numPr>
          <w:ilvl w:val="0"/>
          <w:numId w:val="7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środki przeciwobrzękowe</w:t>
      </w:r>
    </w:p>
    <w:p>
      <w:pPr>
        <w:pStyle w:val="Nagwek4"/>
        <w:rPr>
          <w:rFonts w:ascii="Segoe UI Variable" w:hAnsi="Segoe UI Variable"/>
          <w:lang w:val="pl-PL"/>
        </w:rPr>
      </w:pPr>
      <w:bookmarkStart w:id="1" w:name="środki-ściągające"/>
      <w:r>
        <w:rPr>
          <w:rFonts w:ascii="Segoe UI Variable" w:hAnsi="Segoe UI Variable"/>
          <w:lang w:val="pl-PL"/>
        </w:rPr>
        <w:t>środki ściągające:</w:t>
      </w:r>
    </w:p>
    <w:p>
      <w:pPr>
        <w:pStyle w:val="Compact"/>
        <w:numPr>
          <w:ilvl w:val="0"/>
          <w:numId w:val="7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ekstrakty roślinne bogate w taniny galusowe lub katecholowe</w:t>
      </w:r>
    </w:p>
    <w:p>
      <w:pPr>
        <w:pStyle w:val="Compact"/>
        <w:numPr>
          <w:ilvl w:val="0"/>
          <w:numId w:val="7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rośliny mające składową flawonową</w:t>
      </w:r>
    </w:p>
    <w:p>
      <w:pPr>
        <w:pStyle w:val="Compact"/>
        <w:numPr>
          <w:ilvl w:val="0"/>
          <w:numId w:val="7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powodują ściągnięcie porów i wzrost napięcia skóry - efekt napinający i zmniejszający nadmierne wydzielanie łoju - redukcja drobnych zmarszczek</w:t>
      </w:r>
    </w:p>
    <w:p>
      <w:pPr>
        <w:pStyle w:val="Compact"/>
        <w:numPr>
          <w:ilvl w:val="0"/>
          <w:numId w:val="7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działają obkurczająco na naczynia i zmniejszają przepływ krwi - redukcja obrzęków i zasinień pod oczami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2" w:name="przykłady-roślin"/>
      <w:r>
        <w:rPr>
          <w:rFonts w:ascii="Segoe UI Variable" w:hAnsi="Segoe UI Variable"/>
          <w:lang w:val="pl-PL"/>
        </w:rPr>
        <w:t>przykłady roślin:</w:t>
      </w:r>
    </w:p>
    <w:p>
      <w:pPr>
        <w:pStyle w:val="Compact"/>
        <w:numPr>
          <w:ilvl w:val="0"/>
          <w:numId w:val="8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owoc pigwy</w:t>
      </w:r>
    </w:p>
    <w:p>
      <w:pPr>
        <w:pStyle w:val="Compact"/>
        <w:numPr>
          <w:ilvl w:val="0"/>
          <w:numId w:val="8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kwiaty bławatka</w:t>
      </w:r>
    </w:p>
    <w:p>
      <w:pPr>
        <w:pStyle w:val="Compact"/>
        <w:numPr>
          <w:ilvl w:val="0"/>
          <w:numId w:val="8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kwiaty i owoce czarnej porzeczki</w:t>
      </w:r>
    </w:p>
    <w:p>
      <w:pPr>
        <w:pStyle w:val="Compact"/>
        <w:numPr>
          <w:ilvl w:val="0"/>
          <w:numId w:val="8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owoce głogu</w:t>
      </w:r>
    </w:p>
    <w:p>
      <w:pPr>
        <w:pStyle w:val="Compact"/>
        <w:numPr>
          <w:ilvl w:val="0"/>
          <w:numId w:val="8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kwiaty dziurawca</w:t>
      </w:r>
    </w:p>
    <w:p>
      <w:pPr>
        <w:pStyle w:val="Compact"/>
        <w:numPr>
          <w:ilvl w:val="0"/>
          <w:numId w:val="8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kłącze pięciornika</w:t>
      </w:r>
    </w:p>
    <w:p>
      <w:pPr>
        <w:pStyle w:val="Compact"/>
        <w:numPr>
          <w:ilvl w:val="0"/>
          <w:numId w:val="8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liście brzozy</w:t>
      </w:r>
    </w:p>
    <w:p>
      <w:pPr>
        <w:pStyle w:val="Compact"/>
        <w:numPr>
          <w:ilvl w:val="0"/>
          <w:numId w:val="8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kora dębu szypułkowego</w:t>
      </w:r>
    </w:p>
    <w:p>
      <w:pPr>
        <w:pStyle w:val="Compact"/>
        <w:numPr>
          <w:ilvl w:val="0"/>
          <w:numId w:val="8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ziele rzepiku</w:t>
      </w:r>
    </w:p>
    <w:p>
      <w:pPr>
        <w:pStyle w:val="Compact"/>
        <w:numPr>
          <w:ilvl w:val="0"/>
          <w:numId w:val="8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kwiaty róży</w:t>
      </w:r>
    </w:p>
    <w:p>
      <w:pPr>
        <w:pStyle w:val="Compact"/>
        <w:numPr>
          <w:ilvl w:val="0"/>
          <w:numId w:val="9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liście jasnoty białej</w:t>
      </w:r>
    </w:p>
    <w:p>
      <w:pPr>
        <w:pStyle w:val="Compact"/>
        <w:numPr>
          <w:ilvl w:val="0"/>
          <w:numId w:val="9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korzeń ratani</w:t>
      </w:r>
    </w:p>
    <w:p>
      <w:pPr>
        <w:pStyle w:val="Compact"/>
        <w:numPr>
          <w:ilvl w:val="0"/>
          <w:numId w:val="9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kasztanowiec (kasztan)</w:t>
      </w:r>
    </w:p>
    <w:p>
      <w:pPr>
        <w:pStyle w:val="Compact"/>
        <w:numPr>
          <w:ilvl w:val="0"/>
          <w:numId w:val="9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kwiaty i liście krwawnika</w:t>
      </w:r>
    </w:p>
    <w:p>
      <w:pPr>
        <w:pStyle w:val="Compact"/>
        <w:numPr>
          <w:ilvl w:val="0"/>
          <w:numId w:val="9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liście orzecha</w:t>
      </w:r>
    </w:p>
    <w:p>
      <w:pPr>
        <w:pStyle w:val="Compact"/>
        <w:numPr>
          <w:ilvl w:val="0"/>
          <w:numId w:val="9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kłącze rdestu</w:t>
      </w:r>
    </w:p>
    <w:p>
      <w:pPr>
        <w:pStyle w:val="Compact"/>
        <w:numPr>
          <w:ilvl w:val="0"/>
          <w:numId w:val="96"/>
        </w:numPr>
        <w:rPr>
          <w:rFonts w:ascii="Segoe UI Variable" w:hAnsi="Segoe UI Variable"/>
          <w:lang w:val="pl-PL"/>
        </w:rPr>
      </w:pPr>
      <w:bookmarkStart w:id="3" w:name="środki-ściągające"/>
      <w:bookmarkStart w:id="4" w:name="przykłady-roślin"/>
      <w:r>
        <w:rPr>
          <w:rFonts w:ascii="Segoe UI Variable" w:hAnsi="Segoe UI Variable"/>
          <w:lang w:val="pl-PL"/>
        </w:rPr>
        <w:t>ziele świetlika</w:t>
      </w:r>
      <w:bookmarkEnd w:id="3"/>
      <w:bookmarkEnd w:id="4"/>
    </w:p>
    <w:p>
      <w:pPr>
        <w:pStyle w:val="Nagwek4"/>
        <w:rPr>
          <w:rFonts w:ascii="Segoe UI Variable" w:hAnsi="Segoe UI Variable"/>
          <w:lang w:val="pl-PL"/>
        </w:rPr>
      </w:pPr>
      <w:bookmarkStart w:id="5" w:name="emolienty"/>
      <w:r>
        <w:rPr>
          <w:rFonts w:ascii="Segoe UI Variable" w:hAnsi="Segoe UI Variable"/>
          <w:lang w:val="pl-PL"/>
        </w:rPr>
        <w:t>Emolienty</w:t>
      </w:r>
    </w:p>
    <w:p>
      <w:pPr>
        <w:pStyle w:val="FirstParagraph"/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działają:</w:t>
      </w:r>
    </w:p>
    <w:p>
      <w:pPr>
        <w:pStyle w:val="Compact"/>
        <w:numPr>
          <w:ilvl w:val="0"/>
          <w:numId w:val="9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nawilżająco</w:t>
      </w:r>
    </w:p>
    <w:p>
      <w:pPr>
        <w:pStyle w:val="Compact"/>
        <w:numPr>
          <w:ilvl w:val="0"/>
          <w:numId w:val="9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natłuszczająco</w:t>
      </w:r>
    </w:p>
    <w:p>
      <w:pPr>
        <w:pStyle w:val="Compact"/>
        <w:numPr>
          <w:ilvl w:val="0"/>
          <w:numId w:val="9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zmiękczająco</w:t>
      </w:r>
    </w:p>
    <w:p>
      <w:pPr>
        <w:pStyle w:val="Compact"/>
        <w:numPr>
          <w:ilvl w:val="0"/>
          <w:numId w:val="10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uelastyczniająco</w:t>
      </w:r>
    </w:p>
    <w:p>
      <w:pPr>
        <w:pStyle w:val="FirstParagraph"/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związki odpowiedzialne:</w:t>
      </w:r>
    </w:p>
    <w:p>
      <w:pPr>
        <w:pStyle w:val="Compact"/>
        <w:numPr>
          <w:ilvl w:val="0"/>
          <w:numId w:val="10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substancje tłuszczowe</w:t>
      </w:r>
    </w:p>
    <w:p>
      <w:pPr>
        <w:pStyle w:val="Compact"/>
        <w:numPr>
          <w:ilvl w:val="0"/>
          <w:numId w:val="10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hydrofilowe makrocząsteczki wielocukrów (śluzy roślinne)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6" w:name="przykłady-roślin-1"/>
      <w:r>
        <w:rPr>
          <w:rFonts w:ascii="Segoe UI Variable" w:hAnsi="Segoe UI Variable"/>
          <w:lang w:val="pl-PL"/>
        </w:rPr>
        <w:t>przykłady roślin:</w:t>
      </w:r>
    </w:p>
    <w:p>
      <w:pPr>
        <w:pStyle w:val="Compact"/>
        <w:numPr>
          <w:ilvl w:val="0"/>
          <w:numId w:val="10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algi</w:t>
      </w:r>
    </w:p>
    <w:p>
      <w:pPr>
        <w:pStyle w:val="Compact"/>
        <w:numPr>
          <w:ilvl w:val="0"/>
          <w:numId w:val="10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korzeń ślazu</w:t>
      </w:r>
    </w:p>
    <w:p>
      <w:pPr>
        <w:pStyle w:val="Compact"/>
        <w:numPr>
          <w:ilvl w:val="0"/>
          <w:numId w:val="10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nasiona babki płesznik</w:t>
      </w:r>
    </w:p>
    <w:p>
      <w:pPr>
        <w:pStyle w:val="Compact"/>
        <w:numPr>
          <w:ilvl w:val="0"/>
          <w:numId w:val="10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liście aloesu</w:t>
      </w:r>
    </w:p>
    <w:p>
      <w:pPr>
        <w:pStyle w:val="Compact"/>
        <w:numPr>
          <w:ilvl w:val="0"/>
          <w:numId w:val="107"/>
        </w:numPr>
        <w:rPr>
          <w:rFonts w:ascii="Segoe UI Variable" w:hAnsi="Segoe UI Variable"/>
          <w:lang w:val="pl-PL"/>
        </w:rPr>
      </w:pPr>
      <w:bookmarkStart w:id="7" w:name="emolienty"/>
      <w:bookmarkStart w:id="8" w:name="przykłady-roślin-1"/>
      <w:r>
        <w:rPr>
          <w:rFonts w:ascii="Segoe UI Variable" w:hAnsi="Segoe UI Variable"/>
          <w:lang w:val="pl-PL"/>
        </w:rPr>
        <w:t>kwiaty i liście malwy</w:t>
      </w:r>
      <w:bookmarkEnd w:id="7"/>
      <w:bookmarkEnd w:id="8"/>
    </w:p>
    <w:p>
      <w:pPr>
        <w:pStyle w:val="Nagwek4"/>
        <w:rPr>
          <w:rFonts w:ascii="Segoe UI Variable" w:hAnsi="Segoe UI Variable"/>
          <w:lang w:val="pl-PL"/>
        </w:rPr>
      </w:pPr>
      <w:bookmarkStart w:id="9" w:name="środki-przyspieszające-gojenie-się-ran"/>
      <w:r>
        <w:rPr>
          <w:rFonts w:ascii="Segoe UI Variable" w:hAnsi="Segoe UI Variable"/>
          <w:lang w:val="pl-PL"/>
        </w:rPr>
        <w:t>Środki przyspieszające gojenie się ran</w:t>
      </w:r>
    </w:p>
    <w:p>
      <w:pPr>
        <w:pStyle w:val="Compact"/>
        <w:numPr>
          <w:ilvl w:val="0"/>
          <w:numId w:val="10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związane jest z działaniem przeciwzapalnym i antyseptycznym</w:t>
      </w:r>
    </w:p>
    <w:p>
      <w:pPr>
        <w:pStyle w:val="Compact"/>
        <w:numPr>
          <w:ilvl w:val="0"/>
          <w:numId w:val="10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ściągające czynniki aktywne, działające na mikrokrążenie skóry i włókna łącznotkankowe + ak</w:t>
      </w:r>
      <w:r>
        <w:rPr>
          <w:rFonts w:ascii="Segoe UI Variable" w:hAnsi="Segoe UI Variable"/>
          <w:lang w:val="pl-PL"/>
        </w:rPr>
        <w:t>t</w:t>
      </w:r>
      <w:r>
        <w:rPr>
          <w:rFonts w:ascii="Segoe UI Variable" w:hAnsi="Segoe UI Variable"/>
          <w:lang w:val="pl-PL"/>
        </w:rPr>
        <w:t>ywne składniki antyseptyczne = ułatwia gojenie - następuje aktywacja odnowy komórek naskórkowych i hamowanie procesu zapalnego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10" w:name="przykłady-roślin-2"/>
      <w:r>
        <w:rPr>
          <w:rFonts w:ascii="Segoe UI Variable" w:hAnsi="Segoe UI Variable"/>
          <w:lang w:val="pl-PL"/>
        </w:rPr>
        <w:t>przykłady roślin:</w:t>
      </w:r>
    </w:p>
    <w:p>
      <w:pPr>
        <w:pStyle w:val="Compact"/>
        <w:numPr>
          <w:ilvl w:val="0"/>
          <w:numId w:val="11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dziurawiec (taniny i olejek eteryczny)</w:t>
      </w:r>
    </w:p>
    <w:p>
      <w:pPr>
        <w:pStyle w:val="Compact"/>
        <w:numPr>
          <w:ilvl w:val="0"/>
          <w:numId w:val="11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kr</w:t>
      </w:r>
      <w:r>
        <w:rPr>
          <w:rFonts w:ascii="Segoe UI Variable" w:hAnsi="Segoe UI Variable"/>
          <w:lang w:val="pl-PL"/>
        </w:rPr>
        <w:t>w</w:t>
      </w:r>
      <w:r>
        <w:rPr>
          <w:rFonts w:ascii="Segoe UI Variable" w:hAnsi="Segoe UI Variable"/>
          <w:lang w:val="pl-PL"/>
        </w:rPr>
        <w:t>awnik</w:t>
      </w:r>
    </w:p>
    <w:p>
      <w:pPr>
        <w:pStyle w:val="Compact"/>
        <w:numPr>
          <w:ilvl w:val="0"/>
          <w:numId w:val="11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wąkrotka azjatycka</w:t>
      </w:r>
    </w:p>
    <w:p>
      <w:pPr>
        <w:pStyle w:val="Compact"/>
        <w:numPr>
          <w:ilvl w:val="0"/>
          <w:numId w:val="11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aloes</w:t>
      </w:r>
    </w:p>
    <w:p>
      <w:pPr>
        <w:pStyle w:val="Compact"/>
        <w:numPr>
          <w:ilvl w:val="0"/>
          <w:numId w:val="114"/>
        </w:numPr>
        <w:rPr>
          <w:rFonts w:ascii="Segoe UI Variable" w:hAnsi="Segoe UI Variable"/>
          <w:lang w:val="pl-PL"/>
        </w:rPr>
      </w:pPr>
      <w:bookmarkStart w:id="11" w:name="środki-przyspieszające-gojenie-się-ran"/>
      <w:bookmarkStart w:id="12" w:name="przykłady-roślin-2"/>
      <w:r>
        <w:rPr>
          <w:rFonts w:ascii="Segoe UI Variable" w:hAnsi="Segoe UI Variable"/>
          <w:lang w:val="pl-PL"/>
        </w:rPr>
        <w:t>nagietek</w:t>
      </w:r>
      <w:bookmarkEnd w:id="11"/>
      <w:bookmarkEnd w:id="12"/>
    </w:p>
    <w:p>
      <w:pPr>
        <w:pStyle w:val="Nagwek4"/>
        <w:rPr>
          <w:rFonts w:ascii="Segoe UI Variable" w:hAnsi="Segoe UI Variable"/>
          <w:lang w:val="pl-PL"/>
        </w:rPr>
      </w:pPr>
      <w:bookmarkStart w:id="13" w:name="antyseptyki"/>
      <w:r>
        <w:rPr>
          <w:rFonts w:ascii="Segoe UI Variable" w:hAnsi="Segoe UI Variable"/>
          <w:lang w:val="pl-PL"/>
        </w:rPr>
        <w:t>Antyseptyki:</w:t>
      </w:r>
    </w:p>
    <w:p>
      <w:pPr>
        <w:pStyle w:val="Compact"/>
        <w:numPr>
          <w:ilvl w:val="0"/>
          <w:numId w:val="11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rośliny zawierające olejki eteryczne, wpływające na bakterie Gram-dodatnie</w:t>
      </w:r>
    </w:p>
    <w:p>
      <w:pPr>
        <w:pStyle w:val="Compact"/>
        <w:numPr>
          <w:ilvl w:val="0"/>
          <w:numId w:val="11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 xml:space="preserve">zawierające składniki aktywne - </w:t>
      </w:r>
      <w:r>
        <w:rPr>
          <w:rFonts w:ascii="Segoe UI Variable" w:hAnsi="Segoe UI Variable"/>
          <w:b/>
          <w:bCs/>
          <w:lang w:val="pl-PL"/>
        </w:rPr>
        <w:t>tymol, karwakrol, gomenol</w:t>
      </w:r>
    </w:p>
    <w:p>
      <w:pPr>
        <w:pStyle w:val="Compact"/>
        <w:numPr>
          <w:ilvl w:val="0"/>
          <w:numId w:val="11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mogą zastępować konserwanty pochodzenia syntetycznego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14" w:name="przykłady-roślin-3"/>
      <w:r>
        <w:rPr>
          <w:rFonts w:ascii="Segoe UI Variable" w:hAnsi="Segoe UI Variable"/>
          <w:lang w:val="pl-PL"/>
        </w:rPr>
        <w:t>przykłady roślin:</w:t>
      </w:r>
    </w:p>
    <w:p>
      <w:pPr>
        <w:pStyle w:val="Compact"/>
        <w:numPr>
          <w:ilvl w:val="0"/>
          <w:numId w:val="11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tymianek</w:t>
      </w:r>
    </w:p>
    <w:p>
      <w:pPr>
        <w:pStyle w:val="Compact"/>
        <w:numPr>
          <w:ilvl w:val="0"/>
          <w:numId w:val="11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rozmaryn</w:t>
      </w:r>
    </w:p>
    <w:p>
      <w:pPr>
        <w:pStyle w:val="Compact"/>
        <w:numPr>
          <w:ilvl w:val="0"/>
          <w:numId w:val="12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lebiodka</w:t>
      </w:r>
    </w:p>
    <w:p>
      <w:pPr>
        <w:pStyle w:val="Compact"/>
        <w:numPr>
          <w:ilvl w:val="0"/>
          <w:numId w:val="12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cząber</w:t>
      </w:r>
    </w:p>
    <w:p>
      <w:pPr>
        <w:pStyle w:val="Compact"/>
        <w:numPr>
          <w:ilvl w:val="0"/>
          <w:numId w:val="12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lawenda</w:t>
      </w:r>
    </w:p>
    <w:p>
      <w:pPr>
        <w:pStyle w:val="Compact"/>
        <w:numPr>
          <w:ilvl w:val="0"/>
          <w:numId w:val="12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eukaliptus</w:t>
      </w:r>
    </w:p>
    <w:p>
      <w:pPr>
        <w:pStyle w:val="Compact"/>
        <w:numPr>
          <w:ilvl w:val="0"/>
          <w:numId w:val="124"/>
        </w:numPr>
        <w:rPr>
          <w:rFonts w:ascii="Segoe UI Variable" w:hAnsi="Segoe UI Variable"/>
          <w:lang w:val="pl-PL"/>
        </w:rPr>
      </w:pPr>
      <w:bookmarkStart w:id="15" w:name="antyseptyki"/>
      <w:bookmarkStart w:id="16" w:name="przykłady-roślin-3"/>
      <w:r>
        <w:rPr>
          <w:rFonts w:ascii="Segoe UI Variable" w:hAnsi="Segoe UI Variable"/>
          <w:lang w:val="pl-PL"/>
        </w:rPr>
        <w:t>drzewo herbaciane</w:t>
      </w:r>
      <w:bookmarkEnd w:id="15"/>
      <w:bookmarkEnd w:id="16"/>
    </w:p>
    <w:p>
      <w:pPr>
        <w:pStyle w:val="Nagwek4"/>
        <w:rPr>
          <w:rFonts w:ascii="Segoe UI Variable" w:hAnsi="Segoe UI Variable"/>
          <w:lang w:val="pl-PL"/>
        </w:rPr>
      </w:pPr>
      <w:bookmarkStart w:id="17" w:name="środki-przeciwobrzękowe"/>
      <w:r>
        <w:rPr>
          <w:rFonts w:ascii="Segoe UI Variable" w:hAnsi="Segoe UI Variable"/>
          <w:lang w:val="pl-PL"/>
        </w:rPr>
        <w:t>Środki przeciwobrzękowe</w:t>
      </w:r>
    </w:p>
    <w:p>
      <w:pPr>
        <w:pStyle w:val="Compact"/>
        <w:numPr>
          <w:ilvl w:val="0"/>
          <w:numId w:val="12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rośliny zawierające czynniki aktywne utrzymujące napięcie żylne i działające wzmacniająco na naczynia włosowate</w:t>
      </w:r>
    </w:p>
    <w:p>
      <w:pPr>
        <w:pStyle w:val="Compact"/>
        <w:numPr>
          <w:ilvl w:val="0"/>
          <w:numId w:val="12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 xml:space="preserve">są to </w:t>
      </w:r>
      <w:r>
        <w:rPr>
          <w:rFonts w:ascii="Segoe UI Variable" w:hAnsi="Segoe UI Variable"/>
          <w:b/>
          <w:bCs/>
          <w:lang w:val="pl-PL"/>
        </w:rPr>
        <w:t>biflawonoidy</w:t>
      </w:r>
      <w:r>
        <w:rPr>
          <w:rFonts w:ascii="Segoe UI Variable" w:hAnsi="Segoe UI Variable"/>
          <w:lang w:val="pl-PL"/>
        </w:rPr>
        <w:t xml:space="preserve"> i niektóre </w:t>
      </w:r>
      <w:r>
        <w:rPr>
          <w:rFonts w:ascii="Segoe UI Variable" w:hAnsi="Segoe UI Variable"/>
          <w:b/>
          <w:bCs/>
          <w:lang w:val="pl-PL"/>
        </w:rPr>
        <w:t>środki ściągające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18" w:name="przykłady-roślin-4"/>
      <w:r>
        <w:rPr>
          <w:rFonts w:ascii="Segoe UI Variable" w:hAnsi="Segoe UI Variable"/>
          <w:lang w:val="pl-PL"/>
        </w:rPr>
        <w:t>przykłady roślin:</w:t>
      </w:r>
    </w:p>
    <w:p>
      <w:pPr>
        <w:pStyle w:val="Compact"/>
        <w:numPr>
          <w:ilvl w:val="0"/>
          <w:numId w:val="12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naostrzyk</w:t>
      </w:r>
    </w:p>
    <w:p>
      <w:pPr>
        <w:pStyle w:val="Compact"/>
        <w:numPr>
          <w:ilvl w:val="0"/>
          <w:numId w:val="12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kasztanowiec (escyna)</w:t>
      </w:r>
    </w:p>
    <w:p>
      <w:pPr>
        <w:pStyle w:val="Compact"/>
        <w:numPr>
          <w:ilvl w:val="0"/>
          <w:numId w:val="12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czarna porzeczka</w:t>
      </w:r>
    </w:p>
    <w:p>
      <w:pPr>
        <w:pStyle w:val="Compact"/>
        <w:numPr>
          <w:ilvl w:val="0"/>
          <w:numId w:val="13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jesion</w:t>
      </w:r>
    </w:p>
    <w:p>
      <w:pPr>
        <w:pStyle w:val="Compact"/>
        <w:numPr>
          <w:ilvl w:val="0"/>
          <w:numId w:val="13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perz</w:t>
      </w:r>
    </w:p>
    <w:p>
      <w:pPr>
        <w:pStyle w:val="Compact"/>
        <w:numPr>
          <w:ilvl w:val="0"/>
          <w:numId w:val="13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oliwka</w:t>
      </w:r>
    </w:p>
    <w:p>
      <w:pPr>
        <w:pStyle w:val="Compact"/>
        <w:numPr>
          <w:ilvl w:val="0"/>
          <w:numId w:val="13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mniszek pospolity</w:t>
      </w:r>
    </w:p>
    <w:p>
      <w:pPr>
        <w:pStyle w:val="Compact"/>
        <w:numPr>
          <w:ilvl w:val="0"/>
          <w:numId w:val="13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wiązówka błotna</w:t>
      </w:r>
    </w:p>
    <w:p>
      <w:pPr>
        <w:pStyle w:val="Compact"/>
        <w:numPr>
          <w:ilvl w:val="0"/>
          <w:numId w:val="13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miłorząb</w:t>
      </w:r>
    </w:p>
    <w:p>
      <w:pPr>
        <w:pStyle w:val="Compact"/>
        <w:numPr>
          <w:ilvl w:val="0"/>
          <w:numId w:val="13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arnika</w:t>
      </w:r>
    </w:p>
    <w:p>
      <w:pPr>
        <w:pStyle w:val="Compact"/>
        <w:numPr>
          <w:ilvl w:val="0"/>
          <w:numId w:val="137"/>
        </w:numPr>
        <w:rPr>
          <w:rFonts w:ascii="Segoe UI Variable" w:hAnsi="Segoe UI Variable"/>
          <w:lang w:val="pl-PL"/>
        </w:rPr>
      </w:pPr>
      <w:bookmarkStart w:id="19" w:name="fitokosmetyki"/>
      <w:bookmarkStart w:id="20" w:name="środki-przeciwobrzękowe"/>
      <w:bookmarkStart w:id="21" w:name="przykłady-roślin-4"/>
      <w:r>
        <w:rPr>
          <w:rFonts w:ascii="Segoe UI Variable" w:hAnsi="Segoe UI Variable"/>
          <w:lang w:val="pl-PL"/>
        </w:rPr>
        <w:t>ruszczyk</w:t>
      </w:r>
      <w:bookmarkEnd w:id="19"/>
      <w:bookmarkEnd w:id="20"/>
      <w:bookmarkEnd w:id="21"/>
    </w:p>
    <w:p>
      <w:pPr>
        <w:pStyle w:val="Nagwek2"/>
        <w:rPr>
          <w:rFonts w:ascii="Segoe UI Variable" w:hAnsi="Segoe UI Variable"/>
          <w:lang w:val="pl-PL"/>
        </w:rPr>
      </w:pPr>
      <w:bookmarkStart w:id="22" w:name="X930092df11d01f44119b22d722f92ce58d86e77"/>
      <w:r>
        <w:rPr>
          <w:rFonts w:ascii="Segoe UI Variable" w:hAnsi="Segoe UI Variable"/>
          <w:lang w:val="pl-PL"/>
        </w:rPr>
        <w:t>Rośliny najczęściej stosowane w farmakologii skóry:</w:t>
      </w:r>
    </w:p>
    <w:p>
      <w:pPr>
        <w:pStyle w:val="Nagwek3"/>
        <w:rPr>
          <w:rFonts w:ascii="Segoe UI Variable" w:hAnsi="Segoe UI Variable"/>
          <w:lang w:val="pl-PL"/>
        </w:rPr>
      </w:pPr>
      <w:bookmarkStart w:id="23" w:name="algi-fucus-vesiculosus"/>
      <w:r>
        <w:rPr>
          <w:rFonts w:ascii="Segoe UI Variable" w:hAnsi="Segoe UI Variable"/>
          <w:lang w:val="pl-PL"/>
        </w:rPr>
        <w:t>Algi (</w:t>
      </w:r>
      <w:r>
        <w:rPr>
          <w:rFonts w:ascii="Segoe UI Variable" w:hAnsi="Segoe UI Variable"/>
          <w:i/>
          <w:iCs/>
          <w:lang w:val="pl-PL"/>
        </w:rPr>
        <w:t>Fucus vesiculosus</w:t>
      </w:r>
      <w:r>
        <w:rPr>
          <w:rFonts w:ascii="Segoe UI Variable" w:hAnsi="Segoe UI Variable"/>
          <w:lang w:val="pl-PL"/>
        </w:rPr>
        <w:t>)</w:t>
      </w:r>
    </w:p>
    <w:p>
      <w:pPr>
        <w:pStyle w:val="Compact"/>
        <w:numPr>
          <w:ilvl w:val="0"/>
          <w:numId w:val="13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13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 roślinny</w:t>
      </w:r>
    </w:p>
    <w:p>
      <w:pPr>
        <w:pStyle w:val="Compact"/>
        <w:numPr>
          <w:ilvl w:val="1"/>
          <w:numId w:val="14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fukoksantyna oraz naturalne tokoferole oraz karotenoidy</w:t>
      </w:r>
    </w:p>
    <w:p>
      <w:pPr>
        <w:pStyle w:val="Compact"/>
        <w:numPr>
          <w:ilvl w:val="1"/>
          <w:numId w:val="14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jod</w:t>
      </w:r>
    </w:p>
    <w:p>
      <w:pPr>
        <w:pStyle w:val="Compact"/>
        <w:numPr>
          <w:ilvl w:val="1"/>
          <w:numId w:val="14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mannitol</w:t>
      </w:r>
    </w:p>
    <w:p>
      <w:pPr>
        <w:pStyle w:val="Compact"/>
        <w:numPr>
          <w:ilvl w:val="1"/>
          <w:numId w:val="14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alguloza i in. węglowodany zbliżone do dekstryn i pektyn</w:t>
      </w:r>
    </w:p>
    <w:p>
      <w:pPr>
        <w:pStyle w:val="Compact"/>
        <w:numPr>
          <w:ilvl w:val="1"/>
          <w:numId w:val="14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sole</w:t>
      </w:r>
    </w:p>
    <w:p>
      <w:pPr>
        <w:pStyle w:val="Compact"/>
        <w:numPr>
          <w:ilvl w:val="1"/>
          <w:numId w:val="14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witaminy</w:t>
      </w:r>
    </w:p>
    <w:p>
      <w:pPr>
        <w:pStyle w:val="Compact"/>
        <w:numPr>
          <w:ilvl w:val="0"/>
          <w:numId w:val="14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14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 xml:space="preserve">na </w:t>
      </w:r>
      <w:r>
        <w:rPr>
          <w:rFonts w:ascii="Segoe UI Variable" w:hAnsi="Segoe UI Variable"/>
          <w:lang w:val="pl-PL"/>
        </w:rPr>
        <w:t>w</w:t>
      </w:r>
      <w:r>
        <w:rPr>
          <w:rFonts w:ascii="Segoe UI Variable" w:hAnsi="Segoe UI Variable"/>
          <w:lang w:val="pl-PL"/>
        </w:rPr>
        <w:t>łosy i skórę owłosioną głowy - działanie stymulujące i rewitalizujące</w:t>
      </w:r>
    </w:p>
    <w:p>
      <w:pPr>
        <w:pStyle w:val="Compact"/>
        <w:numPr>
          <w:ilvl w:val="1"/>
          <w:numId w:val="14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silnie nawilżająco i antyoksydacyjnie</w:t>
      </w:r>
    </w:p>
    <w:p>
      <w:pPr>
        <w:pStyle w:val="Compact"/>
        <w:numPr>
          <w:ilvl w:val="1"/>
          <w:numId w:val="14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ochronnie</w:t>
      </w:r>
    </w:p>
    <w:p>
      <w:pPr>
        <w:pStyle w:val="Compact"/>
        <w:numPr>
          <w:ilvl w:val="1"/>
          <w:numId w:val="15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wiąże wodę</w:t>
      </w:r>
    </w:p>
    <w:p>
      <w:pPr>
        <w:pStyle w:val="Compact"/>
        <w:numPr>
          <w:ilvl w:val="1"/>
          <w:numId w:val="15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rewitalizuje</w:t>
      </w:r>
    </w:p>
    <w:p>
      <w:pPr>
        <w:pStyle w:val="Compact"/>
        <w:numPr>
          <w:ilvl w:val="1"/>
          <w:numId w:val="15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odżywa</w:t>
      </w:r>
    </w:p>
    <w:p>
      <w:pPr>
        <w:pStyle w:val="Compact"/>
        <w:numPr>
          <w:ilvl w:val="1"/>
          <w:numId w:val="15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regeneruje</w:t>
      </w:r>
    </w:p>
    <w:p>
      <w:pPr>
        <w:pStyle w:val="Compact"/>
        <w:numPr>
          <w:ilvl w:val="1"/>
          <w:numId w:val="15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zapobiega i wygładza zmarszczki</w:t>
      </w:r>
    </w:p>
    <w:p>
      <w:pPr>
        <w:pStyle w:val="Compact"/>
        <w:numPr>
          <w:ilvl w:val="1"/>
          <w:numId w:val="15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ujędrnia i uelastycznia skórę</w:t>
      </w:r>
    </w:p>
    <w:p>
      <w:pPr>
        <w:pStyle w:val="Compact"/>
        <w:numPr>
          <w:ilvl w:val="1"/>
          <w:numId w:val="15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poprawia mikrokrążenie krwi</w:t>
      </w:r>
    </w:p>
    <w:p>
      <w:pPr>
        <w:pStyle w:val="Compact"/>
        <w:numPr>
          <w:ilvl w:val="1"/>
          <w:numId w:val="15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przyspiesza spalanie tkanki tłuszczowej</w:t>
      </w:r>
    </w:p>
    <w:p>
      <w:pPr>
        <w:pStyle w:val="Nagwek4"/>
        <w:rPr>
          <w:rFonts w:ascii="Segoe UI Variable" w:hAnsi="Segoe UI Variable"/>
          <w:lang w:val="pl-PL"/>
        </w:rPr>
      </w:pPr>
      <w:bookmarkStart w:id="24" w:name="alginiany"/>
      <w:r>
        <w:rPr>
          <w:rFonts w:ascii="Segoe UI Variable" w:hAnsi="Segoe UI Variable"/>
          <w:lang w:val="pl-PL"/>
        </w:rPr>
        <w:t>alginiany</w:t>
      </w:r>
    </w:p>
    <w:p>
      <w:pPr>
        <w:pStyle w:val="Compact"/>
        <w:numPr>
          <w:ilvl w:val="0"/>
          <w:numId w:val="15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kwaśne polisacharydy z alg brunatnych</w:t>
      </w:r>
    </w:p>
    <w:p>
      <w:pPr>
        <w:pStyle w:val="Compact"/>
        <w:numPr>
          <w:ilvl w:val="0"/>
          <w:numId w:val="15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nawilżają i utrzymują wilgoć w skórze</w:t>
      </w:r>
    </w:p>
    <w:p>
      <w:pPr>
        <w:pStyle w:val="Compact"/>
        <w:numPr>
          <w:ilvl w:val="0"/>
          <w:numId w:val="160"/>
        </w:numPr>
        <w:rPr>
          <w:rFonts w:ascii="Segoe UI Variable" w:hAnsi="Segoe UI Variable"/>
          <w:lang w:val="pl-PL"/>
        </w:rPr>
      </w:pPr>
      <w:bookmarkStart w:id="25" w:name="algi-fucus-vesiculosus"/>
      <w:bookmarkStart w:id="26" w:name="alginiany"/>
      <w:r>
        <w:rPr>
          <w:rFonts w:ascii="Segoe UI Variable" w:hAnsi="Segoe UI Variable"/>
          <w:lang w:val="pl-PL"/>
        </w:rPr>
        <w:t>wygładzają i regenerują skórę</w:t>
      </w:r>
      <w:bookmarkEnd w:id="25"/>
      <w:bookmarkEnd w:id="26"/>
    </w:p>
    <w:p>
      <w:pPr>
        <w:pStyle w:val="Nagwek3"/>
        <w:rPr>
          <w:rFonts w:ascii="Segoe UI Variable" w:hAnsi="Segoe UI Variable"/>
          <w:lang w:val="pl-PL"/>
        </w:rPr>
      </w:pPr>
      <w:bookmarkStart w:id="27" w:name="aloes-zwyczajny-aloe-vera-liliowate"/>
      <w:r>
        <w:rPr>
          <w:rFonts w:ascii="Segoe UI Variable" w:hAnsi="Segoe UI Variable"/>
          <w:lang w:val="pl-PL"/>
        </w:rPr>
        <w:t>Aloes zwyczajny (</w:t>
      </w:r>
      <w:r>
        <w:rPr>
          <w:rFonts w:ascii="Segoe UI Variable" w:hAnsi="Segoe UI Variable"/>
          <w:i/>
          <w:iCs/>
          <w:lang w:val="pl-PL"/>
        </w:rPr>
        <w:t>Aloe vera</w:t>
      </w:r>
      <w:r>
        <w:rPr>
          <w:rFonts w:ascii="Segoe UI Variable" w:hAnsi="Segoe UI Variable"/>
          <w:lang w:val="pl-PL"/>
        </w:rPr>
        <w:t xml:space="preserve"> Liliowate)</w:t>
      </w:r>
    </w:p>
    <w:p>
      <w:pPr>
        <w:pStyle w:val="Compact"/>
        <w:numPr>
          <w:ilvl w:val="0"/>
          <w:numId w:val="16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 soku:</w:t>
      </w:r>
    </w:p>
    <w:p>
      <w:pPr>
        <w:pStyle w:val="Compact"/>
        <w:numPr>
          <w:ilvl w:val="1"/>
          <w:numId w:val="16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15-40% pochodnych hydroksyantracenowych (aloina, emodyna)</w:t>
      </w:r>
    </w:p>
    <w:p>
      <w:pPr>
        <w:pStyle w:val="Compact"/>
        <w:numPr>
          <w:ilvl w:val="1"/>
          <w:numId w:val="16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żywica</w:t>
      </w:r>
    </w:p>
    <w:p>
      <w:pPr>
        <w:pStyle w:val="Compact"/>
        <w:numPr>
          <w:ilvl w:val="1"/>
          <w:numId w:val="16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aminokwasy, białka, witaminy</w:t>
      </w:r>
    </w:p>
    <w:p>
      <w:pPr>
        <w:pStyle w:val="Compact"/>
        <w:numPr>
          <w:ilvl w:val="0"/>
          <w:numId w:val="16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 żelu:</w:t>
      </w:r>
    </w:p>
    <w:p>
      <w:pPr>
        <w:pStyle w:val="Compact"/>
        <w:numPr>
          <w:ilvl w:val="1"/>
          <w:numId w:val="16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wielocukry (pektyny, hemicelulozy)</w:t>
      </w:r>
    </w:p>
    <w:p>
      <w:pPr>
        <w:pStyle w:val="Compact"/>
        <w:numPr>
          <w:ilvl w:val="1"/>
          <w:numId w:val="16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aminokwasy</w:t>
      </w:r>
    </w:p>
    <w:p>
      <w:pPr>
        <w:pStyle w:val="Compact"/>
        <w:numPr>
          <w:ilvl w:val="1"/>
          <w:numId w:val="16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tłuszcze</w:t>
      </w:r>
    </w:p>
    <w:p>
      <w:pPr>
        <w:pStyle w:val="Compact"/>
        <w:numPr>
          <w:ilvl w:val="1"/>
          <w:numId w:val="16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sterole</w:t>
      </w:r>
    </w:p>
    <w:p>
      <w:pPr>
        <w:pStyle w:val="Nagwek4"/>
        <w:rPr>
          <w:rFonts w:ascii="Segoe UI Variable" w:hAnsi="Segoe UI Variable"/>
          <w:lang w:val="pl-PL"/>
        </w:rPr>
      </w:pPr>
      <w:bookmarkStart w:id="28" w:name="zastosowanie-kosmetyczne-żelu"/>
      <w:r>
        <w:rPr>
          <w:rFonts w:ascii="Segoe UI Variable" w:hAnsi="Segoe UI Variable"/>
          <w:lang w:val="pl-PL"/>
        </w:rPr>
        <w:t>zastosowanie kosmetyczne żelu:</w:t>
      </w:r>
    </w:p>
    <w:p>
      <w:pPr>
        <w:pStyle w:val="Compact"/>
        <w:numPr>
          <w:ilvl w:val="0"/>
          <w:numId w:val="17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środek kojący</w:t>
      </w:r>
    </w:p>
    <w:p>
      <w:pPr>
        <w:pStyle w:val="Compact"/>
        <w:numPr>
          <w:ilvl w:val="0"/>
          <w:numId w:val="17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środek izolujący i ochronny (dzięki bogactwu wody - właściwości nawilżajace)</w:t>
      </w:r>
    </w:p>
    <w:p>
      <w:pPr>
        <w:pStyle w:val="Compact"/>
        <w:numPr>
          <w:ilvl w:val="0"/>
          <w:numId w:val="17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środek łagodzący i przeciwświądowy</w:t>
      </w:r>
    </w:p>
    <w:p>
      <w:pPr>
        <w:pStyle w:val="Compact"/>
        <w:numPr>
          <w:ilvl w:val="0"/>
          <w:numId w:val="173"/>
        </w:numPr>
        <w:rPr>
          <w:rFonts w:ascii="Segoe UI Variable" w:hAnsi="Segoe UI Variable"/>
          <w:lang w:val="pl-PL"/>
        </w:rPr>
      </w:pPr>
      <w:bookmarkStart w:id="29" w:name="zastosowanie-kosmetyczne-żelu"/>
      <w:r>
        <w:rPr>
          <w:rFonts w:ascii="Segoe UI Variable" w:hAnsi="Segoe UI Variable"/>
          <w:lang w:val="pl-PL"/>
        </w:rPr>
        <w:t>stosowany w leczeniu pęknięć skóry, rumieni słonecznych, pieluszkowego zapalenia skóry, powierzchownych oparzeń</w:t>
      </w:r>
      <w:bookmarkEnd w:id="29"/>
    </w:p>
    <w:p>
      <w:pPr>
        <w:pStyle w:val="Nagwek4"/>
        <w:rPr>
          <w:rFonts w:ascii="Segoe UI Variable" w:hAnsi="Segoe UI Variable"/>
          <w:lang w:val="pl-PL"/>
        </w:rPr>
      </w:pPr>
      <w:bookmarkStart w:id="30" w:name="jak-aloes-działa-na-skórę"/>
      <w:r>
        <w:rPr>
          <w:rFonts w:ascii="Segoe UI Variable" w:hAnsi="Segoe UI Variable"/>
          <w:lang w:val="pl-PL"/>
        </w:rPr>
        <w:t>Jak aloes działa na skórę?</w:t>
      </w:r>
    </w:p>
    <w:p>
      <w:pPr>
        <w:pStyle w:val="Compact"/>
        <w:numPr>
          <w:ilvl w:val="0"/>
          <w:numId w:val="17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wnika głęboko w warstwy naskórka, ma zdolność przenikania przez naturalny hydrolipidowy płaszcz ochronny, dociera do warstw głębokich skóry i działa nie tylko na powierzchni</w:t>
      </w:r>
    </w:p>
    <w:p>
      <w:pPr>
        <w:pStyle w:val="Compact"/>
        <w:numPr>
          <w:ilvl w:val="0"/>
          <w:numId w:val="17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utrzymuje odpowiedni odczyn kwasowo-zasadowy skóry</w:t>
      </w:r>
    </w:p>
    <w:p>
      <w:pPr>
        <w:pStyle w:val="Compact"/>
        <w:numPr>
          <w:ilvl w:val="0"/>
          <w:numId w:val="17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zapobiega namnażaniu się bakterii, wirusów i grzybów</w:t>
      </w:r>
    </w:p>
    <w:p>
      <w:pPr>
        <w:pStyle w:val="Compact"/>
        <w:numPr>
          <w:ilvl w:val="0"/>
          <w:numId w:val="17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 przeciwzapalnie i ściągająco</w:t>
      </w:r>
    </w:p>
    <w:p>
      <w:pPr>
        <w:pStyle w:val="Compact"/>
        <w:numPr>
          <w:ilvl w:val="0"/>
          <w:numId w:val="17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zmniejsza ból i świąd</w:t>
      </w:r>
    </w:p>
    <w:p>
      <w:pPr>
        <w:pStyle w:val="Compact"/>
        <w:numPr>
          <w:ilvl w:val="0"/>
          <w:numId w:val="17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nawilża skórę</w:t>
      </w:r>
    </w:p>
    <w:p>
      <w:pPr>
        <w:pStyle w:val="Compact"/>
        <w:numPr>
          <w:ilvl w:val="0"/>
          <w:numId w:val="18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regeneruje i odmładza skórę</w:t>
      </w:r>
    </w:p>
    <w:p>
      <w:pPr>
        <w:pStyle w:val="Compact"/>
        <w:numPr>
          <w:ilvl w:val="0"/>
          <w:numId w:val="18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przyspiesza podskórne krążenie krwi i regenerację tkanek</w:t>
      </w:r>
    </w:p>
    <w:p>
      <w:pPr>
        <w:pStyle w:val="Nagwek5"/>
        <w:rPr>
          <w:rFonts w:ascii="Segoe UI Variable" w:hAnsi="Segoe UI Variable"/>
          <w:lang w:val="pl-PL"/>
        </w:rPr>
      </w:pPr>
      <w:bookmarkStart w:id="31" w:name="aloes-znajduje-również-zastosowanie-przy"/>
      <w:r>
        <w:rPr>
          <w:rFonts w:ascii="Segoe UI Variable" w:hAnsi="Segoe UI Variable"/>
          <w:lang w:val="pl-PL"/>
        </w:rPr>
        <w:t>aloes znajduje również zastosowanie przy:</w:t>
      </w:r>
    </w:p>
    <w:p>
      <w:pPr>
        <w:pStyle w:val="Compact"/>
        <w:numPr>
          <w:ilvl w:val="0"/>
          <w:numId w:val="18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otarciach</w:t>
      </w:r>
    </w:p>
    <w:p>
      <w:pPr>
        <w:pStyle w:val="Compact"/>
        <w:numPr>
          <w:ilvl w:val="0"/>
          <w:numId w:val="18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trądziku</w:t>
      </w:r>
    </w:p>
    <w:p>
      <w:pPr>
        <w:pStyle w:val="Compact"/>
        <w:numPr>
          <w:ilvl w:val="0"/>
          <w:numId w:val="18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przebarwieniach</w:t>
      </w:r>
    </w:p>
    <w:p>
      <w:pPr>
        <w:pStyle w:val="Compact"/>
        <w:numPr>
          <w:ilvl w:val="0"/>
          <w:numId w:val="18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egzemie</w:t>
      </w:r>
    </w:p>
    <w:p>
      <w:pPr>
        <w:pStyle w:val="Compact"/>
        <w:numPr>
          <w:ilvl w:val="0"/>
          <w:numId w:val="18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atopowym zapaleniu skóry</w:t>
      </w:r>
    </w:p>
    <w:p>
      <w:pPr>
        <w:pStyle w:val="Compact"/>
        <w:numPr>
          <w:ilvl w:val="0"/>
          <w:numId w:val="18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łuszczycy</w:t>
      </w:r>
    </w:p>
    <w:p>
      <w:pPr>
        <w:pStyle w:val="Compact"/>
        <w:numPr>
          <w:ilvl w:val="0"/>
          <w:numId w:val="18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rozstępach i bliznach</w:t>
      </w:r>
    </w:p>
    <w:p>
      <w:pPr>
        <w:pStyle w:val="Compact"/>
        <w:numPr>
          <w:ilvl w:val="0"/>
          <w:numId w:val="18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alergiach skórnych</w:t>
      </w:r>
    </w:p>
    <w:p>
      <w:pPr>
        <w:pStyle w:val="Compact"/>
        <w:numPr>
          <w:ilvl w:val="0"/>
          <w:numId w:val="19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łupieżu</w:t>
      </w:r>
    </w:p>
    <w:p>
      <w:pPr>
        <w:pStyle w:val="Compact"/>
        <w:numPr>
          <w:ilvl w:val="0"/>
          <w:numId w:val="19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nowotworach skóry</w:t>
      </w:r>
    </w:p>
    <w:p>
      <w:pPr>
        <w:pStyle w:val="Compact"/>
        <w:numPr>
          <w:ilvl w:val="0"/>
          <w:numId w:val="19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żylakach, hemoroidach</w:t>
      </w:r>
    </w:p>
    <w:p>
      <w:pPr>
        <w:pStyle w:val="Compact"/>
        <w:numPr>
          <w:ilvl w:val="0"/>
          <w:numId w:val="193"/>
        </w:numPr>
        <w:rPr>
          <w:rFonts w:ascii="Segoe UI Variable" w:hAnsi="Segoe UI Variable"/>
          <w:lang w:val="pl-PL"/>
        </w:rPr>
      </w:pPr>
      <w:bookmarkStart w:id="32" w:name="aloes-zwyczajny-aloe-vera-liliowate"/>
      <w:bookmarkStart w:id="33" w:name="jak-aloes-działa-na-skórę"/>
      <w:bookmarkStart w:id="34" w:name="aloes-znajduje-również-zastosowanie-przy"/>
      <w:r>
        <w:rPr>
          <w:rFonts w:ascii="Segoe UI Variable" w:hAnsi="Segoe UI Variable"/>
          <w:lang w:val="pl-PL"/>
        </w:rPr>
        <w:t>problemach ze stawami czy ukąszeniach</w:t>
      </w:r>
      <w:bookmarkEnd w:id="32"/>
      <w:bookmarkEnd w:id="33"/>
      <w:bookmarkEnd w:id="34"/>
    </w:p>
    <w:p>
      <w:pPr>
        <w:pStyle w:val="Nagwek3"/>
        <w:rPr>
          <w:rFonts w:ascii="Segoe UI Variable" w:hAnsi="Segoe UI Variable"/>
          <w:lang w:val="pl-PL"/>
        </w:rPr>
      </w:pPr>
      <w:bookmarkStart w:id="35" w:name="babka-zwyczajna-plantago-major-babkowate"/>
      <w:r>
        <w:rPr>
          <w:rFonts w:ascii="Segoe UI Variable" w:hAnsi="Segoe UI Variable"/>
          <w:lang w:val="pl-PL"/>
        </w:rPr>
        <w:t>Babka zwyczajna (</w:t>
      </w:r>
      <w:r>
        <w:rPr>
          <w:rFonts w:ascii="Segoe UI Variable" w:hAnsi="Segoe UI Variable"/>
          <w:i/>
          <w:iCs/>
          <w:lang w:val="pl-PL"/>
        </w:rPr>
        <w:t>Plantago major</w:t>
      </w:r>
      <w:r>
        <w:rPr>
          <w:rFonts w:ascii="Segoe UI Variable" w:hAnsi="Segoe UI Variable"/>
          <w:lang w:val="pl-PL"/>
        </w:rPr>
        <w:t xml:space="preserve"> Babkowate)</w:t>
      </w:r>
    </w:p>
    <w:p>
      <w:pPr>
        <w:pStyle w:val="Compact"/>
        <w:numPr>
          <w:ilvl w:val="0"/>
          <w:numId w:val="19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 zioła:</w:t>
      </w:r>
    </w:p>
    <w:p>
      <w:pPr>
        <w:pStyle w:val="Compact"/>
        <w:numPr>
          <w:ilvl w:val="1"/>
          <w:numId w:val="19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cukier redukujący - aukubina</w:t>
      </w:r>
    </w:p>
    <w:p>
      <w:pPr>
        <w:pStyle w:val="Compact"/>
        <w:numPr>
          <w:ilvl w:val="1"/>
          <w:numId w:val="19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śluzy</w:t>
      </w:r>
    </w:p>
    <w:p>
      <w:pPr>
        <w:pStyle w:val="Compact"/>
        <w:numPr>
          <w:ilvl w:val="1"/>
          <w:numId w:val="19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19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kwas salicylowy</w:t>
      </w:r>
    </w:p>
    <w:p>
      <w:pPr>
        <w:pStyle w:val="Compact"/>
        <w:numPr>
          <w:ilvl w:val="0"/>
          <w:numId w:val="19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0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właściwości ściągające i zmiękczające</w:t>
      </w:r>
    </w:p>
    <w:p>
      <w:pPr>
        <w:pStyle w:val="Compact"/>
        <w:numPr>
          <w:ilvl w:val="1"/>
          <w:numId w:val="20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sok ze świeżych liści stosowany jest miejscowo po ukąszeniach pszczoły, komarów i innych owadów - łagodzi ból (zobojętnia działanie jadów)</w:t>
      </w:r>
    </w:p>
    <w:p>
      <w:pPr>
        <w:pStyle w:val="Compact"/>
        <w:numPr>
          <w:ilvl w:val="1"/>
          <w:numId w:val="202"/>
        </w:numPr>
        <w:rPr>
          <w:rFonts w:ascii="Segoe UI Variable" w:hAnsi="Segoe UI Variable"/>
          <w:lang w:val="pl-PL"/>
        </w:rPr>
      </w:pPr>
      <w:bookmarkStart w:id="36" w:name="babka-zwyczajna-plantago-major-babkowate"/>
      <w:r>
        <w:rPr>
          <w:rFonts w:ascii="Segoe UI Variable" w:hAnsi="Segoe UI Variable"/>
          <w:lang w:val="pl-PL"/>
        </w:rPr>
        <w:t>stany zapalne skóry i oczu jako środek łagodzący i przeciwświądowy</w:t>
      </w:r>
      <w:bookmarkEnd w:id="36"/>
    </w:p>
    <w:p>
      <w:pPr>
        <w:pStyle w:val="Nagwek3"/>
        <w:rPr>
          <w:rFonts w:ascii="Segoe UI Variable" w:hAnsi="Segoe UI Variable"/>
          <w:lang w:val="pl-PL"/>
        </w:rPr>
      </w:pPr>
      <w:bookmarkStart w:id="37" w:name="bluszcz-hedera-felix-araliowate"/>
      <w:r>
        <w:rPr>
          <w:rFonts w:ascii="Segoe UI Variable" w:hAnsi="Segoe UI Variable"/>
          <w:lang w:val="pl-PL"/>
        </w:rPr>
        <w:t>Bluszcz (</w:t>
      </w:r>
      <w:r>
        <w:rPr>
          <w:rFonts w:ascii="Segoe UI Variable" w:hAnsi="Segoe UI Variable"/>
          <w:i/>
          <w:iCs/>
          <w:lang w:val="pl-PL"/>
        </w:rPr>
        <w:t>Hedera felix</w:t>
      </w:r>
      <w:r>
        <w:rPr>
          <w:rFonts w:ascii="Segoe UI Variable" w:hAnsi="Segoe UI Variable"/>
          <w:lang w:val="pl-PL"/>
        </w:rPr>
        <w:t xml:space="preserve"> Araliowate)</w:t>
      </w:r>
    </w:p>
    <w:p>
      <w:pPr>
        <w:pStyle w:val="Compact"/>
        <w:numPr>
          <w:ilvl w:val="0"/>
          <w:numId w:val="20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0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saponiny, głównie pochodne triterpenowe</w:t>
      </w:r>
    </w:p>
    <w:p>
      <w:pPr>
        <w:pStyle w:val="Compact"/>
        <w:numPr>
          <w:ilvl w:val="1"/>
          <w:numId w:val="20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kwasy:</w:t>
      </w:r>
    </w:p>
    <w:p>
      <w:pPr>
        <w:pStyle w:val="Compact"/>
        <w:numPr>
          <w:ilvl w:val="2"/>
          <w:numId w:val="20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hederowy</w:t>
      </w:r>
    </w:p>
    <w:p>
      <w:pPr>
        <w:pStyle w:val="Compact"/>
        <w:numPr>
          <w:ilvl w:val="2"/>
          <w:numId w:val="20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mrówkowy</w:t>
      </w:r>
    </w:p>
    <w:p>
      <w:pPr>
        <w:pStyle w:val="Compact"/>
        <w:numPr>
          <w:ilvl w:val="2"/>
          <w:numId w:val="20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kofeinowy</w:t>
      </w:r>
    </w:p>
    <w:p>
      <w:pPr>
        <w:pStyle w:val="Compact"/>
        <w:numPr>
          <w:ilvl w:val="2"/>
          <w:numId w:val="20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jabłkowy</w:t>
      </w:r>
    </w:p>
    <w:p>
      <w:pPr>
        <w:pStyle w:val="Compact"/>
        <w:numPr>
          <w:ilvl w:val="1"/>
          <w:numId w:val="21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rutyna</w:t>
      </w:r>
    </w:p>
    <w:p>
      <w:pPr>
        <w:pStyle w:val="Compact"/>
        <w:numPr>
          <w:ilvl w:val="1"/>
          <w:numId w:val="21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karoten</w:t>
      </w:r>
    </w:p>
    <w:p>
      <w:pPr>
        <w:pStyle w:val="Compact"/>
        <w:numPr>
          <w:ilvl w:val="1"/>
          <w:numId w:val="21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0"/>
          <w:numId w:val="21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1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właściwości przeciwzapalne, odświeżające i wyszcz</w:t>
      </w:r>
      <w:r>
        <w:rPr>
          <w:rFonts w:ascii="Segoe UI Variable" w:hAnsi="Segoe UI Variable"/>
          <w:lang w:val="pl-PL"/>
        </w:rPr>
        <w:t>u</w:t>
      </w:r>
      <w:r>
        <w:rPr>
          <w:rFonts w:ascii="Segoe UI Variable" w:hAnsi="Segoe UI Variable"/>
          <w:lang w:val="pl-PL"/>
        </w:rPr>
        <w:t>plające wykorzystywane w leczeniu otyłości</w:t>
      </w:r>
    </w:p>
    <w:p>
      <w:pPr>
        <w:pStyle w:val="Compact"/>
        <w:numPr>
          <w:ilvl w:val="1"/>
          <w:numId w:val="215"/>
        </w:numPr>
        <w:rPr>
          <w:rFonts w:ascii="Segoe UI Variable" w:hAnsi="Segoe UI Variable"/>
          <w:lang w:val="pl-PL"/>
        </w:rPr>
      </w:pPr>
      <w:bookmarkStart w:id="38" w:name="bluszcz-hedera-felix-araliowate"/>
      <w:r>
        <w:rPr>
          <w:rFonts w:ascii="Segoe UI Variable" w:hAnsi="Segoe UI Variable"/>
          <w:lang w:val="pl-PL"/>
        </w:rPr>
        <w:t>stosowane także w leczeniu trądziku</w:t>
      </w:r>
      <w:bookmarkEnd w:id="38"/>
    </w:p>
    <w:p>
      <w:pPr>
        <w:pStyle w:val="Nagwek3"/>
        <w:rPr>
          <w:rFonts w:ascii="Segoe UI Variable" w:hAnsi="Segoe UI Variable"/>
          <w:lang w:val="pl-PL"/>
        </w:rPr>
      </w:pPr>
      <w:bookmarkStart w:id="39" w:name="brzoza-betula-alba-brzozowate"/>
      <w:r>
        <w:rPr>
          <w:rFonts w:ascii="Segoe UI Variable" w:hAnsi="Segoe UI Variable"/>
          <w:lang w:val="pl-PL"/>
        </w:rPr>
        <w:t>Brzoza (</w:t>
      </w:r>
      <w:r>
        <w:rPr>
          <w:rFonts w:ascii="Segoe UI Variable" w:hAnsi="Segoe UI Variable"/>
          <w:i/>
          <w:iCs/>
          <w:lang w:val="pl-PL"/>
        </w:rPr>
        <w:t>Betula alba</w:t>
      </w:r>
      <w:r>
        <w:rPr>
          <w:rFonts w:ascii="Segoe UI Variable" w:hAnsi="Segoe UI Variable"/>
          <w:lang w:val="pl-PL"/>
        </w:rPr>
        <w:t xml:space="preserve"> Brzozowate)</w:t>
      </w:r>
    </w:p>
    <w:p>
      <w:pPr>
        <w:pStyle w:val="Compact"/>
        <w:numPr>
          <w:ilvl w:val="0"/>
          <w:numId w:val="21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1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 katecholowa</w:t>
      </w:r>
    </w:p>
    <w:p>
      <w:pPr>
        <w:pStyle w:val="Compact"/>
        <w:numPr>
          <w:ilvl w:val="1"/>
          <w:numId w:val="21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saponina</w:t>
      </w:r>
    </w:p>
    <w:p>
      <w:pPr>
        <w:pStyle w:val="Compact"/>
        <w:numPr>
          <w:ilvl w:val="1"/>
          <w:numId w:val="21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pochodna triterpenowa</w:t>
      </w:r>
    </w:p>
    <w:p>
      <w:pPr>
        <w:pStyle w:val="Compact"/>
        <w:numPr>
          <w:ilvl w:val="1"/>
          <w:numId w:val="22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0"/>
          <w:numId w:val="22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ma działanie ściągające, tonizujące</w:t>
      </w:r>
    </w:p>
    <w:p>
      <w:pPr>
        <w:pStyle w:val="Compact"/>
        <w:numPr>
          <w:ilvl w:val="0"/>
          <w:numId w:val="22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2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lotionach do wcierania w skórę owłosioną (+wyciągi z szałwii i rozmarynu)</w:t>
      </w:r>
    </w:p>
    <w:p>
      <w:pPr>
        <w:pStyle w:val="Compact"/>
        <w:numPr>
          <w:ilvl w:val="1"/>
          <w:numId w:val="224"/>
        </w:numPr>
        <w:rPr>
          <w:rFonts w:ascii="Segoe UI Variable" w:hAnsi="Segoe UI Variable"/>
          <w:lang w:val="pl-PL"/>
        </w:rPr>
      </w:pPr>
      <w:bookmarkStart w:id="40" w:name="brzoza-betula-alba-brzozowate"/>
      <w:r>
        <w:rPr>
          <w:rFonts w:ascii="Segoe UI Variable" w:hAnsi="Segoe UI Variable"/>
          <w:lang w:val="pl-PL"/>
        </w:rPr>
        <w:t>składnik produktów wyszczuplających, jako składnik antycellulitowy (+bluszcz lub algi morskie)</w:t>
      </w:r>
      <w:bookmarkEnd w:id="40"/>
    </w:p>
    <w:p>
      <w:pPr>
        <w:pStyle w:val="Nagwek3"/>
        <w:rPr>
          <w:rFonts w:ascii="Segoe UI Variable" w:hAnsi="Segoe UI Variable"/>
          <w:lang w:val="pl-PL"/>
        </w:rPr>
      </w:pPr>
      <w:bookmarkStart w:id="41" w:name="chaber-bławatek-centaurae-cyanus-złożone"/>
      <w:r>
        <w:rPr>
          <w:rFonts w:ascii="Segoe UI Variable" w:hAnsi="Segoe UI Variable"/>
          <w:lang w:val="pl-PL"/>
        </w:rPr>
        <w:t>Chaber bławatek (</w:t>
      </w:r>
      <w:r>
        <w:rPr>
          <w:rFonts w:ascii="Segoe UI Variable" w:hAnsi="Segoe UI Variable"/>
          <w:i/>
          <w:iCs/>
          <w:lang w:val="pl-PL"/>
        </w:rPr>
        <w:t>Centaurae cyanus</w:t>
      </w:r>
      <w:r>
        <w:rPr>
          <w:rFonts w:ascii="Segoe UI Variable" w:hAnsi="Segoe UI Variable"/>
          <w:lang w:val="pl-PL"/>
        </w:rPr>
        <w:t xml:space="preserve"> Złożone)</w:t>
      </w:r>
    </w:p>
    <w:p>
      <w:pPr>
        <w:pStyle w:val="Compact"/>
        <w:numPr>
          <w:ilvl w:val="0"/>
          <w:numId w:val="22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2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22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śluzy</w:t>
      </w:r>
    </w:p>
    <w:p>
      <w:pPr>
        <w:pStyle w:val="Compact"/>
        <w:numPr>
          <w:ilvl w:val="1"/>
          <w:numId w:val="22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antocyjany</w:t>
      </w:r>
    </w:p>
    <w:p>
      <w:pPr>
        <w:pStyle w:val="Compact"/>
        <w:numPr>
          <w:ilvl w:val="0"/>
          <w:numId w:val="22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3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lotiony do demakijażu oczu (działanie przeciwzapalne + bardzo łagodne środki powierzchowo-czynne)</w:t>
      </w:r>
    </w:p>
    <w:p>
      <w:pPr>
        <w:pStyle w:val="Compact"/>
        <w:numPr>
          <w:ilvl w:val="1"/>
          <w:numId w:val="23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stosowany z babką lub rumiankiem</w:t>
      </w:r>
    </w:p>
    <w:p>
      <w:pPr>
        <w:pStyle w:val="Compact"/>
        <w:numPr>
          <w:ilvl w:val="1"/>
          <w:numId w:val="232"/>
        </w:numPr>
        <w:rPr>
          <w:rFonts w:ascii="Segoe UI Variable" w:hAnsi="Segoe UI Variable"/>
          <w:lang w:val="pl-PL"/>
        </w:rPr>
      </w:pPr>
      <w:bookmarkStart w:id="42" w:name="chaber-bławatek-centaurae-cyanus-złożone"/>
      <w:r>
        <w:rPr>
          <w:rFonts w:ascii="Segoe UI Variable" w:hAnsi="Segoe UI Variable"/>
          <w:lang w:val="pl-PL"/>
        </w:rPr>
        <w:t>stosowany w stanach zapalnych spojówek, brzegów powiek i stanach zapalnych oczu</w:t>
      </w:r>
      <w:bookmarkEnd w:id="42"/>
    </w:p>
    <w:p>
      <w:pPr>
        <w:pStyle w:val="Nagwek3"/>
        <w:rPr>
          <w:rFonts w:ascii="Segoe UI Variable" w:hAnsi="Segoe UI Variable"/>
          <w:lang w:val="pl-PL"/>
        </w:rPr>
      </w:pPr>
      <w:bookmarkStart w:id="43" w:name="Xa2c06519e7608609e3a801c0e05f88c68767571"/>
      <w:r>
        <w:rPr>
          <w:rFonts w:ascii="Segoe UI Variable" w:hAnsi="Segoe UI Variable"/>
          <w:lang w:val="pl-PL"/>
        </w:rPr>
        <w:t>Dziurawiec zwyczajny (</w:t>
      </w:r>
      <w:r>
        <w:rPr>
          <w:rFonts w:ascii="Segoe UI Variable" w:hAnsi="Segoe UI Variable"/>
          <w:i/>
          <w:iCs/>
          <w:lang w:val="pl-PL"/>
        </w:rPr>
        <w:t>Hypericum perforatum</w:t>
      </w:r>
      <w:r>
        <w:rPr>
          <w:rFonts w:ascii="Segoe UI Variable" w:hAnsi="Segoe UI Variable"/>
          <w:lang w:val="pl-PL"/>
        </w:rPr>
        <w:t xml:space="preserve"> Dziurawcowate)</w:t>
      </w:r>
    </w:p>
    <w:p>
      <w:pPr>
        <w:pStyle w:val="Compact"/>
        <w:numPr>
          <w:ilvl w:val="0"/>
          <w:numId w:val="23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 kwiatostanów</w:t>
      </w:r>
    </w:p>
    <w:p>
      <w:pPr>
        <w:pStyle w:val="Compact"/>
        <w:numPr>
          <w:ilvl w:val="1"/>
          <w:numId w:val="23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 (seskwiterpeny i terpeny)</w:t>
      </w:r>
    </w:p>
    <w:p>
      <w:pPr>
        <w:pStyle w:val="Compact"/>
        <w:numPr>
          <w:ilvl w:val="1"/>
          <w:numId w:val="23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 3-16%</w:t>
      </w:r>
    </w:p>
    <w:p>
      <w:pPr>
        <w:pStyle w:val="Compact"/>
        <w:numPr>
          <w:ilvl w:val="1"/>
          <w:numId w:val="23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polifenole</w:t>
      </w:r>
    </w:p>
    <w:p>
      <w:pPr>
        <w:pStyle w:val="Compact"/>
        <w:numPr>
          <w:ilvl w:val="1"/>
          <w:numId w:val="23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hyperycyna (działanie fotouczulające po podaniu p.o.)</w:t>
      </w:r>
    </w:p>
    <w:p>
      <w:pPr>
        <w:pStyle w:val="Compact"/>
        <w:numPr>
          <w:ilvl w:val="1"/>
          <w:numId w:val="23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pseudohyperycyna (działanie przeciwbakteryjne)</w:t>
      </w:r>
    </w:p>
    <w:p>
      <w:pPr>
        <w:pStyle w:val="Compact"/>
        <w:numPr>
          <w:ilvl w:val="0"/>
          <w:numId w:val="23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4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właściwości biostymuluące i odnawiające naskórek</w:t>
      </w:r>
    </w:p>
    <w:p>
      <w:pPr>
        <w:pStyle w:val="Compact"/>
        <w:numPr>
          <w:ilvl w:val="1"/>
          <w:numId w:val="24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stosowany w preparatach do skóry wrażliwej, ze skłonnością do przekrwienia, przesuszania, pękania</w:t>
      </w:r>
    </w:p>
    <w:p>
      <w:pPr>
        <w:pStyle w:val="Compact"/>
        <w:numPr>
          <w:ilvl w:val="1"/>
          <w:numId w:val="24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stężeniu 1-3% stosowany jest w przeciwdziałaniu zmarszczkom i rozstępom (+środki ściągające, np. oczar, ratania; środki pobudzające regenerację naskórka, np. nagietek)</w:t>
      </w:r>
    </w:p>
    <w:p>
      <w:pPr>
        <w:pStyle w:val="Compact"/>
        <w:numPr>
          <w:ilvl w:val="1"/>
          <w:numId w:val="243"/>
        </w:numPr>
        <w:rPr>
          <w:rFonts w:ascii="Segoe UI Variable" w:hAnsi="Segoe UI Variable"/>
          <w:lang w:val="pl-PL"/>
        </w:rPr>
      </w:pPr>
      <w:bookmarkStart w:id="44" w:name="Xa2c06519e7608609e3a801c0e05f88c68767571"/>
      <w:r>
        <w:rPr>
          <w:rFonts w:ascii="Segoe UI Variable" w:hAnsi="Segoe UI Variable"/>
          <w:lang w:val="pl-PL"/>
        </w:rPr>
        <w:t>1-3% stężenie - olejek ułatwiający opalanie i zapobiegający stanowi zapalnemu</w:t>
      </w:r>
      <w:bookmarkEnd w:id="44"/>
    </w:p>
    <w:p>
      <w:pPr>
        <w:pStyle w:val="Nagwek3"/>
        <w:rPr>
          <w:rFonts w:ascii="Segoe UI Variable" w:hAnsi="Segoe UI Variable"/>
          <w:lang w:val="pl-PL"/>
        </w:rPr>
      </w:pPr>
      <w:bookmarkStart w:id="45" w:name="Xa7c516662286d37c1a0f42f67fbeb803c4a1a4b"/>
      <w:r>
        <w:rPr>
          <w:rFonts w:ascii="Segoe UI Variable" w:hAnsi="Segoe UI Variable"/>
          <w:lang w:val="pl-PL"/>
        </w:rPr>
        <w:t>Kasztanowiec (</w:t>
      </w:r>
      <w:r>
        <w:rPr>
          <w:rFonts w:ascii="Segoe UI Variable" w:hAnsi="Segoe UI Variable"/>
          <w:i/>
          <w:iCs/>
          <w:lang w:val="pl-PL"/>
        </w:rPr>
        <w:t>Aesculus hippocastanum</w:t>
      </w:r>
      <w:r>
        <w:rPr>
          <w:rFonts w:ascii="Segoe UI Variable" w:hAnsi="Segoe UI Variable"/>
          <w:lang w:val="pl-PL"/>
        </w:rPr>
        <w:t xml:space="preserve"> Kasztanowcowate)</w:t>
      </w:r>
    </w:p>
    <w:p>
      <w:pPr>
        <w:pStyle w:val="Compact"/>
        <w:numPr>
          <w:ilvl w:val="0"/>
          <w:numId w:val="24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4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saponiny: escyna (24-28%)</w:t>
      </w:r>
    </w:p>
    <w:p>
      <w:pPr>
        <w:pStyle w:val="Compact"/>
        <w:numPr>
          <w:ilvl w:val="1"/>
          <w:numId w:val="24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24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aminokwasy</w:t>
      </w:r>
    </w:p>
    <w:p>
      <w:pPr>
        <w:pStyle w:val="Compact"/>
        <w:numPr>
          <w:ilvl w:val="1"/>
          <w:numId w:val="24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1"/>
          <w:numId w:val="24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witaminy z grupy P</w:t>
      </w:r>
    </w:p>
    <w:p>
      <w:pPr>
        <w:pStyle w:val="Compact"/>
        <w:numPr>
          <w:ilvl w:val="0"/>
          <w:numId w:val="25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5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leczenie rumienia posłoneczego (przeciwobrzękowo i przeciwzapalnie)</w:t>
      </w:r>
    </w:p>
    <w:p>
      <w:pPr>
        <w:pStyle w:val="Compact"/>
        <w:numPr>
          <w:ilvl w:val="1"/>
          <w:numId w:val="25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trądziku różowatym zlokalizowanym na twarzy</w:t>
      </w:r>
    </w:p>
    <w:p>
      <w:pPr>
        <w:pStyle w:val="Compact"/>
        <w:numPr>
          <w:ilvl w:val="1"/>
          <w:numId w:val="25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stosowany zazwyczaj w stężeniu 1-3%</w:t>
      </w:r>
    </w:p>
    <w:p>
      <w:pPr>
        <w:pStyle w:val="Compact"/>
        <w:numPr>
          <w:ilvl w:val="1"/>
          <w:numId w:val="25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produktach przeciwsłonecznych, w połącze</w:t>
      </w:r>
      <w:r>
        <w:rPr>
          <w:rFonts w:ascii="Segoe UI Variable" w:hAnsi="Segoe UI Variable"/>
          <w:lang w:val="pl-PL"/>
        </w:rPr>
        <w:t>n</w:t>
      </w:r>
      <w:r>
        <w:rPr>
          <w:rFonts w:ascii="Segoe UI Variable" w:hAnsi="Segoe UI Variable"/>
          <w:lang w:val="pl-PL"/>
        </w:rPr>
        <w:t>iu z filtrem słonecznym (+wyciąg z łupiny orzecha, dziurawca i ratanii)</w:t>
      </w:r>
    </w:p>
    <w:p>
      <w:pPr>
        <w:pStyle w:val="Compact"/>
        <w:numPr>
          <w:ilvl w:val="1"/>
          <w:numId w:val="25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preparatach przeznaczonych do leczenia przekrwionej skóry i trądziku różowatym (+nagietek, lipa, krwawnik, rumianek, mięta)</w:t>
      </w:r>
    </w:p>
    <w:p>
      <w:pPr>
        <w:pStyle w:val="Compact"/>
        <w:numPr>
          <w:ilvl w:val="1"/>
          <w:numId w:val="25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produktach do kąpieli (+ rośliny o działaniu kojącym - malwa; zmniejszające przekrwienie - mięta, rumianek)</w:t>
      </w:r>
    </w:p>
    <w:p>
      <w:pPr>
        <w:pStyle w:val="Compact"/>
        <w:numPr>
          <w:ilvl w:val="1"/>
          <w:numId w:val="25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preparatach przeciwłojotokowych jako środek ściągający (ułatwia ściąganie porów, wzmacnia ści</w:t>
      </w:r>
      <w:r>
        <w:rPr>
          <w:rFonts w:ascii="Segoe UI Variable" w:hAnsi="Segoe UI Variable"/>
          <w:lang w:val="pl-PL"/>
        </w:rPr>
        <w:t>an</w:t>
      </w:r>
      <w:r>
        <w:rPr>
          <w:rFonts w:ascii="Segoe UI Variable" w:hAnsi="Segoe UI Variable"/>
          <w:lang w:val="pl-PL"/>
        </w:rPr>
        <w:t>y naczyń włosowatych - wit. P)</w:t>
      </w:r>
      <w:bookmarkEnd w:id="45"/>
    </w:p>
    <w:p>
      <w:pPr>
        <w:pStyle w:val="Nagwek3"/>
        <w:rPr>
          <w:rFonts w:ascii="Segoe UI Variable" w:hAnsi="Segoe UI Variable"/>
          <w:lang w:val="pl-PL"/>
        </w:rPr>
      </w:pPr>
      <w:bookmarkStart w:id="46" w:name="Xff02bfd740ebd99bdccd86b7cb2dd9c2c1c2a13"/>
      <w:r>
        <w:rPr>
          <w:rFonts w:ascii="Segoe UI Variable" w:hAnsi="Segoe UI Variable"/>
          <w:lang w:val="pl-PL"/>
        </w:rPr>
        <w:t>Kozieradka (</w:t>
      </w:r>
      <w:r>
        <w:rPr>
          <w:rFonts w:ascii="Segoe UI Variable" w:hAnsi="Segoe UI Variable"/>
          <w:i/>
          <w:iCs/>
          <w:lang w:val="pl-PL"/>
        </w:rPr>
        <w:t>Trigonella foenum graecum</w:t>
      </w:r>
      <w:r>
        <w:rPr>
          <w:rFonts w:ascii="Segoe UI Variable" w:hAnsi="Segoe UI Variable"/>
          <w:lang w:val="pl-PL"/>
        </w:rPr>
        <w:t xml:space="preserve"> Motylkowate)</w:t>
      </w:r>
    </w:p>
    <w:p>
      <w:pPr>
        <w:pStyle w:val="Compact"/>
        <w:numPr>
          <w:ilvl w:val="0"/>
          <w:numId w:val="25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5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alkaloid: trigonelina</w:t>
      </w:r>
    </w:p>
    <w:p>
      <w:pPr>
        <w:pStyle w:val="Compact"/>
        <w:numPr>
          <w:ilvl w:val="1"/>
          <w:numId w:val="26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fosfor, żelazo organiczne, magnez</w:t>
      </w:r>
    </w:p>
    <w:p>
      <w:pPr>
        <w:pStyle w:val="Compact"/>
        <w:numPr>
          <w:ilvl w:val="1"/>
          <w:numId w:val="26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lecytyna</w:t>
      </w:r>
    </w:p>
    <w:p>
      <w:pPr>
        <w:pStyle w:val="Compact"/>
        <w:numPr>
          <w:ilvl w:val="1"/>
          <w:numId w:val="26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wodorowęglany</w:t>
      </w:r>
    </w:p>
    <w:p>
      <w:pPr>
        <w:pStyle w:val="Compact"/>
        <w:numPr>
          <w:ilvl w:val="1"/>
          <w:numId w:val="26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substancje azotowe i sterolowe</w:t>
      </w:r>
    </w:p>
    <w:p>
      <w:pPr>
        <w:pStyle w:val="Compact"/>
        <w:numPr>
          <w:ilvl w:val="1"/>
          <w:numId w:val="26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triglicerydy kwasów: linolenowego, oleinowego, arachidonowego, palmitynowego</w:t>
      </w:r>
    </w:p>
    <w:p>
      <w:pPr>
        <w:pStyle w:val="Compact"/>
        <w:numPr>
          <w:ilvl w:val="0"/>
          <w:numId w:val="26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działanie na skórę:</w:t>
      </w:r>
    </w:p>
    <w:p>
      <w:pPr>
        <w:pStyle w:val="Compact"/>
        <w:numPr>
          <w:ilvl w:val="1"/>
          <w:numId w:val="26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hamowanie procesu starzenia się skóry</w:t>
      </w:r>
    </w:p>
    <w:p>
      <w:pPr>
        <w:pStyle w:val="Compact"/>
        <w:numPr>
          <w:ilvl w:val="1"/>
          <w:numId w:val="26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natłuszczanie skóry</w:t>
      </w:r>
    </w:p>
    <w:p>
      <w:pPr>
        <w:pStyle w:val="Compact"/>
        <w:numPr>
          <w:ilvl w:val="1"/>
          <w:numId w:val="26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odżywianie skóry właściwej</w:t>
      </w:r>
    </w:p>
    <w:p>
      <w:pPr>
        <w:pStyle w:val="Compact"/>
        <w:numPr>
          <w:ilvl w:val="1"/>
          <w:numId w:val="26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tonizacja i wzmacnianie piersi</w:t>
      </w:r>
    </w:p>
    <w:p>
      <w:pPr>
        <w:pStyle w:val="Compact"/>
        <w:numPr>
          <w:ilvl w:val="1"/>
          <w:numId w:val="27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wzmacnianie mięśni</w:t>
      </w:r>
    </w:p>
    <w:p>
      <w:pPr>
        <w:pStyle w:val="Compact"/>
        <w:numPr>
          <w:ilvl w:val="0"/>
          <w:numId w:val="27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7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jako emolient (śluzy)</w:t>
      </w:r>
    </w:p>
    <w:p>
      <w:pPr>
        <w:pStyle w:val="Compact"/>
        <w:numPr>
          <w:ilvl w:val="1"/>
          <w:numId w:val="27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składnik maseczek regenerujących i kremy odżywcze</w:t>
      </w:r>
    </w:p>
    <w:p>
      <w:pPr>
        <w:pStyle w:val="Compact"/>
        <w:numPr>
          <w:ilvl w:val="1"/>
          <w:numId w:val="27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składnik produktów tonizujących</w:t>
      </w:r>
    </w:p>
    <w:p>
      <w:pPr>
        <w:pStyle w:val="Compact"/>
        <w:numPr>
          <w:ilvl w:val="1"/>
          <w:numId w:val="27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używana w stężeniu 5%</w:t>
      </w:r>
    </w:p>
    <w:p>
      <w:pPr>
        <w:pStyle w:val="Compact"/>
        <w:numPr>
          <w:ilvl w:val="1"/>
          <w:numId w:val="27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stosowana w postaci okładów na owrzodzenia, czyraki, ropnie</w:t>
      </w:r>
    </w:p>
    <w:p>
      <w:pPr>
        <w:pStyle w:val="Compact"/>
        <w:numPr>
          <w:ilvl w:val="1"/>
          <w:numId w:val="27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 kosmetyce skóry twarzy nie tylko zmniejsza wypryski ale także przebarwienia</w:t>
      </w:r>
    </w:p>
    <w:p>
      <w:pPr>
        <w:pStyle w:val="Compact"/>
        <w:numPr>
          <w:ilvl w:val="1"/>
          <w:numId w:val="278"/>
        </w:numPr>
        <w:rPr>
          <w:rFonts w:ascii="Segoe UI Variable" w:hAnsi="Segoe UI Variable"/>
          <w:lang w:val="pl-PL"/>
        </w:rPr>
      </w:pPr>
      <w:bookmarkStart w:id="47" w:name="Xff02bfd740ebd99bdccd86b7cb2dd9c2c1c2a13"/>
      <w:r>
        <w:rPr>
          <w:rFonts w:ascii="Segoe UI Variable" w:hAnsi="Segoe UI Variable"/>
          <w:lang w:val="pl-PL"/>
        </w:rPr>
        <w:t>pomaga w zmniejszaniu utraty włosów i powstawaniu łupieżu</w:t>
      </w:r>
      <w:bookmarkEnd w:id="47"/>
    </w:p>
    <w:p>
      <w:pPr>
        <w:pStyle w:val="Nagwek3"/>
        <w:rPr>
          <w:rFonts w:ascii="Segoe UI Variable" w:hAnsi="Segoe UI Variable"/>
          <w:lang w:val="pl-PL"/>
        </w:rPr>
      </w:pPr>
      <w:bookmarkStart w:id="48" w:name="X04db4f47d37a2ceb07495976837645dfb5ee7e3"/>
      <w:r>
        <w:rPr>
          <w:rFonts w:ascii="Segoe UI Variable" w:hAnsi="Segoe UI Variable"/>
          <w:lang w:val="pl-PL"/>
        </w:rPr>
        <w:t>Krwawnik pospolity (</w:t>
      </w:r>
      <w:r>
        <w:rPr>
          <w:rFonts w:ascii="Segoe UI Variable" w:hAnsi="Segoe UI Variable"/>
          <w:i/>
          <w:iCs/>
          <w:lang w:val="pl-PL"/>
        </w:rPr>
        <w:t>Achillea millefolium</w:t>
      </w:r>
      <w:r>
        <w:rPr>
          <w:rFonts w:ascii="Segoe UI Variable" w:hAnsi="Segoe UI Variable"/>
          <w:lang w:val="pl-PL"/>
        </w:rPr>
        <w:t xml:space="preserve"> Złożone)</w:t>
      </w:r>
    </w:p>
    <w:p>
      <w:pPr>
        <w:pStyle w:val="Compact"/>
        <w:numPr>
          <w:ilvl w:val="0"/>
          <w:numId w:val="27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</w:t>
      </w:r>
    </w:p>
    <w:p>
      <w:pPr>
        <w:pStyle w:val="Compact"/>
        <w:numPr>
          <w:ilvl w:val="1"/>
          <w:numId w:val="28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</w:t>
      </w:r>
    </w:p>
    <w:p>
      <w:pPr>
        <w:pStyle w:val="Compact"/>
        <w:numPr>
          <w:ilvl w:val="1"/>
          <w:numId w:val="28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28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</w:t>
      </w:r>
    </w:p>
    <w:p>
      <w:pPr>
        <w:pStyle w:val="Compact"/>
        <w:numPr>
          <w:ilvl w:val="1"/>
          <w:numId w:val="28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pochodna flawonowa</w:t>
      </w:r>
    </w:p>
    <w:p>
      <w:pPr>
        <w:pStyle w:val="Compact"/>
        <w:numPr>
          <w:ilvl w:val="0"/>
          <w:numId w:val="28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8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 wzmacniająco, pobudzająco i ściągająco (składnik licznych kremów, maseczek, lotionów)</w:t>
      </w:r>
    </w:p>
    <w:p>
      <w:pPr>
        <w:pStyle w:val="Compact"/>
        <w:numPr>
          <w:ilvl w:val="1"/>
          <w:numId w:val="286"/>
        </w:numPr>
        <w:rPr>
          <w:rFonts w:ascii="Segoe UI Variable" w:hAnsi="Segoe UI Variable"/>
          <w:lang w:val="pl-PL"/>
        </w:rPr>
      </w:pPr>
      <w:bookmarkStart w:id="49" w:name="X04db4f47d37a2ceb07495976837645dfb5ee7e3"/>
      <w:r>
        <w:rPr>
          <w:rFonts w:ascii="Segoe UI Variable" w:hAnsi="Segoe UI Variable"/>
          <w:lang w:val="pl-PL"/>
        </w:rPr>
        <w:t>hamuje wydzielanie łoju na skórze owłosionej głowy (preparaty do pielęgnacji włosów + brzoza, jałowiec)</w:t>
      </w:r>
      <w:bookmarkEnd w:id="49"/>
    </w:p>
    <w:p>
      <w:pPr>
        <w:pStyle w:val="Nagwek3"/>
        <w:rPr>
          <w:rFonts w:ascii="Segoe UI Variable" w:hAnsi="Segoe UI Variable"/>
          <w:lang w:val="pl-PL"/>
        </w:rPr>
      </w:pPr>
      <w:bookmarkStart w:id="50" w:name="arnika-górska-arnica-montana-złożone"/>
      <w:r>
        <w:rPr>
          <w:rFonts w:ascii="Segoe UI Variable" w:hAnsi="Segoe UI Variable"/>
          <w:lang w:val="pl-PL"/>
        </w:rPr>
        <w:t>Arnika górska (</w:t>
      </w:r>
      <w:r>
        <w:rPr>
          <w:rFonts w:ascii="Segoe UI Variable" w:hAnsi="Segoe UI Variable"/>
          <w:i/>
          <w:iCs/>
          <w:lang w:val="pl-PL"/>
        </w:rPr>
        <w:t>Arnica montana</w:t>
      </w:r>
      <w:r>
        <w:rPr>
          <w:rFonts w:ascii="Segoe UI Variable" w:hAnsi="Segoe UI Variable"/>
          <w:lang w:val="pl-PL"/>
        </w:rPr>
        <w:t xml:space="preserve"> Złożone)</w:t>
      </w:r>
    </w:p>
    <w:p>
      <w:pPr>
        <w:pStyle w:val="Compact"/>
        <w:numPr>
          <w:ilvl w:val="0"/>
          <w:numId w:val="28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8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</w:t>
      </w:r>
    </w:p>
    <w:p>
      <w:pPr>
        <w:pStyle w:val="Compact"/>
        <w:numPr>
          <w:ilvl w:val="1"/>
          <w:numId w:val="28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4% arnicyna i faradiol</w:t>
      </w:r>
    </w:p>
    <w:p>
      <w:pPr>
        <w:pStyle w:val="Compact"/>
        <w:numPr>
          <w:ilvl w:val="1"/>
          <w:numId w:val="29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29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cholina</w:t>
      </w:r>
    </w:p>
    <w:p>
      <w:pPr>
        <w:pStyle w:val="Compact"/>
        <w:numPr>
          <w:ilvl w:val="1"/>
          <w:numId w:val="29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właściwości obkurczajace i gojące rany</w:t>
      </w:r>
    </w:p>
    <w:p>
      <w:pPr>
        <w:pStyle w:val="Compact"/>
        <w:numPr>
          <w:ilvl w:val="1"/>
          <w:numId w:val="29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stosowana w celu przyspieszenia resorpcji krwiaków</w:t>
      </w:r>
    </w:p>
    <w:p>
      <w:pPr>
        <w:pStyle w:val="Compact"/>
        <w:numPr>
          <w:ilvl w:val="0"/>
          <w:numId w:val="29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29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stosowana w pielęgnacji skóry w trądziku różowatym, w zastoju krwi i łamliwości naczyń (działanie przeciwwybroczynowe)</w:t>
      </w:r>
    </w:p>
    <w:p>
      <w:pPr>
        <w:pStyle w:val="Compact"/>
        <w:numPr>
          <w:ilvl w:val="1"/>
          <w:numId w:val="29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ułatwia odnowę płaszcza kwaśnego powierzchni skóry</w:t>
      </w:r>
    </w:p>
    <w:p>
      <w:pPr>
        <w:pStyle w:val="Compact"/>
        <w:numPr>
          <w:ilvl w:val="1"/>
          <w:numId w:val="297"/>
        </w:numPr>
        <w:rPr>
          <w:rFonts w:ascii="Segoe UI Variable" w:hAnsi="Segoe UI Variable"/>
          <w:lang w:val="pl-PL"/>
        </w:rPr>
      </w:pPr>
      <w:bookmarkStart w:id="51" w:name="arnika-górska-arnica-montana-złożone"/>
      <w:r>
        <w:rPr>
          <w:rFonts w:ascii="Segoe UI Variable" w:hAnsi="Segoe UI Variable"/>
          <w:lang w:val="pl-PL"/>
        </w:rPr>
        <w:t>wchodzi w skład mleczek, kremów do rąk, sztyftów, olejków, szamponów (stężenie 2-10%)</w:t>
      </w:r>
      <w:bookmarkEnd w:id="51"/>
    </w:p>
    <w:p>
      <w:pPr>
        <w:pStyle w:val="Nagwek3"/>
        <w:rPr>
          <w:rFonts w:ascii="Segoe UI Variable" w:hAnsi="Segoe UI Variable"/>
          <w:lang w:val="pl-PL"/>
        </w:rPr>
      </w:pPr>
      <w:bookmarkStart w:id="52" w:name="nagietek-calendula-officinalis-złożone"/>
      <w:r>
        <w:rPr>
          <w:rFonts w:ascii="Segoe UI Variable" w:hAnsi="Segoe UI Variable"/>
          <w:lang w:val="pl-PL"/>
        </w:rPr>
        <w:t>Nagietek (</w:t>
      </w:r>
      <w:r>
        <w:rPr>
          <w:rFonts w:ascii="Segoe UI Variable" w:hAnsi="Segoe UI Variable"/>
          <w:i/>
          <w:iCs/>
          <w:lang w:val="pl-PL"/>
        </w:rPr>
        <w:t>Calendula officinalis</w:t>
      </w:r>
      <w:r>
        <w:rPr>
          <w:rFonts w:ascii="Segoe UI Variable" w:hAnsi="Segoe UI Variable"/>
          <w:lang w:val="pl-PL"/>
        </w:rPr>
        <w:t xml:space="preserve"> Złożone)</w:t>
      </w:r>
    </w:p>
    <w:p>
      <w:pPr>
        <w:pStyle w:val="Compact"/>
        <w:numPr>
          <w:ilvl w:val="0"/>
          <w:numId w:val="29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29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1"/>
          <w:numId w:val="30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karotenoidy</w:t>
      </w:r>
    </w:p>
    <w:p>
      <w:pPr>
        <w:pStyle w:val="Compact"/>
        <w:numPr>
          <w:ilvl w:val="1"/>
          <w:numId w:val="30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wyciąg stosowany jest zewnętrznie jako środek gojący rany i pęknięcia</w:t>
      </w:r>
    </w:p>
    <w:p>
      <w:pPr>
        <w:pStyle w:val="Compact"/>
        <w:numPr>
          <w:ilvl w:val="0"/>
          <w:numId w:val="30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wchodzi w skł</w:t>
      </w:r>
      <w:r>
        <w:rPr>
          <w:rFonts w:ascii="Segoe UI Variable" w:hAnsi="Segoe UI Variable"/>
          <w:lang w:val="pl-PL"/>
        </w:rPr>
        <w:t>a</w:t>
      </w:r>
      <w:r>
        <w:rPr>
          <w:rFonts w:ascii="Segoe UI Variable" w:hAnsi="Segoe UI Variable"/>
          <w:lang w:val="pl-PL"/>
        </w:rPr>
        <w:t>d olejku do masażu, mleczek, maseczek (właściwości gojące, antyseptyczne, przeciwzapalny)</w:t>
      </w:r>
    </w:p>
    <w:p>
      <w:pPr>
        <w:pStyle w:val="Compact"/>
        <w:numPr>
          <w:ilvl w:val="0"/>
          <w:numId w:val="303"/>
        </w:numPr>
        <w:rPr>
          <w:rFonts w:ascii="Segoe UI Variable" w:hAnsi="Segoe UI Variable"/>
          <w:lang w:val="pl-PL"/>
        </w:rPr>
      </w:pPr>
      <w:bookmarkStart w:id="53" w:name="nagietek-calendula-officinalis-złożone"/>
      <w:r>
        <w:rPr>
          <w:rFonts w:ascii="Segoe UI Variable" w:hAnsi="Segoe UI Variable"/>
          <w:lang w:val="pl-PL"/>
        </w:rPr>
        <w:t>środki łagodzące oparzenia słoneczne i leczenie trądziku (toniki)</w:t>
      </w:r>
      <w:bookmarkEnd w:id="53"/>
    </w:p>
    <w:p>
      <w:pPr>
        <w:pStyle w:val="Nagwek3"/>
        <w:rPr>
          <w:rFonts w:ascii="Segoe UI Variable" w:hAnsi="Segoe UI Variable"/>
          <w:lang w:val="pl-PL"/>
        </w:rPr>
      </w:pPr>
      <w:bookmarkStart w:id="54" w:name="nasturcja-tropaeolum-majus-nasturcjowate"/>
      <w:r>
        <w:rPr>
          <w:rFonts w:ascii="Segoe UI Variable" w:hAnsi="Segoe UI Variable"/>
          <w:lang w:val="pl-PL"/>
        </w:rPr>
        <w:t>Nasturcja (</w:t>
      </w:r>
      <w:r>
        <w:rPr>
          <w:rFonts w:ascii="Segoe UI Variable" w:hAnsi="Segoe UI Variable"/>
          <w:i/>
          <w:iCs/>
          <w:lang w:val="pl-PL"/>
        </w:rPr>
        <w:t>Tropaeolum majus</w:t>
      </w:r>
      <w:r>
        <w:rPr>
          <w:rFonts w:ascii="Segoe UI Variable" w:hAnsi="Segoe UI Variable"/>
          <w:lang w:val="pl-PL"/>
        </w:rPr>
        <w:t xml:space="preserve"> Nasturcjowate)</w:t>
      </w:r>
    </w:p>
    <w:p>
      <w:pPr>
        <w:pStyle w:val="Compact"/>
        <w:numPr>
          <w:ilvl w:val="0"/>
          <w:numId w:val="30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30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1"/>
          <w:numId w:val="30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glukotropeolina (cukier redukujący) - rozpada się do izotiocyjanianu benzylu o działaniu przeciwgrzybiczym i przeciwbakteryjnym</w:t>
      </w:r>
    </w:p>
    <w:p>
      <w:pPr>
        <w:pStyle w:val="Compact"/>
        <w:numPr>
          <w:ilvl w:val="0"/>
          <w:numId w:val="30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kosmetyczne:</w:t>
      </w:r>
    </w:p>
    <w:p>
      <w:pPr>
        <w:pStyle w:val="Compact"/>
        <w:numPr>
          <w:ilvl w:val="1"/>
          <w:numId w:val="30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preparaty przeciwłupieżowe, przeciwświądowe, złuszczające stosowane na owłosioną skórę głowy</w:t>
      </w:r>
    </w:p>
    <w:p>
      <w:pPr>
        <w:pStyle w:val="Compact"/>
        <w:numPr>
          <w:ilvl w:val="1"/>
          <w:numId w:val="309"/>
        </w:numPr>
        <w:rPr>
          <w:rFonts w:ascii="Segoe UI Variable" w:hAnsi="Segoe UI Variable"/>
          <w:lang w:val="pl-PL"/>
        </w:rPr>
      </w:pPr>
      <w:bookmarkStart w:id="55" w:name="nasturcja-tropaeolum-majus-nasturcjowate"/>
      <w:r>
        <w:rPr>
          <w:rFonts w:ascii="Segoe UI Variable" w:hAnsi="Segoe UI Variable"/>
          <w:lang w:val="pl-PL"/>
        </w:rPr>
        <w:t>produkty po opalaniu, w celu łagodzenia rumienia słonecznego, emulsje łagodzące oparzenia i w pieluszkowym zapaleniu skóry</w:t>
      </w:r>
      <w:bookmarkEnd w:id="55"/>
    </w:p>
    <w:p>
      <w:pPr>
        <w:pStyle w:val="Nagwek3"/>
        <w:rPr>
          <w:rFonts w:ascii="Segoe UI Variable" w:hAnsi="Segoe UI Variable"/>
          <w:lang w:val="pl-PL"/>
        </w:rPr>
      </w:pPr>
      <w:bookmarkStart w:id="56" w:name="Xad66d02a9feec1f3692d79a3cd4f113abb06d72"/>
      <w:r>
        <w:rPr>
          <w:rFonts w:ascii="Segoe UI Variable" w:hAnsi="Segoe UI Variable"/>
          <w:lang w:val="pl-PL"/>
        </w:rPr>
        <w:t>Oczar wirginijski (</w:t>
      </w:r>
      <w:r>
        <w:rPr>
          <w:rFonts w:ascii="Segoe UI Variable" w:hAnsi="Segoe UI Variable"/>
          <w:i/>
          <w:iCs/>
          <w:lang w:val="pl-PL"/>
        </w:rPr>
        <w:t>Hemamelis virginiana</w:t>
      </w:r>
      <w:r>
        <w:rPr>
          <w:rFonts w:ascii="Segoe UI Variable" w:hAnsi="Segoe UI Variable"/>
          <w:lang w:val="pl-PL"/>
        </w:rPr>
        <w:t xml:space="preserve"> Oczarowate)</w:t>
      </w:r>
    </w:p>
    <w:p>
      <w:pPr>
        <w:pStyle w:val="Compact"/>
        <w:numPr>
          <w:ilvl w:val="0"/>
          <w:numId w:val="31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</w:t>
      </w:r>
    </w:p>
    <w:p>
      <w:pPr>
        <w:pStyle w:val="Compact"/>
        <w:numPr>
          <w:ilvl w:val="1"/>
          <w:numId w:val="31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taniny</w:t>
      </w:r>
    </w:p>
    <w:p>
      <w:pPr>
        <w:pStyle w:val="Compact"/>
        <w:numPr>
          <w:ilvl w:val="1"/>
          <w:numId w:val="31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</w:t>
      </w:r>
    </w:p>
    <w:p>
      <w:pPr>
        <w:pStyle w:val="Compact"/>
        <w:numPr>
          <w:ilvl w:val="1"/>
          <w:numId w:val="31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cholina</w:t>
      </w:r>
    </w:p>
    <w:p>
      <w:pPr>
        <w:pStyle w:val="Compact"/>
        <w:numPr>
          <w:ilvl w:val="1"/>
          <w:numId w:val="31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śluzy</w:t>
      </w:r>
    </w:p>
    <w:p>
      <w:pPr>
        <w:pStyle w:val="Compact"/>
        <w:numPr>
          <w:ilvl w:val="0"/>
          <w:numId w:val="31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w kosmetyce:</w:t>
      </w:r>
    </w:p>
    <w:p>
      <w:pPr>
        <w:pStyle w:val="Compact"/>
        <w:numPr>
          <w:ilvl w:val="1"/>
          <w:numId w:val="31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środek ściągający, zmniejszający przekrwienie, gojący</w:t>
      </w:r>
    </w:p>
    <w:p>
      <w:pPr>
        <w:pStyle w:val="Compact"/>
        <w:numPr>
          <w:ilvl w:val="1"/>
          <w:numId w:val="31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ściąga pory i przyspiesza naturalną odnowę komórek naskórka</w:t>
      </w:r>
    </w:p>
    <w:p>
      <w:pPr>
        <w:pStyle w:val="Compact"/>
        <w:numPr>
          <w:ilvl w:val="1"/>
          <w:numId w:val="31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składnik lotionów, kremów, maseczek, mleczek</w:t>
      </w:r>
    </w:p>
    <w:p>
      <w:pPr>
        <w:pStyle w:val="Compact"/>
        <w:numPr>
          <w:ilvl w:val="1"/>
          <w:numId w:val="319"/>
        </w:numPr>
        <w:rPr>
          <w:rFonts w:ascii="Segoe UI Variable" w:hAnsi="Segoe UI Variable"/>
          <w:lang w:val="pl-PL"/>
        </w:rPr>
      </w:pPr>
      <w:bookmarkStart w:id="57" w:name="Xad66d02a9feec1f3692d79a3cd4f113abb06d72"/>
      <w:r>
        <w:rPr>
          <w:rFonts w:ascii="Segoe UI Variable" w:hAnsi="Segoe UI Variable"/>
          <w:lang w:val="pl-PL"/>
        </w:rPr>
        <w:t>stosowany głównie w leczeniu trądziku</w:t>
      </w:r>
      <w:bookmarkEnd w:id="57"/>
    </w:p>
    <w:p>
      <w:pPr>
        <w:pStyle w:val="Nagwek3"/>
        <w:rPr>
          <w:rFonts w:ascii="Segoe UI Variable" w:hAnsi="Segoe UI Variable"/>
          <w:lang w:val="pl-PL"/>
        </w:rPr>
      </w:pPr>
      <w:bookmarkStart w:id="58" w:name="orzech-juglans-agie-orzechowate"/>
      <w:r>
        <w:rPr>
          <w:rFonts w:ascii="Segoe UI Variable" w:hAnsi="Segoe UI Variable"/>
          <w:lang w:val="pl-PL"/>
        </w:rPr>
        <w:t>Orzech (</w:t>
      </w:r>
      <w:r>
        <w:rPr>
          <w:rFonts w:ascii="Segoe UI Variable" w:hAnsi="Segoe UI Variable"/>
          <w:i/>
          <w:iCs/>
          <w:lang w:val="pl-PL"/>
        </w:rPr>
        <w:t>Juglans agie</w:t>
      </w:r>
      <w:r>
        <w:rPr>
          <w:rFonts w:ascii="Segoe UI Variable" w:hAnsi="Segoe UI Variable"/>
          <w:lang w:val="pl-PL"/>
        </w:rPr>
        <w:t xml:space="preserve"> Orzechowate)</w:t>
      </w:r>
    </w:p>
    <w:p>
      <w:pPr>
        <w:pStyle w:val="Compact"/>
        <w:numPr>
          <w:ilvl w:val="0"/>
          <w:numId w:val="32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32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32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juglon (pochodna naftochinonowa, antyseptyk)</w:t>
      </w:r>
    </w:p>
    <w:p>
      <w:pPr>
        <w:pStyle w:val="Compact"/>
        <w:numPr>
          <w:ilvl w:val="1"/>
          <w:numId w:val="32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</w:t>
      </w:r>
    </w:p>
    <w:p>
      <w:pPr>
        <w:pStyle w:val="Compact"/>
        <w:numPr>
          <w:ilvl w:val="1"/>
          <w:numId w:val="32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pektyny</w:t>
      </w:r>
    </w:p>
    <w:p>
      <w:pPr>
        <w:pStyle w:val="Compact"/>
        <w:numPr>
          <w:ilvl w:val="1"/>
          <w:numId w:val="32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żywica</w:t>
      </w:r>
    </w:p>
    <w:p>
      <w:pPr>
        <w:pStyle w:val="Compact"/>
        <w:numPr>
          <w:ilvl w:val="0"/>
          <w:numId w:val="32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zastosowania kosmetyczne:</w:t>
      </w:r>
    </w:p>
    <w:p>
      <w:pPr>
        <w:pStyle w:val="Compact"/>
        <w:numPr>
          <w:ilvl w:val="1"/>
          <w:numId w:val="32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właściwości ściągające do użytku zewnętrznego w lotionach o działaniu przeciwzapalnym, na owrzodzenia, liszaje, odmrożenia, pocenie się stóp</w:t>
      </w:r>
    </w:p>
    <w:p>
      <w:pPr>
        <w:pStyle w:val="Compact"/>
        <w:numPr>
          <w:ilvl w:val="1"/>
          <w:numId w:val="328"/>
        </w:numPr>
        <w:rPr>
          <w:rFonts w:ascii="Segoe UI Variable" w:hAnsi="Segoe UI Variable"/>
          <w:lang w:val="pl-PL"/>
        </w:rPr>
      </w:pPr>
      <w:bookmarkStart w:id="59" w:name="orzech-juglans-agie-orzechowate"/>
      <w:r>
        <w:rPr>
          <w:rFonts w:ascii="Segoe UI Variable" w:hAnsi="Segoe UI Variable"/>
          <w:lang w:val="pl-PL"/>
        </w:rPr>
        <w:t>sok z zielonej otoczki orzechów stosowany jest w preparatach przeciwsłonecznych i przeciwzmarszczkowych</w:t>
      </w:r>
      <w:bookmarkEnd w:id="59"/>
    </w:p>
    <w:p>
      <w:pPr>
        <w:pStyle w:val="Nagwek3"/>
        <w:rPr>
          <w:rFonts w:ascii="Segoe UI Variable" w:hAnsi="Segoe UI Variable"/>
          <w:lang w:val="pl-PL"/>
        </w:rPr>
      </w:pPr>
      <w:bookmarkStart w:id="60" w:name="rumianek-matricaria-chamomilla-złożone"/>
      <w:r>
        <w:rPr>
          <w:rFonts w:ascii="Segoe UI Variable" w:hAnsi="Segoe UI Variable"/>
          <w:lang w:val="pl-PL"/>
        </w:rPr>
        <w:t>Rumianek (</w:t>
      </w:r>
      <w:r>
        <w:rPr>
          <w:rFonts w:ascii="Segoe UI Variable" w:hAnsi="Segoe UI Variable"/>
          <w:i/>
          <w:iCs/>
          <w:lang w:val="pl-PL"/>
        </w:rPr>
        <w:t>Matricaria chamomilla</w:t>
      </w:r>
      <w:r>
        <w:rPr>
          <w:rFonts w:ascii="Segoe UI Variable" w:hAnsi="Segoe UI Variable"/>
          <w:lang w:val="pl-PL"/>
        </w:rPr>
        <w:t xml:space="preserve"> Złożone)</w:t>
      </w:r>
    </w:p>
    <w:p>
      <w:pPr>
        <w:pStyle w:val="Compact"/>
        <w:numPr>
          <w:ilvl w:val="0"/>
          <w:numId w:val="32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33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pochodne kumarynowe</w:t>
      </w:r>
    </w:p>
    <w:p>
      <w:pPr>
        <w:pStyle w:val="Compact"/>
        <w:numPr>
          <w:ilvl w:val="1"/>
          <w:numId w:val="33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flawonoidy</w:t>
      </w:r>
    </w:p>
    <w:p>
      <w:pPr>
        <w:pStyle w:val="Compact"/>
        <w:numPr>
          <w:ilvl w:val="1"/>
          <w:numId w:val="33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olejek eteryczny</w:t>
      </w:r>
    </w:p>
    <w:p>
      <w:pPr>
        <w:pStyle w:val="Compact"/>
        <w:numPr>
          <w:ilvl w:val="0"/>
          <w:numId w:val="33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w kosmetyce:</w:t>
      </w:r>
    </w:p>
    <w:p>
      <w:pPr>
        <w:pStyle w:val="Compact"/>
        <w:numPr>
          <w:ilvl w:val="1"/>
          <w:numId w:val="33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wchodzi w skład licznych kosmetyków o działaniu łagodzącym, kojącym, przeciwzapalnym i antyseptycznym</w:t>
      </w:r>
    </w:p>
    <w:p>
      <w:pPr>
        <w:pStyle w:val="Compact"/>
        <w:numPr>
          <w:ilvl w:val="1"/>
          <w:numId w:val="33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działa tonizująco i stymulująco, ściąga pory</w:t>
      </w:r>
    </w:p>
    <w:p>
      <w:pPr>
        <w:pStyle w:val="Compact"/>
        <w:numPr>
          <w:ilvl w:val="1"/>
          <w:numId w:val="33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stosowany jest w pielęgnacji blond włosów; na skórę głowy działa łagodząco i przeciwświądowo</w:t>
      </w:r>
    </w:p>
    <w:p>
      <w:pPr>
        <w:pStyle w:val="Compact"/>
        <w:numPr>
          <w:ilvl w:val="1"/>
          <w:numId w:val="337"/>
        </w:numPr>
        <w:rPr>
          <w:rFonts w:ascii="Segoe UI Variable" w:hAnsi="Segoe UI Variable"/>
          <w:lang w:val="pl-PL"/>
        </w:rPr>
      </w:pPr>
      <w:bookmarkStart w:id="61" w:name="rumianek-matricaria-chamomilla-złożone"/>
      <w:r>
        <w:rPr>
          <w:rFonts w:ascii="Segoe UI Variable" w:hAnsi="Segoe UI Variable"/>
          <w:lang w:val="pl-PL"/>
        </w:rPr>
        <w:t>wchodzi w skład mleczek kremów, lotionów po goleniu do skóry wrażliwej, lotionów do włosów</w:t>
      </w:r>
      <w:bookmarkEnd w:id="61"/>
    </w:p>
    <w:p>
      <w:pPr>
        <w:pStyle w:val="Nagwek3"/>
        <w:rPr>
          <w:rFonts w:ascii="Segoe UI Variable" w:hAnsi="Segoe UI Variable"/>
          <w:lang w:val="pl-PL"/>
        </w:rPr>
      </w:pPr>
      <w:bookmarkStart w:id="62" w:name="X7ea4dad35fbf7c68dd645650e460ec7dd0dd979"/>
      <w:r>
        <w:rPr>
          <w:rFonts w:ascii="Segoe UI Variable" w:hAnsi="Segoe UI Variable"/>
          <w:lang w:val="pl-PL"/>
        </w:rPr>
        <w:t>Żywokost lekarski (</w:t>
      </w:r>
      <w:r>
        <w:rPr>
          <w:rFonts w:ascii="Segoe UI Variable" w:hAnsi="Segoe UI Variable"/>
          <w:i/>
          <w:iCs/>
          <w:lang w:val="pl-PL"/>
        </w:rPr>
        <w:t>Symphytium officinalis</w:t>
      </w:r>
      <w:r>
        <w:rPr>
          <w:rFonts w:ascii="Segoe UI Variable" w:hAnsi="Segoe UI Variable"/>
          <w:lang w:val="pl-PL"/>
        </w:rPr>
        <w:t xml:space="preserve"> Szorstkolistne)</w:t>
      </w:r>
    </w:p>
    <w:p>
      <w:pPr>
        <w:pStyle w:val="Compact"/>
        <w:numPr>
          <w:ilvl w:val="0"/>
          <w:numId w:val="338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skład:</w:t>
      </w:r>
    </w:p>
    <w:p>
      <w:pPr>
        <w:pStyle w:val="Compact"/>
        <w:numPr>
          <w:ilvl w:val="1"/>
          <w:numId w:val="339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alantoina</w:t>
      </w:r>
    </w:p>
    <w:p>
      <w:pPr>
        <w:pStyle w:val="Compact"/>
        <w:numPr>
          <w:ilvl w:val="1"/>
          <w:numId w:val="340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śluzy</w:t>
      </w:r>
    </w:p>
    <w:p>
      <w:pPr>
        <w:pStyle w:val="Compact"/>
        <w:numPr>
          <w:ilvl w:val="1"/>
          <w:numId w:val="341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tanina</w:t>
      </w:r>
    </w:p>
    <w:p>
      <w:pPr>
        <w:pStyle w:val="Compact"/>
        <w:numPr>
          <w:ilvl w:val="1"/>
          <w:numId w:val="342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cukry redukujące</w:t>
      </w:r>
    </w:p>
    <w:p>
      <w:pPr>
        <w:pStyle w:val="Compact"/>
        <w:numPr>
          <w:ilvl w:val="0"/>
          <w:numId w:val="343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zastosowanie kosmetyczne</w:t>
      </w:r>
    </w:p>
    <w:p>
      <w:pPr>
        <w:pStyle w:val="Compact"/>
        <w:numPr>
          <w:ilvl w:val="1"/>
          <w:numId w:val="344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jako środek gojący i przeciwzapalny w produktach przeciwsłonecznych i po opalaniu</w:t>
      </w:r>
    </w:p>
    <w:p>
      <w:pPr>
        <w:pStyle w:val="Compact"/>
        <w:numPr>
          <w:ilvl w:val="1"/>
          <w:numId w:val="345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przyspiesza gojenie ran</w:t>
      </w:r>
    </w:p>
    <w:p>
      <w:pPr>
        <w:pStyle w:val="Compact"/>
        <w:numPr>
          <w:ilvl w:val="1"/>
          <w:numId w:val="346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stymuluje regenerację tkanek</w:t>
      </w:r>
    </w:p>
    <w:p>
      <w:pPr>
        <w:pStyle w:val="Compact"/>
        <w:numPr>
          <w:ilvl w:val="1"/>
          <w:numId w:val="347"/>
        </w:numPr>
        <w:rPr>
          <w:rFonts w:ascii="Segoe UI Variable" w:hAnsi="Segoe UI Variable"/>
          <w:lang w:val="pl-PL"/>
        </w:rPr>
      </w:pPr>
      <w:r>
        <w:rPr>
          <w:rFonts w:ascii="Segoe UI Variable" w:hAnsi="Segoe UI Variable"/>
          <w:lang w:val="pl-PL"/>
        </w:rPr>
        <w:t>łagodzi podrażnienia</w:t>
      </w:r>
    </w:p>
    <w:p>
      <w:pPr>
        <w:pStyle w:val="Compact"/>
        <w:numPr>
          <w:ilvl w:val="1"/>
          <w:numId w:val="348"/>
        </w:numPr>
        <w:spacing w:before="36" w:after="36"/>
        <w:rPr>
          <w:rFonts w:ascii="Segoe UI Variable" w:hAnsi="Segoe UI Variable"/>
          <w:lang w:val="pl-PL"/>
        </w:rPr>
      </w:pPr>
      <w:bookmarkStart w:id="63" w:name="X930092df11d01f44119b22d722f92ce58d86e77"/>
      <w:bookmarkStart w:id="64" w:name="X7ea4dad35fbf7c68dd645650e460ec7dd0dd979"/>
      <w:r>
        <w:rPr>
          <w:rFonts w:ascii="Segoe UI Variable" w:hAnsi="Segoe UI Variable"/>
          <w:lang w:val="pl-PL"/>
        </w:rPr>
        <w:t>pobudza mechanizmy obronne skóry</w:t>
      </w:r>
      <w:bookmarkEnd w:id="63"/>
      <w:bookmarkEnd w:id="6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Variable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  <w:num w:numId="121">
    <w:abstractNumId w:val="1"/>
  </w:num>
  <w:num w:numId="122">
    <w:abstractNumId w:val="1"/>
  </w:num>
  <w:num w:numId="123">
    <w:abstractNumId w:val="1"/>
  </w:num>
  <w:num w:numId="124">
    <w:abstractNumId w:val="1"/>
  </w:num>
  <w:num w:numId="125">
    <w:abstractNumId w:val="1"/>
  </w:num>
  <w:num w:numId="126">
    <w:abstractNumId w:val="1"/>
  </w:num>
  <w:num w:numId="127">
    <w:abstractNumId w:val="1"/>
  </w:num>
  <w:num w:numId="128">
    <w:abstractNumId w:val="1"/>
  </w:num>
  <w:num w:numId="129">
    <w:abstractNumId w:val="1"/>
  </w:num>
  <w:num w:numId="130">
    <w:abstractNumId w:val="1"/>
  </w:num>
  <w:num w:numId="131">
    <w:abstractNumId w:val="1"/>
  </w:num>
  <w:num w:numId="132">
    <w:abstractNumId w:val="1"/>
  </w:num>
  <w:num w:numId="133">
    <w:abstractNumId w:val="1"/>
  </w:num>
  <w:num w:numId="134">
    <w:abstractNumId w:val="1"/>
  </w:num>
  <w:num w:numId="135">
    <w:abstractNumId w:val="1"/>
  </w:num>
  <w:num w:numId="136">
    <w:abstractNumId w:val="1"/>
  </w:num>
  <w:num w:numId="137">
    <w:abstractNumId w:val="1"/>
  </w:num>
  <w:num w:numId="138">
    <w:abstractNumId w:val="1"/>
  </w:num>
  <w:num w:numId="139">
    <w:abstractNumId w:val="1"/>
  </w:num>
  <w:num w:numId="140">
    <w:abstractNumId w:val="1"/>
  </w:num>
  <w:num w:numId="141">
    <w:abstractNumId w:val="1"/>
  </w:num>
  <w:num w:numId="142">
    <w:abstractNumId w:val="1"/>
  </w:num>
  <w:num w:numId="143">
    <w:abstractNumId w:val="1"/>
  </w:num>
  <w:num w:numId="144">
    <w:abstractNumId w:val="1"/>
  </w:num>
  <w:num w:numId="145">
    <w:abstractNumId w:val="1"/>
  </w:num>
  <w:num w:numId="146">
    <w:abstractNumId w:val="1"/>
  </w:num>
  <w:num w:numId="147">
    <w:abstractNumId w:val="1"/>
  </w:num>
  <w:num w:numId="148">
    <w:abstractNumId w:val="1"/>
  </w:num>
  <w:num w:numId="149">
    <w:abstractNumId w:val="1"/>
  </w:num>
  <w:num w:numId="150">
    <w:abstractNumId w:val="1"/>
  </w:num>
  <w:num w:numId="151">
    <w:abstractNumId w:val="1"/>
  </w:num>
  <w:num w:numId="152">
    <w:abstractNumId w:val="1"/>
  </w:num>
  <w:num w:numId="153">
    <w:abstractNumId w:val="1"/>
  </w:num>
  <w:num w:numId="154">
    <w:abstractNumId w:val="1"/>
  </w:num>
  <w:num w:numId="155">
    <w:abstractNumId w:val="1"/>
  </w:num>
  <w:num w:numId="156">
    <w:abstractNumId w:val="1"/>
  </w:num>
  <w:num w:numId="157">
    <w:abstractNumId w:val="1"/>
  </w:num>
  <w:num w:numId="158">
    <w:abstractNumId w:val="1"/>
  </w:num>
  <w:num w:numId="159">
    <w:abstractNumId w:val="1"/>
  </w:num>
  <w:num w:numId="160">
    <w:abstractNumId w:val="1"/>
  </w:num>
  <w:num w:numId="161">
    <w:abstractNumId w:val="1"/>
  </w:num>
  <w:num w:numId="162">
    <w:abstractNumId w:val="1"/>
  </w:num>
  <w:num w:numId="163">
    <w:abstractNumId w:val="1"/>
  </w:num>
  <w:num w:numId="164">
    <w:abstractNumId w:val="1"/>
  </w:num>
  <w:num w:numId="165">
    <w:abstractNumId w:val="1"/>
  </w:num>
  <w:num w:numId="166">
    <w:abstractNumId w:val="1"/>
  </w:num>
  <w:num w:numId="167">
    <w:abstractNumId w:val="1"/>
  </w:num>
  <w:num w:numId="168">
    <w:abstractNumId w:val="1"/>
  </w:num>
  <w:num w:numId="169">
    <w:abstractNumId w:val="1"/>
  </w:num>
  <w:num w:numId="170">
    <w:abstractNumId w:val="1"/>
  </w:num>
  <w:num w:numId="171">
    <w:abstractNumId w:val="1"/>
  </w:num>
  <w:num w:numId="172">
    <w:abstractNumId w:val="1"/>
  </w:num>
  <w:num w:numId="173">
    <w:abstractNumId w:val="1"/>
  </w:num>
  <w:num w:numId="174">
    <w:abstractNumId w:val="1"/>
  </w:num>
  <w:num w:numId="175">
    <w:abstractNumId w:val="1"/>
  </w:num>
  <w:num w:numId="176">
    <w:abstractNumId w:val="1"/>
  </w:num>
  <w:num w:numId="177">
    <w:abstractNumId w:val="1"/>
  </w:num>
  <w:num w:numId="178">
    <w:abstractNumId w:val="1"/>
  </w:num>
  <w:num w:numId="179">
    <w:abstractNumId w:val="1"/>
  </w:num>
  <w:num w:numId="180">
    <w:abstractNumId w:val="1"/>
  </w:num>
  <w:num w:numId="181">
    <w:abstractNumId w:val="1"/>
  </w:num>
  <w:num w:numId="182">
    <w:abstractNumId w:val="1"/>
  </w:num>
  <w:num w:numId="183">
    <w:abstractNumId w:val="1"/>
  </w:num>
  <w:num w:numId="184">
    <w:abstractNumId w:val="1"/>
  </w:num>
  <w:num w:numId="185">
    <w:abstractNumId w:val="1"/>
  </w:num>
  <w:num w:numId="186">
    <w:abstractNumId w:val="1"/>
  </w:num>
  <w:num w:numId="187">
    <w:abstractNumId w:val="1"/>
  </w:num>
  <w:num w:numId="188">
    <w:abstractNumId w:val="1"/>
  </w:num>
  <w:num w:numId="189">
    <w:abstractNumId w:val="1"/>
  </w:num>
  <w:num w:numId="190">
    <w:abstractNumId w:val="1"/>
  </w:num>
  <w:num w:numId="191">
    <w:abstractNumId w:val="1"/>
  </w:num>
  <w:num w:numId="192">
    <w:abstractNumId w:val="1"/>
  </w:num>
  <w:num w:numId="193">
    <w:abstractNumId w:val="1"/>
  </w:num>
  <w:num w:numId="194">
    <w:abstractNumId w:val="1"/>
  </w:num>
  <w:num w:numId="195">
    <w:abstractNumId w:val="1"/>
  </w:num>
  <w:num w:numId="196">
    <w:abstractNumId w:val="1"/>
  </w:num>
  <w:num w:numId="197">
    <w:abstractNumId w:val="1"/>
  </w:num>
  <w:num w:numId="198">
    <w:abstractNumId w:val="1"/>
  </w:num>
  <w:num w:numId="199">
    <w:abstractNumId w:val="1"/>
  </w:num>
  <w:num w:numId="200">
    <w:abstractNumId w:val="1"/>
  </w:num>
  <w:num w:numId="201">
    <w:abstractNumId w:val="1"/>
  </w:num>
  <w:num w:numId="202">
    <w:abstractNumId w:val="1"/>
  </w:num>
  <w:num w:numId="203">
    <w:abstractNumId w:val="1"/>
  </w:num>
  <w:num w:numId="204">
    <w:abstractNumId w:val="1"/>
  </w:num>
  <w:num w:numId="205">
    <w:abstractNumId w:val="1"/>
  </w:num>
  <w:num w:numId="206">
    <w:abstractNumId w:val="1"/>
  </w:num>
  <w:num w:numId="207">
    <w:abstractNumId w:val="1"/>
  </w:num>
  <w:num w:numId="208">
    <w:abstractNumId w:val="1"/>
  </w:num>
  <w:num w:numId="209">
    <w:abstractNumId w:val="1"/>
  </w:num>
  <w:num w:numId="210">
    <w:abstractNumId w:val="1"/>
  </w:num>
  <w:num w:numId="211">
    <w:abstractNumId w:val="1"/>
  </w:num>
  <w:num w:numId="212">
    <w:abstractNumId w:val="1"/>
  </w:num>
  <w:num w:numId="213">
    <w:abstractNumId w:val="1"/>
  </w:num>
  <w:num w:numId="214">
    <w:abstractNumId w:val="1"/>
  </w:num>
  <w:num w:numId="215">
    <w:abstractNumId w:val="1"/>
  </w:num>
  <w:num w:numId="216">
    <w:abstractNumId w:val="1"/>
  </w:num>
  <w:num w:numId="217">
    <w:abstractNumId w:val="1"/>
  </w:num>
  <w:num w:numId="218">
    <w:abstractNumId w:val="1"/>
  </w:num>
  <w:num w:numId="219">
    <w:abstractNumId w:val="1"/>
  </w:num>
  <w:num w:numId="220">
    <w:abstractNumId w:val="1"/>
  </w:num>
  <w:num w:numId="221">
    <w:abstractNumId w:val="1"/>
  </w:num>
  <w:num w:numId="222">
    <w:abstractNumId w:val="1"/>
  </w:num>
  <w:num w:numId="223">
    <w:abstractNumId w:val="1"/>
  </w:num>
  <w:num w:numId="224">
    <w:abstractNumId w:val="1"/>
  </w:num>
  <w:num w:numId="225">
    <w:abstractNumId w:val="1"/>
  </w:num>
  <w:num w:numId="226">
    <w:abstractNumId w:val="1"/>
  </w:num>
  <w:num w:numId="227">
    <w:abstractNumId w:val="1"/>
  </w:num>
  <w:num w:numId="228">
    <w:abstractNumId w:val="1"/>
  </w:num>
  <w:num w:numId="229">
    <w:abstractNumId w:val="1"/>
  </w:num>
  <w:num w:numId="230">
    <w:abstractNumId w:val="1"/>
  </w:num>
  <w:num w:numId="231">
    <w:abstractNumId w:val="1"/>
  </w:num>
  <w:num w:numId="232">
    <w:abstractNumId w:val="1"/>
  </w:num>
  <w:num w:numId="233">
    <w:abstractNumId w:val="1"/>
  </w:num>
  <w:num w:numId="234">
    <w:abstractNumId w:val="1"/>
  </w:num>
  <w:num w:numId="235">
    <w:abstractNumId w:val="1"/>
  </w:num>
  <w:num w:numId="236">
    <w:abstractNumId w:val="1"/>
  </w:num>
  <w:num w:numId="237">
    <w:abstractNumId w:val="1"/>
  </w:num>
  <w:num w:numId="238">
    <w:abstractNumId w:val="1"/>
  </w:num>
  <w:num w:numId="239">
    <w:abstractNumId w:val="1"/>
  </w:num>
  <w:num w:numId="240">
    <w:abstractNumId w:val="1"/>
  </w:num>
  <w:num w:numId="241">
    <w:abstractNumId w:val="1"/>
  </w:num>
  <w:num w:numId="242">
    <w:abstractNumId w:val="1"/>
  </w:num>
  <w:num w:numId="243">
    <w:abstractNumId w:val="1"/>
  </w:num>
  <w:num w:numId="244">
    <w:abstractNumId w:val="1"/>
  </w:num>
  <w:num w:numId="245">
    <w:abstractNumId w:val="1"/>
  </w:num>
  <w:num w:numId="246">
    <w:abstractNumId w:val="1"/>
  </w:num>
  <w:num w:numId="247">
    <w:abstractNumId w:val="1"/>
  </w:num>
  <w:num w:numId="248">
    <w:abstractNumId w:val="1"/>
  </w:num>
  <w:num w:numId="249">
    <w:abstractNumId w:val="1"/>
  </w:num>
  <w:num w:numId="250">
    <w:abstractNumId w:val="1"/>
  </w:num>
  <w:num w:numId="251">
    <w:abstractNumId w:val="1"/>
  </w:num>
  <w:num w:numId="252">
    <w:abstractNumId w:val="1"/>
  </w:num>
  <w:num w:numId="253">
    <w:abstractNumId w:val="1"/>
  </w:num>
  <w:num w:numId="254">
    <w:abstractNumId w:val="1"/>
  </w:num>
  <w:num w:numId="255">
    <w:abstractNumId w:val="1"/>
  </w:num>
  <w:num w:numId="256">
    <w:abstractNumId w:val="1"/>
  </w:num>
  <w:num w:numId="257">
    <w:abstractNumId w:val="1"/>
  </w:num>
  <w:num w:numId="258">
    <w:abstractNumId w:val="1"/>
  </w:num>
  <w:num w:numId="259">
    <w:abstractNumId w:val="1"/>
  </w:num>
  <w:num w:numId="260">
    <w:abstractNumId w:val="1"/>
  </w:num>
  <w:num w:numId="261">
    <w:abstractNumId w:val="1"/>
  </w:num>
  <w:num w:numId="262">
    <w:abstractNumId w:val="1"/>
  </w:num>
  <w:num w:numId="263">
    <w:abstractNumId w:val="1"/>
  </w:num>
  <w:num w:numId="264">
    <w:abstractNumId w:val="1"/>
  </w:num>
  <w:num w:numId="265">
    <w:abstractNumId w:val="1"/>
  </w:num>
  <w:num w:numId="266">
    <w:abstractNumId w:val="1"/>
  </w:num>
  <w:num w:numId="267">
    <w:abstractNumId w:val="1"/>
  </w:num>
  <w:num w:numId="268">
    <w:abstractNumId w:val="1"/>
  </w:num>
  <w:num w:numId="269">
    <w:abstractNumId w:val="1"/>
  </w:num>
  <w:num w:numId="270">
    <w:abstractNumId w:val="1"/>
  </w:num>
  <w:num w:numId="271">
    <w:abstractNumId w:val="1"/>
  </w:num>
  <w:num w:numId="272">
    <w:abstractNumId w:val="1"/>
  </w:num>
  <w:num w:numId="273">
    <w:abstractNumId w:val="1"/>
  </w:num>
  <w:num w:numId="274">
    <w:abstractNumId w:val="1"/>
  </w:num>
  <w:num w:numId="275">
    <w:abstractNumId w:val="1"/>
  </w:num>
  <w:num w:numId="276">
    <w:abstractNumId w:val="1"/>
  </w:num>
  <w:num w:numId="277">
    <w:abstractNumId w:val="1"/>
  </w:num>
  <w:num w:numId="278">
    <w:abstractNumId w:val="1"/>
  </w:num>
  <w:num w:numId="279">
    <w:abstractNumId w:val="1"/>
  </w:num>
  <w:num w:numId="280">
    <w:abstractNumId w:val="1"/>
  </w:num>
  <w:num w:numId="281">
    <w:abstractNumId w:val="1"/>
  </w:num>
  <w:num w:numId="282">
    <w:abstractNumId w:val="1"/>
  </w:num>
  <w:num w:numId="283">
    <w:abstractNumId w:val="1"/>
  </w:num>
  <w:num w:numId="284">
    <w:abstractNumId w:val="1"/>
  </w:num>
  <w:num w:numId="285">
    <w:abstractNumId w:val="1"/>
  </w:num>
  <w:num w:numId="286">
    <w:abstractNumId w:val="1"/>
  </w:num>
  <w:num w:numId="287">
    <w:abstractNumId w:val="1"/>
  </w:num>
  <w:num w:numId="288">
    <w:abstractNumId w:val="1"/>
  </w:num>
  <w:num w:numId="289">
    <w:abstractNumId w:val="1"/>
  </w:num>
  <w:num w:numId="290">
    <w:abstractNumId w:val="1"/>
  </w:num>
  <w:num w:numId="291">
    <w:abstractNumId w:val="1"/>
  </w:num>
  <w:num w:numId="292">
    <w:abstractNumId w:val="1"/>
  </w:num>
  <w:num w:numId="293">
    <w:abstractNumId w:val="1"/>
  </w:num>
  <w:num w:numId="294">
    <w:abstractNumId w:val="1"/>
  </w:num>
  <w:num w:numId="295">
    <w:abstractNumId w:val="1"/>
  </w:num>
  <w:num w:numId="296">
    <w:abstractNumId w:val="1"/>
  </w:num>
  <w:num w:numId="297">
    <w:abstractNumId w:val="1"/>
  </w:num>
  <w:num w:numId="298">
    <w:abstractNumId w:val="1"/>
  </w:num>
  <w:num w:numId="299">
    <w:abstractNumId w:val="1"/>
  </w:num>
  <w:num w:numId="300">
    <w:abstractNumId w:val="1"/>
  </w:num>
  <w:num w:numId="301">
    <w:abstractNumId w:val="1"/>
  </w:num>
  <w:num w:numId="302">
    <w:abstractNumId w:val="1"/>
  </w:num>
  <w:num w:numId="303">
    <w:abstractNumId w:val="1"/>
  </w:num>
  <w:num w:numId="304">
    <w:abstractNumId w:val="1"/>
  </w:num>
  <w:num w:numId="305">
    <w:abstractNumId w:val="1"/>
  </w:num>
  <w:num w:numId="306">
    <w:abstractNumId w:val="1"/>
  </w:num>
  <w:num w:numId="307">
    <w:abstractNumId w:val="1"/>
  </w:num>
  <w:num w:numId="308">
    <w:abstractNumId w:val="1"/>
  </w:num>
  <w:num w:numId="309">
    <w:abstractNumId w:val="1"/>
  </w:num>
  <w:num w:numId="310">
    <w:abstractNumId w:val="1"/>
  </w:num>
  <w:num w:numId="311">
    <w:abstractNumId w:val="1"/>
  </w:num>
  <w:num w:numId="312">
    <w:abstractNumId w:val="1"/>
  </w:num>
  <w:num w:numId="313">
    <w:abstractNumId w:val="1"/>
  </w:num>
  <w:num w:numId="314">
    <w:abstractNumId w:val="1"/>
  </w:num>
  <w:num w:numId="315">
    <w:abstractNumId w:val="1"/>
  </w:num>
  <w:num w:numId="316">
    <w:abstractNumId w:val="1"/>
  </w:num>
  <w:num w:numId="317">
    <w:abstractNumId w:val="1"/>
  </w:num>
  <w:num w:numId="318">
    <w:abstractNumId w:val="1"/>
  </w:num>
  <w:num w:numId="319">
    <w:abstractNumId w:val="1"/>
  </w:num>
  <w:num w:numId="320">
    <w:abstractNumId w:val="1"/>
  </w:num>
  <w:num w:numId="321">
    <w:abstractNumId w:val="1"/>
  </w:num>
  <w:num w:numId="322">
    <w:abstractNumId w:val="1"/>
  </w:num>
  <w:num w:numId="323">
    <w:abstractNumId w:val="1"/>
  </w:num>
  <w:num w:numId="324">
    <w:abstractNumId w:val="1"/>
  </w:num>
  <w:num w:numId="325">
    <w:abstractNumId w:val="1"/>
  </w:num>
  <w:num w:numId="326">
    <w:abstractNumId w:val="1"/>
  </w:num>
  <w:num w:numId="327">
    <w:abstractNumId w:val="1"/>
  </w:num>
  <w:num w:numId="328">
    <w:abstractNumId w:val="1"/>
  </w:num>
  <w:num w:numId="329">
    <w:abstractNumId w:val="1"/>
  </w:num>
  <w:num w:numId="330">
    <w:abstractNumId w:val="1"/>
  </w:num>
  <w:num w:numId="331">
    <w:abstractNumId w:val="1"/>
  </w:num>
  <w:num w:numId="332">
    <w:abstractNumId w:val="1"/>
  </w:num>
  <w:num w:numId="333">
    <w:abstractNumId w:val="1"/>
  </w:num>
  <w:num w:numId="334">
    <w:abstractNumId w:val="1"/>
  </w:num>
  <w:num w:numId="335">
    <w:abstractNumId w:val="1"/>
  </w:num>
  <w:num w:numId="336">
    <w:abstractNumId w:val="1"/>
  </w:num>
  <w:num w:numId="337">
    <w:abstractNumId w:val="1"/>
  </w:num>
  <w:num w:numId="338">
    <w:abstractNumId w:val="1"/>
  </w:num>
  <w:num w:numId="339">
    <w:abstractNumId w:val="1"/>
  </w:num>
  <w:num w:numId="340">
    <w:abstractNumId w:val="1"/>
  </w:num>
  <w:num w:numId="341">
    <w:abstractNumId w:val="1"/>
  </w:num>
  <w:num w:numId="342">
    <w:abstractNumId w:val="1"/>
  </w:num>
  <w:num w:numId="343">
    <w:abstractNumId w:val="1"/>
  </w:num>
  <w:num w:numId="344">
    <w:abstractNumId w:val="1"/>
  </w:num>
  <w:num w:numId="345">
    <w:abstractNumId w:val="1"/>
  </w:num>
  <w:num w:numId="346">
    <w:abstractNumId w:val="1"/>
  </w:num>
  <w:num w:numId="347">
    <w:abstractNumId w:val="1"/>
  </w:num>
  <w:num w:numId="34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Treteks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LibreOffice/7.3.3.2$Linux_X86_64 LibreOffice_project/d1d0ea68f081ee2800a922cac8f79445e4603348</Application>
  <AppVersion>15.0000</AppVersion>
  <Pages>11</Pages>
  <Words>1574</Words>
  <Characters>9820</Characters>
  <CharactersWithSpaces>10793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2022-06-04T09:38:35Z</dcterms:created>
  <dc:creator/>
  <dc:description/>
  <dc:language>pl-PL</dc:language>
  <cp:lastModifiedBy/>
  <dcterms:modified xsi:type="dcterms:W3CDTF">2022-06-04T11:40:54Z</dcterms:modified>
  <cp:revision>1</cp:revision>
  <dc:subject/>
  <dc:title>wykład 26.05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