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2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создала файл san.sh и написала соответствующий скрипт. (рис. 2) (рис. 1)</w:t>
      </w:r>
    </w:p>
    <w:p>
      <w:pPr>
        <w:pStyle w:val="CaptionedFigure"/>
      </w:pPr>
      <w:bookmarkStart w:id="22" w:name="fig:002"/>
      <w:r>
        <w:drawing>
          <wp:inline>
            <wp:extent cx="5334000" cy="3009687"/>
            <wp:effectExtent b="0" l="0" r="0" t="0"/>
            <wp:docPr descr="Figure 1: Создание и запус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и запуск</w:t>
      </w:r>
    </w:p>
    <w:p>
      <w:pPr>
        <w:pStyle w:val="CaptionedFigure"/>
      </w:pPr>
      <w:bookmarkStart w:id="24" w:name="fig:001"/>
      <w:r>
        <w:drawing>
          <wp:inline>
            <wp:extent cx="5334000" cy="5020971"/>
            <wp:effectExtent b="0" l="0" r="0" t="0"/>
            <wp:docPr descr="Figure 2: Скрипт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Скрипт1</w:t>
      </w:r>
    </w:p>
    <w:p>
      <w:pPr>
        <w:pStyle w:val="BodyText"/>
      </w:pPr>
      <w:r>
        <w:t xml:space="preserve">Далее я проверила работу написанного скрипта (./prog1.sh 2 6), добавив право на исполнение файла (chmod +x *.sh). Скрипт работает корректно. (рис. 3)</w:t>
      </w:r>
    </w:p>
    <w:p>
      <w:pPr>
        <w:pStyle w:val="CaptionedFigure"/>
      </w:pPr>
      <w:bookmarkStart w:id="26" w:name="fig:003"/>
      <w:r>
        <w:drawing>
          <wp:inline>
            <wp:extent cx="5334000" cy="3009687"/>
            <wp:effectExtent b="0" l="0" r="0" t="0"/>
            <wp:docPr descr="Figure 3: Проверка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Проверка первого скрипта</w:t>
      </w:r>
    </w:p>
    <w:p>
      <w:pPr>
        <w:pStyle w:val="BodyText"/>
      </w:pPr>
      <w:r>
        <w:t xml:space="preserve">После этого я изменила скрипт так, чтобы его можно было выполнять в нескольких терминалах и проверила его работу (./san.sh 2 5 Выполнение &gt; /dev/tty2 &amp;). Но ни одна команда не работала, так как мне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 (команда «./prog1.sh 3 8»). (рис. 4) (рис. 5) (рис. 6)</w:t>
      </w:r>
    </w:p>
    <w:p>
      <w:pPr>
        <w:pStyle w:val="CaptionedFigure"/>
      </w:pPr>
      <w:bookmarkStart w:id="28" w:name="fig:004"/>
      <w:r>
        <w:drawing>
          <wp:inline>
            <wp:extent cx="5334000" cy="6523507"/>
            <wp:effectExtent b="0" l="0" r="0" t="0"/>
            <wp:docPr descr="Figure 4: Первая часть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Первая часть скрипта</w:t>
      </w:r>
    </w:p>
    <w:p>
      <w:pPr>
        <w:pStyle w:val="CaptionedFigure"/>
      </w:pPr>
      <w:bookmarkStart w:id="30" w:name="fig:005"/>
      <w:r>
        <w:drawing>
          <wp:inline>
            <wp:extent cx="5334000" cy="6523507"/>
            <wp:effectExtent b="0" l="0" r="0" t="0"/>
            <wp:docPr descr="Figure 5: Вторая часть скрип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Вторая часть скрипта</w:t>
      </w:r>
    </w:p>
    <w:p>
      <w:pPr>
        <w:pStyle w:val="CaptionedFigure"/>
      </w:pPr>
      <w:bookmarkStart w:id="32" w:name="fig:006"/>
      <w:r>
        <w:drawing>
          <wp:inline>
            <wp:extent cx="5334000" cy="3009687"/>
            <wp:effectExtent b="0" l="0" r="0" t="0"/>
            <wp:docPr descr="Figure 6: Выполн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Выполнение</w:t>
      </w:r>
    </w:p>
    <w:p>
      <w:pPr>
        <w:pStyle w:val="BodyText"/>
      </w:pPr>
      <w:r>
        <w:t xml:space="preserve"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34" w:name="fig:007"/>
      <w:r>
        <w:drawing>
          <wp:inline>
            <wp:extent cx="5334000" cy="30096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 (рис. 7)</w:t>
      </w:r>
    </w:p>
    <w:p>
      <w:pPr>
        <w:pStyle w:val="CaptionedFigure"/>
      </w:pPr>
      <w:bookmarkStart w:id="36" w:name="fig:008"/>
      <w:r>
        <w:drawing>
          <wp:inline>
            <wp:extent cx="5334000" cy="5020971"/>
            <wp:effectExtent b="0" l="0" r="0" t="0"/>
            <wp:docPr descr="Figure 7: Скрипт3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Скрипт3</w:t>
      </w:r>
    </w:p>
    <w:p>
      <w:pPr>
        <w:pStyle w:val="BodyText"/>
      </w:pPr>
      <w:r>
        <w:t xml:space="preserve">Далее я проверила работу написанного скрипта (команды «./prog2.sh ls», «./prog2.sh mkdir»), предварительно добавив право на исполнение файла (команда «chmod +x *.sh»). Cкрипт сработал и вывел, что по данным командам справок нет. (рис. 8)</w:t>
      </w:r>
    </w:p>
    <w:p>
      <w:pPr>
        <w:pStyle w:val="CaptionedFigure"/>
      </w:pPr>
      <w:bookmarkStart w:id="38" w:name="fig:009"/>
      <w:r>
        <w:drawing>
          <wp:inline>
            <wp:extent cx="5334000" cy="3009687"/>
            <wp:effectExtent b="0" l="0" r="0" t="0"/>
            <wp:docPr descr="Figure 8: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Проверка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</w:t>
      </w:r>
    </w:p>
    <w:p>
      <w:pPr>
        <w:pStyle w:val="CaptionedFigure"/>
      </w:pPr>
      <w:bookmarkStart w:id="40" w:name="fig:010"/>
      <w:r>
        <w:drawing>
          <wp:inline>
            <wp:extent cx="5334000" cy="2966621"/>
            <wp:effectExtent b="0" l="0" r="0" t="0"/>
            <wp:docPr descr="Figure 9: Последний скрип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Последний скрипт</w:t>
      </w:r>
    </w:p>
    <w:p>
      <w:pPr>
        <w:pStyle w:val="BodyText"/>
      </w:pPr>
      <w:r>
        <w:t xml:space="preserve">Далее я проверила работу написанного скрипта (./ran.sh N где N - это номер), предварительно добавив право на исполнение файла (команда «chmod +x *.sh»). Скрипт работает корректно.(рис. 9)</w:t>
      </w:r>
    </w:p>
    <w:p>
      <w:pPr>
        <w:pStyle w:val="CaptionedFigure"/>
      </w:pPr>
      <w:bookmarkStart w:id="42" w:name="fig:011"/>
      <w:r>
        <w:drawing>
          <wp:inline>
            <wp:extent cx="5334000" cy="3009687"/>
            <wp:effectExtent b="0" l="0" r="0" t="0"/>
            <wp:docPr descr="Figure 10: Проверка работы4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Проверка работы4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зучила основы программирования в оболочке ОС UNIХ и научилась писать более сложные командные файлы с использованием логических управляющих конструкций и циклов.</w:t>
      </w:r>
    </w:p>
    <w:bookmarkEnd w:id="44"/>
    <w:bookmarkStart w:id="45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1)Командный процессор (командная оболочка, интерпретатор команд shell) −это программа, позволяющая пользователю взаимодействовать с операционной системой компьютера. В операционных системах типа UNIX/Linuxнаиболее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(Bourneshellили sh) −стандартная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BASH−сокращение от BourneAgainShell(опять оболочка Борна), в основе своей совмещает свойства оболочек С и Корна (разработка компании FreeSoftwareFoundation).2)POSIX(PortableOperatingSystemInterfaceforComputerEnvironments) − набор стандартов описания интерфейсов взаимодействия операционной системы и прикладных программ. Стандарты POSIXразработаны комитетом IEEE(InstituteofElectricalandElectronicsEngineers)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  <w:r>
        <w:t xml:space="preserve"> </w:t>
      </w:r>
      <w:r>
        <w:t xml:space="preserve">3)Командный процессор bashобеспечивает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  <w:r>
        <w:t xml:space="preserve"> </w:t>
      </w:r>
      <w:r>
        <w:t xml:space="preserve">«mark=/usr/andy/bin»присваивает значение строки символов /usr/andy/binпеременной markтипа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rPr>
            <m:sty m:val="p"/>
          </m:rPr>
          <m:t>«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{mark}»переместит файл afileиз текущего каталога в каталог с абсолютным полным именем /usr/andy/bin.Оболочка bashпозволяет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«set-AstatesDelawareMichigan</w:t>
      </w:r>
      <w:r>
        <w:t xml:space="preserve">“</w:t>
      </w:r>
      <w:r>
        <w:t xml:space="preserve">NewJersey</w:t>
      </w:r>
      <w:r>
        <w:t xml:space="preserve">”</w:t>
      </w:r>
      <w:r>
        <w:t xml:space="preserve">»Далее можно сделать добавление в массив, например, states[49]=Alaska. Индексация массивов начинается с нулевого элемента.</w:t>
      </w:r>
      <w:r>
        <w:t xml:space="preserve"> </w:t>
      </w:r>
      <w:r>
        <w:t xml:space="preserve">4)Оболочка bashподдерживает встроенные арифметические функции. Команда letявляется показателем того, что последующие аргументы представляют собой выражение, подлежащее вычислению. Простейшее выражение −это единичный терм (term), обычно целочисленный.Команда letберет два операнда и присваивает их переменной.Команда readпозволяет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»«readmondaytrash»В переменные monи dayбудут считаны соответствующие значения, введённые с клавиатуры, а переменная trashнужна для того, чтобы отобрать всю избыточно введённую информацию и игнорировать её.</w:t>
      </w:r>
      <w:r>
        <w:t xml:space="preserve"> </w:t>
      </w:r>
      <w:r>
        <w:t xml:space="preserve">5)В языке программирования bashможно применять такие арифметические операции как сложение (+), вычитание (-), умножение</w:t>
      </w:r>
      <w:r>
        <w:t xml:space="preserve"> </w:t>
      </w:r>
      <w:r>
        <w:t xml:space="preserve">(</w:t>
      </w:r>
      <w:r>
        <w:rPr>
          <w:iCs/>
          <w:i/>
        </w:rPr>
        <w:t xml:space="preserve">), целочисленное деление (/) и целочисленный остаток от деления (%).</w:t>
      </w:r>
      <w:r>
        <w:rPr>
          <w:iCs/>
          <w:i/>
        </w:rPr>
        <w:t xml:space="preserve"> </w:t>
      </w:r>
      <w:r>
        <w:rPr>
          <w:iCs/>
          <w:i/>
        </w:rPr>
        <w:t xml:space="preserve">6)В (( ))можно записывать условия оболочки bash, а также внутри двойных скобок можно вычислять арифметические выражения и возвращать результат.</w:t>
      </w:r>
      <w:r>
        <w:rPr>
          <w:iCs/>
          <w:i/>
        </w:rPr>
        <w:t xml:space="preserve"> </w:t>
      </w:r>
      <w:r>
        <w:rPr>
          <w:iCs/>
          <w:i/>
        </w:rPr>
        <w:t xml:space="preserve">7)Стандартные переменные:</w:t>
      </w:r>
      <w:r>
        <w:rPr>
          <w:iCs/>
          <w:i/>
        </w:rPr>
        <w:t xml:space="preserve"> </w:t>
      </w:r>
      <w:r>
        <w:rPr>
          <w:iCs/>
          <w:i/>
        </w:rP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PS1 и PS2:эти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  <w:r>
        <w:rPr>
          <w:iCs/>
          <w:i/>
        </w:rPr>
        <w:t xml:space="preserve"> </w:t>
      </w:r>
      <w:r>
        <w:rPr>
          <w:iCs/>
          <w:i/>
        </w:rP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  <w:r>
        <w:rPr>
          <w:iCs/>
          <w:i/>
        </w:rPr>
        <w:t xml:space="preserve"> </w:t>
      </w:r>
      <w:r>
        <w:rPr>
          <w:iCs/>
          <w:i/>
        </w:rP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  <w:r>
        <w:rPr>
          <w:iCs/>
          <w:i/>
        </w:rPr>
        <w:t xml:space="preserve"> </w:t>
      </w:r>
      <w:r>
        <w:rPr>
          <w:iCs/>
          <w:i/>
        </w:rPr>
        <w:t xml:space="preserve">MAIL:командный процессор каждый раз перед выводом на экран промптера проверяет содержимое файла, имя которого указано в</w:t>
      </w:r>
      <w:r>
        <w:rPr>
          <w:iCs/>
          <w:i/>
        </w:rPr>
        <w:t xml:space="preserve"> </w:t>
      </w:r>
      <w:r>
        <w:rPr>
          <w:iCs/>
          <w:i/>
        </w:rPr>
        <w:t xml:space="preserve">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  <w:r>
        <w:rPr>
          <w:iCs/>
          <w:i/>
        </w:rPr>
        <w:t xml:space="preserve"> </w:t>
      </w:r>
      <w:r>
        <w:rPr>
          <w:iCs/>
          <w:i/>
        </w:rPr>
        <w:t xml:space="preserve">TERM: тип используемого терминала.</w:t>
      </w:r>
      <w:r>
        <w:rPr>
          <w:iCs/>
          <w:i/>
        </w:rPr>
        <w:t xml:space="preserve"> </w:t>
      </w:r>
      <w:r>
        <w:rPr>
          <w:iCs/>
          <w:i/>
        </w:rPr>
        <w:t xml:space="preserve">LOGNAME: содержит регистрационное имя пользователя, которое устанавливается автоматически при входе в систему.</w:t>
      </w:r>
      <w:r>
        <w:rPr>
          <w:iCs/>
          <w:i/>
        </w:rPr>
        <w:t xml:space="preserve"> </w:t>
      </w:r>
      <w:r>
        <w:rPr>
          <w:iCs/>
          <w:i/>
        </w:rPr>
        <w:t xml:space="preserve">8)Такие символы, как ’ &lt; &gt;</w:t>
      </w:r>
      <w:r>
        <w:rPr>
          <w:iCs/>
          <w:i/>
        </w:rPr>
        <w:t xml:space="preserve"> </w:t>
      </w:r>
      <w:r>
        <w:t xml:space="preserve"> </w:t>
      </w:r>
      <w:r>
        <w:t xml:space="preserve">? | " &amp;, являются метасимволами и имеют для командного процессора специальный смысл.</w:t>
      </w:r>
      <w:r>
        <w:t xml:space="preserve"> </w:t>
      </w:r>
      <w:r>
        <w:t xml:space="preserve">9)Снятие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–echo* выведет на экран символ</w:t>
      </w:r>
      <w:r>
        <w:t xml:space="preserve"> </w:t>
      </w:r>
      <w:r>
        <w:rPr>
          <w:iCs/>
          <w:i/>
        </w:rPr>
        <w:t xml:space="preserve">, –echoab’</w:t>
      </w:r>
      <w:r>
        <w:t xml:space="preserve">|</w:t>
      </w:r>
      <w:r>
        <w:rPr>
          <w:iCs/>
          <w:i/>
        </w:rPr>
        <w:t xml:space="preserve">’cdвыведет на экран строку ab</w:t>
      </w:r>
      <w:r>
        <w:t xml:space="preserve">|</w:t>
      </w:r>
      <w:r>
        <w:rPr>
          <w:iCs/>
          <w:i/>
        </w:rPr>
        <w:t xml:space="preserve">cd.</w:t>
      </w:r>
      <w:r>
        <w:rPr>
          <w:iCs/>
          <w:i/>
        </w:rPr>
        <w:t xml:space="preserve"> </w:t>
      </w:r>
      <w:r>
        <w:rPr>
          <w:iCs/>
          <w:i/>
        </w:rPr>
        <w:t xml:space="preserve">10)Последовательность команд может быть помещена в текстовый файл. Такой файл называется командным. Далее этот файл можно выполнить по команде: «bashкомандный_файл [аргументы]»Чтобы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«chmod+xимя_файла»Теперь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</w:t>
      </w:r>
      <w:r>
        <w:rPr>
          <w:iCs/>
          <w:i/>
        </w:rPr>
        <w:t xml:space="preserve"> </w:t>
      </w:r>
      <w:r>
        <w:rPr>
          <w:iCs/>
          <w:i/>
        </w:rPr>
        <w:t xml:space="preserve">интерпретацию.</w:t>
      </w:r>
      <w:r>
        <w:rPr>
          <w:iCs/>
          <w:i/>
        </w:rPr>
        <w:t xml:space="preserve"> </w:t>
      </w:r>
      <w:r>
        <w:rPr>
          <w:iCs/>
          <w:i/>
        </w:rPr>
        <w:t xml:space="preserve">11)Группу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</w:t>
      </w:r>
      <w:r>
        <w:rPr>
          <w:iCs/>
          <w:i/>
        </w:rPr>
        <w:t xml:space="preserve"> </w:t>
      </w:r>
      <w:r>
        <w:rPr>
          <w:iCs/>
          <w:i/>
        </w:rPr>
        <w:t xml:space="preserve">12)Чтобы выяснить, является ли файл каталогом или обычным файлом, необходимо воспользоваться командами «test-f путь до файла»(для проверки, является ли обычным файлом)и «test -d[путь до файла]»(для проверки, является ли каталогом).</w:t>
      </w:r>
      <w:r>
        <w:rPr>
          <w:iCs/>
          <w:i/>
        </w:rPr>
        <w:t xml:space="preserve"> </w:t>
      </w:r>
      <w:r>
        <w:rPr>
          <w:iCs/>
          <w:i/>
        </w:rPr>
        <w:t xml:space="preserve">13)Команду«set»можноиспользовать для вывода списка переменных окружения. В системах Ubuntuи Debianкоманда«set»также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команду«set| more».Команда «typeset» предназначена для наложения ограничений на переменные.Команду«unset»следует использовать для удаления переменной из окружения командной оболочки.</w:t>
      </w:r>
      <w:r>
        <w:rPr>
          <w:iCs/>
          <w:i/>
        </w:rPr>
        <w:t xml:space="preserve"> </w:t>
      </w:r>
      <w:r>
        <w:rPr>
          <w:iCs/>
          <w:i/>
        </w:rPr>
        <w:t xml:space="preserve">14)При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</w:t>
      </w:r>
      <w:r>
        <w:rPr>
          <w:iCs/>
          <w:i/>
        </w:rPr>
        <w:t xml:space="preserve"> </w:t>
      </w:r>
      <w:r>
        <w:rPr>
          <w:iCs/>
          <w:i/>
        </w:rPr>
        <w:t xml:space="preserve">вместо неё имени данного командного файла.</w:t>
      </w:r>
      <w:r>
        <w:rPr>
          <w:iCs/>
          <w:i/>
        </w:rPr>
        <w:t xml:space="preserve"> </w:t>
      </w:r>
      <w:r>
        <w:rPr>
          <w:iCs/>
          <w:i/>
        </w:rPr>
        <w:t xml:space="preserve">15)Специальные переменные:</w:t>
      </w:r>
      <w:r>
        <w:rPr>
          <w:iCs/>
          <w:i/>
        </w:rPr>
        <w:t xml:space="preserve"> </w:t>
      </w:r>
      <w:r>
        <w:rPr>
          <w:iCs/>
          <w:i/>
        </w:rPr>
        <w:t xml:space="preserve">$</w:t>
      </w:r>
      <w:r>
        <w:t xml:space="preserve"> </w:t>
      </w:r>
      <w:r>
        <w:t xml:space="preserve">−отображается вся командная строка или параметры оболочки;</w:t>
      </w:r>
      <w:r>
        <w:t xml:space="preserve"> </w:t>
      </w:r>
      <w:r>
        <w:t xml:space="preserve">$? −код завершения последней выполненной команды;</w:t>
      </w:r>
      <w:r>
        <w:t xml:space="preserve"> </w:t>
      </w:r>
      <w:r>
        <w:t xml:space="preserve">$$ −уникальный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−номер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$-−значение флагов командного процессора;</w:t>
      </w:r>
      <w:r>
        <w:t xml:space="preserve"> </w:t>
      </w:r>
      <w:r>
        <w:t xml:space="preserve">${#</w:t>
      </w:r>
      <w:r>
        <w:rPr>
          <w:iCs/>
          <w:i/>
        </w:rPr>
        <w:t xml:space="preserve">} −возвращает целое число −количествослов, которые были результатом $</w:t>
      </w:r>
      <w:r>
        <w:t xml:space="preserve">;</w:t>
      </w:r>
      <w:r>
        <w:t xml:space="preserve"> </w:t>
      </w:r>
      <w:r>
        <w:t xml:space="preserve">${#name} −возвращает целое значение длины строки в переменной name;</w:t>
      </w:r>
      <w:r>
        <w:t xml:space="preserve"> </w:t>
      </w:r>
      <w:r>
        <w:t xml:space="preserve">${name[n]} −обращение к n-му элементу массива;</w:t>
      </w:r>
      <w:r>
        <w:t xml:space="preserve"> </w:t>
      </w:r>
      <w:r>
        <w:t xml:space="preserve">${name[*]}−перечисляет все элементы массива, разделённые пробелом;</w:t>
      </w:r>
      <w:r>
        <w:t xml:space="preserve"> </w:t>
      </w:r>
      <w:r>
        <w:t xml:space="preserve">${name[@]}−то же самое, но позволяет учитывать символы пробелы в самих переменных;</w:t>
      </w:r>
      <w:r>
        <w:t xml:space="preserve"> </w:t>
      </w:r>
      <w:r>
        <w:t xml:space="preserve">${name:-value} −если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−проверяется факт существования переменной;</w:t>
      </w:r>
      <w:r>
        <w:t xml:space="preserve"> </w:t>
      </w:r>
      <w:r>
        <w:t xml:space="preserve">${name=value} −если name не определено, то ему присваивается значение value;</w:t>
      </w:r>
      <w:r>
        <w:t xml:space="preserve"> </w:t>
      </w:r>
      <w:r>
        <w:t xml:space="preserve">${name?value} −останавливает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−это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−представляет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${#name[@]}−эти выражения возвращают количество элементов в массиве name</w:t>
      </w:r>
    </w:p>
    <w:bookmarkEnd w:id="45"/>
    <w:bookmarkStart w:id="46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Лекция Кудрявцева</w:t>
      </w:r>
      <w:r>
        <w:t xml:space="preserve"> </w:t>
      </w:r>
      <w:r>
        <w:t xml:space="preserve">https://esystem.rudn.ru/mod/url/view.php?id=718562</w:t>
      </w:r>
    </w:p>
    <w:p>
      <w:pPr>
        <w:pStyle w:val="BodyText"/>
      </w:pPr>
      <w:r>
        <w:t xml:space="preserve">Лабораторная работа №13</w:t>
      </w:r>
      <w:r>
        <w:t xml:space="preserve"> </w:t>
      </w:r>
      <w:r>
        <w:t xml:space="preserve">https://esystem.rudn.ru/mod/resource/view.php?id=718610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3">
    <w:nsid w:val="ea454b4c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Колчева Юлия вячеславовна</dc:creator>
  <dc:language>ru-RU</dc:language>
  <cp:keywords/>
  <dcterms:created xsi:type="dcterms:W3CDTF">2021-05-31T13:03:22Z</dcterms:created>
  <dcterms:modified xsi:type="dcterms:W3CDTF">2021-05-31T13:03:22Z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