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start start-text"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注册/登录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是login页面通用的大按钮btn start</w:t>
      </w:r>
      <w:bookmarkStart w:id="0" w:name="_GoBack"/>
      <w:bookmarkEnd w:id="0"/>
      <w:r>
        <w:rPr>
          <w:rFonts w:hint="eastAsia"/>
          <w:lang w:val="en-US" w:eastAsia="zh-CN"/>
        </w:rPr>
        <w:t>样式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36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2017-10-15T11:35:32Z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