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nice"/>
    <w:bookmarkStart w:id="12" w:name="存档-id3---中国时政"/>
    <w:p>
      <w:pPr>
        <w:pStyle w:val="Heading1"/>
      </w:pPr>
      <w:r>
        <w:rPr>
          <w:rFonts w:hint="eastAsia"/>
        </w:rPr>
        <w:t xml:space="preserve">[存档]</w:t>
      </w:r>
      <w:r>
        <w:t xml:space="preserve"> ID3 - </w:t>
      </w:r>
      <w:r>
        <w:rPr>
          <w:rFonts w:hint="eastAsia"/>
        </w:rPr>
        <w:t xml:space="preserve">中国时政</w:t>
      </w:r>
    </w:p>
    <w:p>
      <w:pPr>
        <w:pStyle w:val="BlockText"/>
      </w:pPr>
      <w:r>
        <w:rPr>
          <w:rFonts w:hint="eastAsia"/>
        </w:rPr>
        <w:t xml:space="preserve">存档时间：2026-01-30</w:t>
      </w:r>
      <w:r>
        <w:t xml:space="preserve"> 10:54:20</w:t>
      </w:r>
      <w:r>
        <w:t xml:space="preserve"> </w:t>
      </w:r>
      <w:r>
        <w:rPr>
          <w:rFonts w:hint="eastAsia"/>
        </w:rPr>
        <w:t xml:space="preserve">敏感性判断：True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：被访者为22V</w:t>
      </w:r>
      <w:r>
        <w:t xml:space="preserve"> </w:t>
      </w:r>
      <w:r>
        <w:rPr>
          <w:rFonts w:hint="eastAsia"/>
        </w:rPr>
        <w:t xml:space="preserve">Research的中国经济学家兼中国研究总监Houze</w:t>
      </w:r>
      <w:r>
        <w:t xml:space="preserve"> </w:t>
      </w:r>
      <w:r>
        <w:rPr>
          <w:rFonts w:hint="eastAsia"/>
        </w:rPr>
        <w:t xml:space="preserve">Song，他与主持人共同探讨了中国的经济现状与政策走向。</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播客深入剖析了中国军队高层的人事清洗，特别是对中央军委副主席张又侠的调查，及其对习近平权力和对台策略的深远影响。',</w:t>
      </w:r>
      <w:r>
        <w:t xml:space="preserve"> '• </w:t>
      </w:r>
      <w:r>
        <w:rPr>
          <w:rFonts w:hint="eastAsia"/>
        </w:rPr>
        <w:t xml:space="preserve">讨论了TikTok为规避美国禁令而分拆其美国业务的协议，指出虽然成立了美方控股的新实体，但字节跳动依然控制着核心算法，国家安全担忧并未完全消除。',</w:t>
      </w:r>
      <w:r>
        <w:t xml:space="preserve"> '• </w:t>
      </w:r>
      <w:r>
        <w:rPr>
          <w:rFonts w:hint="eastAsia"/>
        </w:rPr>
        <w:t xml:space="preserve">经济学家Houze</w:t>
      </w:r>
      <w:r>
        <w:t xml:space="preserve"> </w:t>
      </w:r>
      <w:r>
        <w:rPr>
          <w:rFonts w:hint="eastAsia"/>
        </w:rPr>
        <w:t xml:space="preserve">Song分析了中国经济现状，指出其面临国内消费疲软、房地产市场低迷和就业市场压力，而政府的政策重心倾向于制造业和技术自主，而非大规模刺激内需。']</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6" w:name="中国解码透视中国军队震惊高层清洗文字实录"/>
    <w:p>
      <w:pPr>
        <w:pStyle w:val="Heading1"/>
      </w:pPr>
      <w:r>
        <w:rPr>
          <w:rFonts w:hint="eastAsia"/>
        </w:rPr>
        <w:t xml:space="preserve">中国解码：透视中国军队震惊高层清洗（文字实录）</w:t>
      </w:r>
    </w:p>
    <w:p>
      <w:pPr>
        <w:pStyle w:val="FirstParagraph"/>
      </w:pPr>
      <w:r>
        <w:rPr>
          <w:rFonts w:hint="eastAsia"/>
          <w:b/>
          <w:bCs/>
        </w:rPr>
        <w:t xml:space="preserve">编者按：</w:t>
      </w:r>
      <w:r>
        <w:t xml:space="preserve"> </w:t>
      </w:r>
      <w:r>
        <w:rPr>
          <w:rFonts w:hint="eastAsia"/>
        </w:rPr>
        <w:t xml:space="preserve">在本期《中国解码》播客中，主持人</w:t>
      </w:r>
      <w:r>
        <w:t xml:space="preserve"> Alice Han </w:t>
      </w:r>
      <w:r>
        <w:rPr>
          <w:rFonts w:hint="eastAsia"/>
        </w:rPr>
        <w:t xml:space="preserve">与</w:t>
      </w:r>
      <w:r>
        <w:t xml:space="preserve"> James Kynge </w:t>
      </w:r>
      <w:r>
        <w:rPr>
          <w:rFonts w:hint="eastAsia"/>
        </w:rPr>
        <w:t xml:space="preserve">将剖析中央军事委员会近乎"全军覆没"的惊人消息，重点解读此次对高级将领的前所未有清洗及其对习近平权力掌控的影响。本期讨论将探究：这场内部军事动荡如何因破坏作战经验和战备状态而可能推迟围绕台湾的潜在摊牌。除军事行动外，本期内容还涵盖</w:t>
      </w:r>
      <w:r>
        <w:t xml:space="preserve"> TikTok </w:t>
      </w:r>
      <w:r>
        <w:rPr>
          <w:rFonts w:hint="eastAsia"/>
        </w:rPr>
        <w:t xml:space="preserve">美国业务战略"分拆"进展，以及中国在应对国内消费疲软和创纪录贸易顺差时的经济现状。</w:t>
      </w:r>
    </w:p>
    <w:p>
      <w:pPr>
        <w:pStyle w:val="BodyText"/>
      </w:pPr>
      <w:r>
        <w:rPr>
          <w:rFonts w:hint="eastAsia"/>
          <w:b/>
          <w:bCs/>
        </w:rPr>
        <w:t xml:space="preserve">文字实录：</w:t>
      </w:r>
    </w:p>
    <w:p>
      <w:pPr>
        <w:pStyle w:val="BodyText"/>
      </w:pPr>
      <w:r>
        <w:rPr>
          <w:b/>
          <w:bCs/>
        </w:rPr>
        <w:t xml:space="preserve">Alice </w:t>
      </w:r>
      <w:r>
        <w:rPr>
          <w:rFonts w:hint="eastAsia"/>
          <w:b/>
          <w:bCs/>
        </w:rPr>
        <w:t xml:space="preserve">Han：</w:t>
      </w:r>
      <w:r>
        <w:t xml:space="preserve"> </w:t>
      </w:r>
      <w:r>
        <w:rPr>
          <w:rFonts w:hint="eastAsia"/>
        </w:rPr>
        <w:t xml:space="preserve">欢迎收听《中国解码》，我是</w:t>
      </w:r>
      <w:r>
        <w:t xml:space="preserve"> Alice </w:t>
      </w:r>
      <w:r>
        <w:rPr>
          <w:rFonts w:hint="eastAsia"/>
        </w:rPr>
        <w:t xml:space="preserve">Han。在本期节目中，我们将讨论习近平对军队高层的清洗及其对解放军指挥体系的冲击，TikTok</w:t>
      </w:r>
      <w:r>
        <w:t xml:space="preserve"> </w:t>
      </w:r>
      <w:r>
        <w:rPr>
          <w:rFonts w:hint="eastAsia"/>
        </w:rPr>
        <w:t xml:space="preserve">剥离中国背景后的进展。此外，我还将与</w:t>
      </w:r>
      <w:r>
        <w:t xml:space="preserve"> Houze Song </w:t>
      </w:r>
      <w:r>
        <w:rPr>
          <w:rFonts w:hint="eastAsia"/>
        </w:rPr>
        <w:t xml:space="preserve">探讨中国经济现实。精彩内容即将呈现。</w:t>
      </w:r>
    </w:p>
    <w:bookmarkStart w:id="13" w:name="市场动态"/>
    <w:p>
      <w:pPr>
        <w:pStyle w:val="Heading2"/>
      </w:pPr>
      <w:r>
        <w:rPr>
          <w:rFonts w:hint="eastAsia"/>
        </w:rPr>
        <w:t xml:space="preserve">市场动态</w:t>
      </w:r>
    </w:p>
    <w:p>
      <w:pPr>
        <w:pStyle w:val="FirstParagraph"/>
      </w:pPr>
      <w:r>
        <w:rPr>
          <w:rFonts w:hint="eastAsia"/>
        </w:rPr>
        <w:t xml:space="preserve">首先快速关注中国股市本周开局表现。周一，上证</w:t>
      </w:r>
      <w:r>
        <w:t xml:space="preserve"> A </w:t>
      </w:r>
      <w:r>
        <w:rPr>
          <w:rFonts w:hint="eastAsia"/>
        </w:rPr>
        <w:t xml:space="preserve">股指数收盘下跌</w:t>
      </w:r>
      <w:r>
        <w:t xml:space="preserve"> </w:t>
      </w:r>
      <w:r>
        <w:rPr>
          <w:rFonts w:hint="eastAsia"/>
        </w:rPr>
        <w:t xml:space="preserve">0.1%。恒生指数微涨不足</w:t>
      </w:r>
      <w:r>
        <w:t xml:space="preserve"> </w:t>
      </w:r>
      <w:r>
        <w:rPr>
          <w:rFonts w:hint="eastAsia"/>
        </w:rPr>
        <w:t xml:space="preserve">0.1%，尽管早盘曾下跌近一个百分点，最终仍以小幅上涨收盘。</w:t>
      </w:r>
    </w:p>
    <w:p>
      <w:pPr>
        <w:pStyle w:val="BodyText"/>
      </w:pPr>
      <w:r>
        <w:rPr>
          <w:rFonts w:hint="eastAsia"/>
        </w:rPr>
        <w:t xml:space="preserve">随着全球投资者抢购黄金等避险资产，紫金矿业集团收盘上涨超</w:t>
      </w:r>
      <w:r>
        <w:t xml:space="preserve"> </w:t>
      </w:r>
      <w:r>
        <w:rPr>
          <w:rFonts w:hint="eastAsia"/>
        </w:rPr>
        <w:t xml:space="preserve">4%。摩根士丹利分析师发布对香港楼市的乐观展望后，香港地产公司鸿凯地产、杭龙地产和长江实业集团均上涨超</w:t>
      </w:r>
      <w:r>
        <w:t xml:space="preserve"> 3%。</w:t>
      </w:r>
    </w:p>
    <w:bookmarkEnd w:id="13"/>
    <w:bookmarkStart w:id="14" w:name="史无前例的军队高层震荡"/>
    <w:p>
      <w:pPr>
        <w:pStyle w:val="Heading2"/>
      </w:pPr>
      <w:r>
        <w:rPr>
          <w:rFonts w:hint="eastAsia"/>
        </w:rPr>
        <w:t xml:space="preserve">史无前例的军队高层震荡</w:t>
      </w:r>
    </w:p>
    <w:p>
      <w:pPr>
        <w:pStyle w:val="FirstParagraph"/>
      </w:pPr>
      <w:r>
        <w:rPr>
          <w:rFonts w:hint="eastAsia"/>
        </w:rPr>
        <w:t xml:space="preserve">现在进入首个议题。中国刚刚对其军事指挥高层进行了彻底重组。北京已对习近平的长期心腹、解放军第二号人物张又侠及另一名高级将领展开调查。此举堪称史无前例。</w:t>
      </w:r>
    </w:p>
    <w:p>
      <w:pPr>
        <w:pStyle w:val="BodyText"/>
      </w:pPr>
      <w:r>
        <w:rPr>
          <w:rFonts w:hint="eastAsia"/>
        </w:rPr>
        <w:t xml:space="preserve">需要说明的是，张又侠此前担任中央军委副主席，该机构作为党和国家共同领导的军事指挥体系，统管中国综合军事力量。中央军委近乎"全军覆没"的清洗行动，使习近平实际上成为权力顶峰的孤家寡人。这一举动暴露出顶层极度的不安全感，并对军队凝聚力、战备状态及习近平的权力掌控提出切实质疑。</w:t>
      </w:r>
    </w:p>
    <w:p>
      <w:pPr>
        <w:pStyle w:val="BodyText"/>
      </w:pPr>
      <w:r>
        <w:rPr>
          <w:b/>
          <w:bCs/>
        </w:rPr>
        <w:t xml:space="preserve">Alice </w:t>
      </w:r>
      <w:r>
        <w:rPr>
          <w:rFonts w:hint="eastAsia"/>
          <w:b/>
          <w:bCs/>
        </w:rPr>
        <w:t xml:space="preserve">Han：</w:t>
      </w:r>
      <w:r>
        <w:t xml:space="preserve"> </w:t>
      </w:r>
      <w:r>
        <w:rPr>
          <w:rFonts w:hint="eastAsia"/>
        </w:rPr>
        <w:t xml:space="preserve">James，值得探讨的层面非常丰富。我想直接请你谈谈，对此周末事件有何初步解读？</w:t>
      </w:r>
    </w:p>
    <w:bookmarkEnd w:id="14"/>
    <w:bookmarkStart w:id="15" w:name="习近平任期内的震撼性事件"/>
    <w:p>
      <w:pPr>
        <w:pStyle w:val="Heading2"/>
      </w:pPr>
      <w:r>
        <w:rPr>
          <w:rFonts w:hint="eastAsia"/>
        </w:rPr>
        <w:t xml:space="preserve">习近平任期内的震撼性事件</w:t>
      </w:r>
    </w:p>
    <w:p>
      <w:pPr>
        <w:pStyle w:val="FirstParagraph"/>
      </w:pPr>
      <w:r>
        <w:rPr>
          <w:b/>
          <w:bCs/>
        </w:rPr>
        <w:t xml:space="preserve">James </w:t>
      </w:r>
      <w:r>
        <w:rPr>
          <w:rFonts w:hint="eastAsia"/>
          <w:b/>
          <w:bCs/>
        </w:rPr>
        <w:t xml:space="preserve">Kynge：</w:t>
      </w:r>
      <w:r>
        <w:t xml:space="preserve"> </w:t>
      </w:r>
      <w:r>
        <w:rPr>
          <w:rFonts w:hint="eastAsia"/>
        </w:rPr>
        <w:t xml:space="preserve">首先我的第一反应是"难以置信"。我认为这确实属于来自中国的爆炸性新闻。就冲击力而言，这绝对是自</w:t>
      </w:r>
      <w:r>
        <w:t xml:space="preserve"> 2012、2013 </w:t>
      </w:r>
      <w:r>
        <w:rPr>
          <w:rFonts w:hint="eastAsia"/>
        </w:rPr>
        <w:t xml:space="preserve">年习近平主政以来，我见证过的最令人震惊的消息。并非说其影响最深远，但确实是最令我震撼的。</w:t>
      </w:r>
    </w:p>
    <w:p>
      <w:pPr>
        <w:pStyle w:val="BodyText"/>
      </w:pPr>
      <w:r>
        <w:rPr>
          <w:rFonts w:hint="eastAsia"/>
        </w:rPr>
        <w:t xml:space="preserve">另一点重要的是关于中国精英政治的特性——它完全是个黑箱。当此类重大事件发生时，各种解读和谣言会充斥全球社交媒体和媒体。因此此刻关键在于不超越已知的确切信息。</w:t>
      </w:r>
    </w:p>
    <w:p>
      <w:pPr>
        <w:pStyle w:val="BodyText"/>
      </w:pPr>
      <w:r>
        <w:rPr>
          <w:rFonts w:hint="eastAsia"/>
        </w:rPr>
        <w:t xml:space="preserve">坦率地说，在我超过</w:t>
      </w:r>
      <w:r>
        <w:t xml:space="preserve"> 35 </w:t>
      </w:r>
      <w:r>
        <w:rPr>
          <w:rFonts w:hint="eastAsia"/>
        </w:rPr>
        <w:t xml:space="preserve">年的中国新闻报道经历中（其中</w:t>
      </w:r>
      <w:r>
        <w:t xml:space="preserve"> 18 </w:t>
      </w:r>
      <w:r>
        <w:rPr>
          <w:rFonts w:hint="eastAsia"/>
        </w:rPr>
        <w:t xml:space="preserve">年常驻中国），我仅认识一位能定期接触中国共产党最高层消息源的西方记者。并非否认存在其他具备此种渠道的同行，但这种接触权限确实极为罕见。</w:t>
      </w:r>
    </w:p>
    <w:bookmarkEnd w:id="15"/>
    <w:bookmarkStart w:id="16" w:name="已知的确切信息"/>
    <w:p>
      <w:pPr>
        <w:pStyle w:val="Heading2"/>
      </w:pPr>
      <w:r>
        <w:rPr>
          <w:rFonts w:hint="eastAsia"/>
        </w:rPr>
        <w:t xml:space="preserve">已知的确切信息</w:t>
      </w:r>
    </w:p>
    <w:p>
      <w:pPr>
        <w:pStyle w:val="FirstParagraph"/>
      </w:pPr>
      <w:r>
        <w:rPr>
          <w:rFonts w:hint="eastAsia"/>
        </w:rPr>
        <w:t xml:space="preserve">现阶段我能陈述的是基于官方渠道的基本事实：</w:t>
      </w:r>
    </w:p>
    <w:p>
      <w:pPr>
        <w:pStyle w:val="BodyText"/>
      </w:pPr>
      <w:r>
        <w:rPr>
          <w:rFonts w:hint="eastAsia"/>
          <w:b/>
          <w:bCs/>
        </w:rPr>
        <w:t xml:space="preserve">张又侠</w:t>
      </w:r>
      <w:r>
        <w:rPr>
          <w:rFonts w:hint="eastAsia"/>
        </w:rPr>
        <w:t xml:space="preserve">：根据中文媒体报道，中央军委副主席张又侠——正如你刚才所说，艾丽斯，中央军委是负责中国陆军、海军和空军的最高机构——这位张又侠曾是中国最高级别的现役军官。他目前已被立案调查。</w:t>
      </w:r>
    </w:p>
    <w:p>
      <w:pPr>
        <w:pStyle w:val="BodyText"/>
      </w:pPr>
      <w:r>
        <w:rPr>
          <w:rFonts w:hint="eastAsia"/>
        </w:rPr>
        <w:t xml:space="preserve">在中国，像这样公开宣布对某人进行调查，基本上就意味着他的命运已经注定。这不是那种你还能指望通过司法体系被判无罪的情况。你将被整肃。</w:t>
      </w:r>
    </w:p>
    <w:p>
      <w:pPr>
        <w:pStyle w:val="BodyText"/>
      </w:pPr>
      <w:r>
        <w:rPr>
          <w:rFonts w:hint="eastAsia"/>
        </w:rPr>
        <w:t xml:space="preserve">这一点我们可以相当肯定。对他的部分指控是腐败。但这并不那么引人注目，因为坦率地说，在过去十年里，中国军队中的腐败案件即使没有上千，也有数百起。真正耐人寻味的措辞，关于他被调查的原因，是说他"严重践踏和破坏了主席负责制"。实际上，这意味着他在某种程度上在政治上违背了习近平。这可能包括任何行为，从不服从命令到叛国、密谋或其他。我们只是无法确切知道具体指什么。</w:t>
      </w:r>
    </w:p>
    <w:p>
      <w:pPr>
        <w:pStyle w:val="BodyText"/>
      </w:pPr>
      <w:r>
        <w:rPr>
          <w:rFonts w:hint="eastAsia"/>
        </w:rPr>
        <w:t xml:space="preserve">然而，"主席负责制"的含义是绝对明确的。那就是，正如我们刚才谈到的，中央军委主席作为最高军事机构的负责人，指挥全部海军、陆军和空军。这个人对全体中国人民解放军拥有专属和至高无上的权力。换句话说，在中国军队里，习近平说了算。他拥有最终决定权。而张又侠将军正是践踏和破坏了这一点。</w:t>
      </w:r>
    </w:p>
    <w:p>
      <w:pPr>
        <w:pStyle w:val="BodyText"/>
      </w:pPr>
      <w:r>
        <w:rPr>
          <w:rFonts w:hint="eastAsia"/>
        </w:rPr>
        <w:t xml:space="preserve">再补充一点，还有一位名叫刘剑利的高级军官也被立案调查。他也曾是中央军委委员，该委员会此前有七名成员，现在只剩下两名，即习近平和另一名叫姜胜明的官员。但姜胜明仅仅是一名反腐官员。</w:t>
      </w:r>
    </w:p>
    <w:bookmarkEnd w:id="16"/>
    <w:bookmarkStart w:id="17" w:name="中国军力的规模"/>
    <w:p>
      <w:pPr>
        <w:pStyle w:val="Heading2"/>
      </w:pPr>
      <w:r>
        <w:rPr>
          <w:rFonts w:hint="eastAsia"/>
        </w:rPr>
        <w:t xml:space="preserve">中国军力的规模</w:t>
      </w:r>
    </w:p>
    <w:p>
      <w:pPr>
        <w:pStyle w:val="FirstParagraph"/>
      </w:pPr>
      <w:r>
        <w:rPr>
          <w:rFonts w:hint="eastAsia"/>
        </w:rPr>
        <w:t xml:space="preserve">让我简单列举几个关于中国人民解放军的数据，因为它确实非常庞大。解放军拥有超过200万士兵，如果算上准军事力量和预备役，则达到400万。解放军海军拥有世界上规模最大的海军，舰船总数超过780艘。中国军队拥有大约600枚核导弹，包括陆基、海基和空基发射的。其中一些导弹的威力足以覆盖美国全境。</w:t>
      </w:r>
    </w:p>
    <w:p>
      <w:pPr>
        <w:pStyle w:val="BodyText"/>
      </w:pPr>
      <w:r>
        <w:rPr>
          <w:rFonts w:hint="eastAsia"/>
        </w:rPr>
        <w:t xml:space="preserve">就像我说的，我不想超出我们所知的范围。但目前的情况似乎是，世界上规模最大的军队由一人掌控。这支军队显然是美国及其他西方国家的竞争对手。我就说到这里，艾丽斯，交还给你，听听你的看法。我的意思是，你知道，这显然很复杂，也很微妙。你怎么看？</w:t>
      </w:r>
    </w:p>
    <w:p>
      <w:pPr>
        <w:pStyle w:val="BodyText"/>
      </w:pPr>
      <w:r>
        <w:rPr>
          <w:rFonts w:hint="eastAsia"/>
          <w:b/>
          <w:bCs/>
        </w:rPr>
        <w:t xml:space="preserve">艾丽斯·韩</w:t>
      </w:r>
      <w:r>
        <w:rPr>
          <w:rFonts w:hint="eastAsia"/>
        </w:rPr>
        <w:t xml:space="preserve">：极其微妙。詹姆斯，在那一点上我完全同意你的看法。有意思的是，我关注的是同一部分内容，因为我觉得其中的措辞非常精准且独特。"践踏中央军委主席负责制"——这种措辞在我所见过的以往其他被清洗的将军的调查中是从未出现过的。</w:t>
      </w:r>
    </w:p>
    <w:bookmarkEnd w:id="17"/>
    <w:bookmarkStart w:id="18" w:name="军队清洗的历史规模"/>
    <w:p>
      <w:pPr>
        <w:pStyle w:val="Heading2"/>
      </w:pPr>
      <w:r>
        <w:rPr>
          <w:rFonts w:hint="eastAsia"/>
        </w:rPr>
        <w:t xml:space="preserve">军队清洗的历史规模</w:t>
      </w:r>
    </w:p>
    <w:p>
      <w:pPr>
        <w:pStyle w:val="FirstParagraph"/>
      </w:pPr>
      <w:r>
        <w:rPr>
          <w:rFonts w:hint="eastAsia"/>
        </w:rPr>
        <w:t xml:space="preserve">自2012年习近平上台以来，解放军总共有17名将军被清洗。这是自毛主席以来，在将军级别上规模最大的一次清洗。这显著地表明，不仅仅是他贯穿军队的反腐行动，更可能表明他对其将领们的忠诚度和团结性感到不满。</w:t>
      </w:r>
    </w:p>
    <w:p>
      <w:pPr>
        <w:pStyle w:val="BodyText"/>
      </w:pPr>
      <w:r>
        <w:rPr>
          <w:rFonts w:hint="eastAsia"/>
        </w:rPr>
        <w:t xml:space="preserve">现在，詹姆斯，我和你一样，怀疑这是一件涉及个人的事情。我觉得有趣的是，张又侠和习近平是"兄弟"——不是字面意义上的兄弟，而是指他们来自同一个家乡，山西。他们的父亲是战友。</w:t>
      </w:r>
    </w:p>
    <w:p>
      <w:pPr>
        <w:pStyle w:val="BodyText"/>
      </w:pPr>
      <w:r>
        <w:rPr>
          <w:rFonts w:hint="eastAsia"/>
        </w:rPr>
        <w:t xml:space="preserve">这些人的父辈曾在1940年代中国内战期间参战，且同为山西人。这位张将军是习近平的童年故交和长期亲密盟友。尽管张将军早在2022年就已达到退休年龄（当时72岁），习近平仍将其留任，因为他认为军中需要一位值得信赖的盟友。</w:t>
      </w:r>
    </w:p>
    <w:p>
      <w:pPr>
        <w:pStyle w:val="BodyText"/>
      </w:pPr>
      <w:r>
        <w:rPr>
          <w:rFonts w:hint="eastAsia"/>
        </w:rPr>
        <w:t xml:space="preserve">因此张将军实际上是中央军委的二号人物。需要说明的是，中央军委既是国家机构也是党的机构，统管中国人民解放军、武警部队和民兵组织。这是一个极其重要的决策机构，有权决定军事行动和装备采购，并与台湾问题密切相关——这点稍后会展开。</w:t>
      </w:r>
    </w:p>
    <w:bookmarkEnd w:id="18"/>
    <w:bookmarkStart w:id="19" w:name="对军队清洗的派系解读"/>
    <w:p>
      <w:pPr>
        <w:pStyle w:val="Heading2"/>
      </w:pPr>
      <w:r>
        <w:rPr>
          <w:rFonts w:hint="eastAsia"/>
        </w:rPr>
        <w:t xml:space="preserve">对军队清洗的派系解读</w:t>
      </w:r>
    </w:p>
    <w:p>
      <w:pPr>
        <w:pStyle w:val="FirstParagraph"/>
      </w:pPr>
      <w:r>
        <w:rPr>
          <w:rFonts w:hint="eastAsia"/>
        </w:rPr>
        <w:t xml:space="preserve">詹姆斯，我对这件事的解读是从派系角度出发的，不知你是否持类似观点。观察中央军委七名成员的构成时，我发现其中五人已被清洗，目前仅存两人：一是担任军委主席的习近平本人，二是现任军委二把手的张升民（他此前负责军委纪检工作）。其余五人均被撤换。</w:t>
      </w:r>
    </w:p>
    <w:p>
      <w:pPr>
        <w:pStyle w:val="BodyText"/>
      </w:pPr>
      <w:r>
        <w:rPr>
          <w:rFonts w:hint="eastAsia"/>
        </w:rPr>
        <w:t xml:space="preserve">这五人基本均衡分属两个派系：一方面是以福建籍将领为主的"福建派"，例如去年十月被免去党内和军中职务的军委副主席何卫东；另一方面则是山西派系领袖张又侠所在的"山西派"。这似乎表明此前存在权力制衡。习近平通过清退大批福建派将领打破了平衡，随后意识到其老友张将军因成为军委内唯一具有分量的将领而权势过大，可能在个人层面触怒习后也遭清除——这点从军方党报和《人民日报》相关通报的措辞中可窥见端倪。</w:t>
      </w:r>
    </w:p>
    <w:p>
      <w:pPr>
        <w:pStyle w:val="BodyText"/>
      </w:pPr>
      <w:r>
        <w:rPr>
          <w:rFonts w:hint="eastAsia"/>
        </w:rPr>
        <w:t xml:space="preserve">具体细节尚不明确，但我对《华尔街日报》的猜测持怀疑态度，例如所谓"核机密泄露给美国"的说法。中国军队和政府素来没有泄露高层核机密的惯例。我认为此事更可能是个人因素驱动，旨在为2027年召开的二十一大的军委人事布局扫清障碍。</w:t>
      </w:r>
    </w:p>
    <w:bookmarkEnd w:id="19"/>
    <w:bookmarkStart w:id="20" w:name="对台湾问题的影响"/>
    <w:p>
      <w:pPr>
        <w:pStyle w:val="Heading2"/>
      </w:pPr>
      <w:r>
        <w:rPr>
          <w:rFonts w:hint="eastAsia"/>
        </w:rPr>
        <w:t xml:space="preserve">对台湾问题的影响</w:t>
      </w:r>
    </w:p>
    <w:p>
      <w:pPr>
        <w:pStyle w:val="FirstParagraph"/>
      </w:pPr>
      <w:r>
        <w:rPr>
          <w:rFonts w:hint="eastAsia"/>
        </w:rPr>
        <w:t xml:space="preserve">这最终将切实影响台湾问题的时间线与可能性：由于经验最丰富的将领被清洗，解放军目前缺乏执行攻台、封锁或隔离行动所需的作战经验和战备能力。因此未来几年台海对峙局势可能因此延缓。</w:t>
      </w:r>
    </w:p>
    <w:p>
      <w:pPr>
        <w:pStyle w:val="BodyText"/>
      </w:pPr>
      <w:r>
        <w:rPr>
          <w:rFonts w:hint="eastAsia"/>
        </w:rPr>
        <w:t xml:space="preserve">但我和比尔·毕晓普同样持审慎态度，担忧的是2027年后新一代将领上位后，可能导致军委和解放军内部出现更多"战狼式"人物，使军队更具挑衅性并急于推动台海摊牌。这才是隐忧所在。</w:t>
      </w:r>
    </w:p>
    <w:p>
      <w:pPr>
        <w:pStyle w:val="BodyText"/>
      </w:pPr>
      <w:r>
        <w:rPr>
          <w:rFonts w:hint="eastAsia"/>
        </w:rPr>
        <w:t xml:space="preserve">市场对此反应平淡，沪深300指数今日仍收涨。这说明它并非经济问题，但确实是军事地缘政治问题，而其核心关乎习近平个人安全的政治问题。</w:t>
      </w:r>
    </w:p>
    <w:bookmarkEnd w:id="20"/>
    <w:bookmarkStart w:id="21" w:name="权力巩固与继任问题"/>
    <w:p>
      <w:pPr>
        <w:pStyle w:val="Heading2"/>
      </w:pPr>
      <w:r>
        <w:rPr>
          <w:rFonts w:hint="eastAsia"/>
        </w:rPr>
        <w:t xml:space="preserve">权力巩固与继任问题</w:t>
      </w:r>
    </w:p>
    <w:p>
      <w:pPr>
        <w:pStyle w:val="FirstParagraph"/>
      </w:pPr>
      <w:r>
        <w:rPr>
          <w:rFonts w:hint="eastAsia"/>
        </w:rPr>
        <w:t xml:space="preserve">我想强调的第二点是，这无疑进一步巩固了他的权力，并推迟了任何关于继任问题的讨论，因为他实际上已经清除了该职位的所有竞争者。是的，我同意最后这一点。</w:t>
      </w:r>
    </w:p>
    <w:p>
      <w:pPr>
        <w:pStyle w:val="BodyText"/>
      </w:pPr>
      <w:r>
        <w:rPr>
          <w:rFonts w:hint="eastAsia"/>
        </w:rPr>
        <w:t xml:space="preserve">再回到台湾问题，我也看到过一种观点认为，这可能使得中国在近期内不太可能对台湾发动某种军事冒险。是的，这种分析似乎有其道理，但我只是觉得，我们对中央军委和中国共产党高层真正的决策方式知之甚少，以至于做出这样的解读都有些牵强。在我看来，同样有可能的是，如果习近平是唯一的掌权者，并且他希望对台湾采取军事行动，那么也许他就能如愿以偿。所以我认为这两种可能性都存在。</w:t>
      </w:r>
    </w:p>
    <w:p>
      <w:pPr>
        <w:pStyle w:val="BodyText"/>
      </w:pPr>
      <w:r>
        <w:rPr>
          <w:rFonts w:hint="eastAsia"/>
        </w:rPr>
        <w:t xml:space="preserve">我从整个事件中唯一能确定的结论是，体制的不透明性本身就是风险。中国政治体制的不透明，特别是军事决策体系完全是一个黑箱，对我们西方来说是巨大的风险，因为我们根本无法深入了解。我认为世界上包括美国在内的任何政府，都没有与中国人民解放军或中国其他军事机构进行定期的高层接触。因此对我来说，这是关键风险所在，而且很难判断形势。</w:t>
      </w:r>
    </w:p>
    <w:p>
      <w:pPr>
        <w:pStyle w:val="BodyText"/>
      </w:pPr>
      <w:r>
        <w:rPr>
          <w:rFonts w:hint="eastAsia"/>
        </w:rPr>
        <w:t xml:space="preserve">我还注意到，黄金价格今天好像涨到了每盎司5000美元以上。我不确定这是否与此事有关，或许有点牵强。但必须说，我们很少关注军事问题。这件事可谓突如其来，但我很高兴我们今天能讨论它，因为它是中国体制中潜伏的风险之一，既然它已经浮出水面，我认为至少值得好好审视一下。</w:t>
      </w:r>
    </w:p>
    <w:p>
      <w:pPr>
        <w:pStyle w:val="BodyText"/>
      </w:pPr>
      <w:r>
        <w:rPr>
          <w:rFonts w:hint="eastAsia"/>
        </w:rPr>
        <w:t xml:space="preserve">确实如此。我认为黄金价格的走势可能更多与美国影响力减弱和美元疲软有关。或许这是一种针对美国资产的避险情绪。</w:t>
      </w:r>
    </w:p>
    <w:bookmarkEnd w:id="21"/>
    <w:bookmarkStart w:id="22" w:name="与毛泽东时代清洗的历史类比"/>
    <w:p>
      <w:pPr>
        <w:pStyle w:val="Heading2"/>
      </w:pPr>
      <w:r>
        <w:rPr>
          <w:rFonts w:hint="eastAsia"/>
        </w:rPr>
        <w:t xml:space="preserve">与毛泽东时代清洗的历史类比</w:t>
      </w:r>
    </w:p>
    <w:p>
      <w:pPr>
        <w:pStyle w:val="FirstParagraph"/>
      </w:pPr>
      <w:r>
        <w:rPr>
          <w:rFonts w:hint="eastAsia"/>
        </w:rPr>
        <w:t xml:space="preserve">关于我们刚才讨论的权力和军队问题，我想补充一点，这件事的重要性再怎么强调都不为过，并且这在中国现代史上是——我讨厌用这个词，但不得不使用——前所未有的。我回顾了以往的历史，追溯到20世纪40年代，唯一能与之类比的只有“大跃进”和“文化大革命”时期发生在彭德怀和林彪两位关键将领身上的事，他们都曾与毛泽东关系密切，但最终都被清洗并处死。随后，毛主席又对解放军进行了大规模清洗。</w:t>
      </w:r>
    </w:p>
    <w:p>
      <w:pPr>
        <w:pStyle w:val="BodyText"/>
      </w:pPr>
      <w:r>
        <w:rPr>
          <w:rFonts w:hint="eastAsia"/>
        </w:rPr>
        <w:t xml:space="preserve">我认为历史在某些方面正在重演。我的主要看法是，这表明习近平对军队的战备状态以及他身边军事顾问和人员的忠诚度感到不安。这应该被视为一种软弱的表现，至少在我看来是如此，但当然，正如你詹姆斯所指出的，这对于台海局势的各种可能性而言将非常、非常关键。我们在这方面看法可能不同。我认为（军事行动）可能会推迟几年，但我们当然需要密切关注谁会接任新的要职。</w:t>
      </w:r>
    </w:p>
    <w:p>
      <w:pPr>
        <w:pStyle w:val="BodyText"/>
      </w:pPr>
      <w:r>
        <w:rPr>
          <w:rFonts w:hint="eastAsia"/>
        </w:rPr>
        <w:t xml:space="preserve">绝对如此。我也想到了林彪。我的意思是，他在20世纪70年代初企图通过破坏毛主席乘坐的火车来暗杀毛主席，之后被清洗。所以，你知道，这类事情确实在中国发生过，而且我认为其中绝大多数我们根本无从知晓。这就是我对此的结语。</w:t>
      </w:r>
    </w:p>
    <w:p>
      <w:pPr>
        <w:pStyle w:val="BodyText"/>
      </w:pPr>
      <w:r>
        <w:rPr>
          <w:rFonts w:hint="eastAsia"/>
        </w:rPr>
        <w:t xml:space="preserve">这个体制……</w:t>
      </w:r>
    </w:p>
    <w:p>
      <w:pPr>
        <w:pStyle w:val="BodyText"/>
      </w:pPr>
      <w:r>
        <w:rPr>
          <w:rFonts w:hint="eastAsia"/>
        </w:rPr>
        <w:t xml:space="preserve">整个情况如此不透明，以至于人们确实很难了解真实情况以及背后隐藏的真相，比如习近平的老朋友、用他们的话说是“战友”的江流夏倒台事件的内幕。</w:t>
      </w:r>
    </w:p>
    <w:p>
      <w:pPr>
        <w:pStyle w:val="BodyText"/>
      </w:pPr>
      <w:r>
        <w:rPr>
          <w:rFonts w:hint="eastAsia"/>
          <w:b/>
          <w:bCs/>
        </w:rPr>
        <w:t xml:space="preserve">发言人：</w:t>
      </w:r>
      <w:r>
        <w:t xml:space="preserve"> </w:t>
      </w:r>
      <w:r>
        <w:rPr>
          <w:rFonts w:hint="eastAsia"/>
        </w:rPr>
        <w:t xml:space="preserve">确实如此。好的，我们稍事休息后马上回来。请别走开。</w:t>
      </w:r>
    </w:p>
    <w:bookmarkEnd w:id="22"/>
    <w:bookmarkStart w:id="23" w:name="tiktok交易"/>
    <w:p>
      <w:pPr>
        <w:pStyle w:val="Heading2"/>
      </w:pPr>
      <w:r>
        <w:rPr>
          <w:rFonts w:hint="eastAsia"/>
        </w:rPr>
        <w:t xml:space="preserve">TikTok交易</w:t>
      </w:r>
    </w:p>
    <w:p>
      <w:pPr>
        <w:pStyle w:val="FirstParagraph"/>
      </w:pPr>
      <w:r>
        <w:rPr>
          <w:rFonts w:hint="eastAsia"/>
          <w:b/>
          <w:bCs/>
        </w:rPr>
        <w:t xml:space="preserve">爱丽丝·韩：</w:t>
      </w:r>
      <w:r>
        <w:t xml:space="preserve"> </w:t>
      </w:r>
      <w:r>
        <w:rPr>
          <w:rFonts w:hint="eastAsia"/>
        </w:rPr>
        <w:t xml:space="preserve">欢迎回来。经过六年的禁令、法律诉讼和超级大国间的边缘政策较量，TikTok终于达成了一项协议。字节跳动正在分拆出一个新的美国TikTok实体，该实体将由以甲骨文和Silverlake为首的美国及非中国投资者控制，此举正好赶在美国国会强制禁令生效之前。该协议旨在切断北京方面的影响、保护用户数据并消除国家安全担忧。</w:t>
      </w:r>
    </w:p>
    <w:p>
      <w:pPr>
        <w:pStyle w:val="BodyText"/>
      </w:pPr>
      <w:r>
        <w:rPr>
          <w:rFonts w:hint="eastAsia"/>
        </w:rPr>
        <w:t xml:space="preserve">那么，詹姆斯，这对字节跳动和TikTok来说是一个巨大的胜利，我认为对特朗普来说也是如此，他显然是支持这笔交易的。</w:t>
      </w:r>
    </w:p>
    <w:p>
      <w:pPr>
        <w:pStyle w:val="BodyText"/>
      </w:pPr>
      <w:r>
        <w:rPr>
          <w:rFonts w:hint="eastAsia"/>
        </w:rPr>
        <w:t xml:space="preserve">实际上，这创建了一种合资企业结构，这有点讽刺，因为你经常在中国语境下听到这种结构，但现在我们进入了新时代，美国开始效仿中国产业政策的某些方面。所以实际上，这种合资结构使得TikTok美国能够按照美国的规则生存。我认为这对双方来说都是一个巨大的胜利。你对此有何看法？</w:t>
      </w:r>
    </w:p>
    <w:p>
      <w:pPr>
        <w:pStyle w:val="BodyText"/>
      </w:pPr>
      <w:r>
        <w:rPr>
          <w:rFonts w:hint="eastAsia"/>
          <w:b/>
          <w:bCs/>
        </w:rPr>
        <w:t xml:space="preserve">詹姆斯·金奇：</w:t>
      </w:r>
      <w:r>
        <w:t xml:space="preserve"> </w:t>
      </w:r>
      <w:r>
        <w:rPr>
          <w:rFonts w:hint="eastAsia"/>
        </w:rPr>
        <w:t xml:space="preserve">我认为这对字节跳动来说无疑是一个巨大的胜利，正如你所说，可能对特朗普也是如此。但在我看来，这里真正关键的问题是，对美国人民构成的风险真的被消除干净了吗？我的意思是，这是否真的意味着字节跳动的控制权，尤其是对TikTok算法的控制权，已经被切断了呢？我认为，显然这是一个至关重要的话题。TikTok在美国拥有超过1.7亿用户，而且现在不再只是年轻人在看TikTok。根据最新统计数据，甚至连我这样的老家伙也都在用TikTok，沉迷于TikTok。</w:t>
      </w:r>
    </w:p>
    <w:p>
      <w:pPr>
        <w:pStyle w:val="BodyText"/>
      </w:pPr>
      <w:r>
        <w:rPr>
          <w:rFonts w:hint="eastAsia"/>
          <w:b/>
          <w:bCs/>
        </w:rPr>
        <w:t xml:space="preserve">爱丽丝·韩：</w:t>
      </w:r>
      <w:r>
        <w:t xml:space="preserve"> </w:t>
      </w:r>
      <w:r>
        <w:rPr>
          <w:rFonts w:hint="eastAsia"/>
        </w:rPr>
        <w:t xml:space="preserve">詹姆斯，你在用TikTok吗？</w:t>
      </w:r>
    </w:p>
    <w:p>
      <w:pPr>
        <w:pStyle w:val="BodyText"/>
      </w:pPr>
      <w:r>
        <w:rPr>
          <w:rFonts w:hint="eastAsia"/>
          <w:b/>
          <w:bCs/>
        </w:rPr>
        <w:t xml:space="preserve">詹姆斯·金奇：</w:t>
      </w:r>
      <w:r>
        <w:t xml:space="preserve"> </w:t>
      </w:r>
      <w:r>
        <w:rPr>
          <w:rFonts w:hint="eastAsia"/>
        </w:rPr>
        <w:t xml:space="preserve">是的，当然在用。</w:t>
      </w:r>
    </w:p>
    <w:p>
      <w:pPr>
        <w:pStyle w:val="BodyText"/>
      </w:pPr>
      <w:r>
        <w:rPr>
          <w:rFonts w:hint="eastAsia"/>
          <w:b/>
          <w:bCs/>
        </w:rPr>
        <w:t xml:space="preserve">爱丽丝·韩：</w:t>
      </w:r>
      <w:r>
        <w:t xml:space="preserve"> </w:t>
      </w:r>
      <w:r>
        <w:rPr>
          <w:rFonts w:hint="eastAsia"/>
        </w:rPr>
        <w:t xml:space="preserve">你用来看什么？</w:t>
      </w:r>
    </w:p>
    <w:p>
      <w:pPr>
        <w:pStyle w:val="BodyText"/>
      </w:pPr>
      <w:r>
        <w:rPr>
          <w:rFonts w:hint="eastAsia"/>
          <w:b/>
          <w:bCs/>
        </w:rPr>
        <w:t xml:space="preserve">詹姆斯·金奇：</w:t>
      </w:r>
      <w:r>
        <w:t xml:space="preserve"> </w:t>
      </w:r>
      <w:r>
        <w:rPr>
          <w:rFonts w:hint="eastAsia"/>
        </w:rPr>
        <w:t xml:space="preserve">我发现我好像有点容易上瘾的性格，人到中年才意识到这一点。我就是不停地刷TikTok，漫无目的地刷。上面什么都有，食物、动物、宠物，我看各种各样的东西。</w:t>
      </w:r>
    </w:p>
    <w:bookmarkEnd w:id="23"/>
    <w:bookmarkStart w:id="24" w:name="算法问题"/>
    <w:p>
      <w:pPr>
        <w:pStyle w:val="Heading2"/>
      </w:pPr>
      <w:r>
        <w:rPr>
          <w:rFonts w:hint="eastAsia"/>
        </w:rPr>
        <w:t xml:space="preserve">算法问题</w:t>
      </w:r>
    </w:p>
    <w:p>
      <w:pPr>
        <w:pStyle w:val="FirstParagraph"/>
      </w:pPr>
      <w:r>
        <w:rPr>
          <w:rFonts w:hint="eastAsia"/>
        </w:rPr>
        <w:t xml:space="preserve">所以，我认为问题是，字节跳动对TikTok的控制是减少了还是被切断了？我认为是减少了。实际上，我想更进一步说，我认为这笔交易实际上意味着，TikTok在美国这辆“汽车”的所有权已经交给了一家美国公司，也就是我们稍后会详细谈到的这家合资企业。但这辆汽车的“引擎”仍然掌握在一家名为字节跳动的中国公司手中。我说的“引擎”，当然指的是算法。</w:t>
      </w:r>
    </w:p>
    <w:p>
      <w:pPr>
        <w:pStyle w:val="BodyText"/>
      </w:pPr>
      <w:r>
        <w:rPr>
          <w:rFonts w:hint="eastAsia"/>
        </w:rPr>
        <w:t xml:space="preserve">先说说这笔交易的基本框架。字节跳动将其在美国的大部分业务转移至一个新实体。该实体名为TikTok</w:t>
      </w:r>
      <w:r>
        <w:t xml:space="preserve"> </w:t>
      </w:r>
      <w:r>
        <w:rPr>
          <w:rFonts w:hint="eastAsia"/>
        </w:rPr>
        <w:t xml:space="preserve">U.S.D.S.合资有限责任公司。这家合资企业由甲骨文、Silverlake、MGX领导。这些都是美国公司。它们持有该合资企业超过80%的股权。但字节跳动拥有19.9%的股份。所以这家中国公司仍然是一个相当重要的股东。</w:t>
      </w:r>
    </w:p>
    <w:p>
      <w:pPr>
        <w:pStyle w:val="BodyText"/>
      </w:pPr>
      <w:r>
        <w:rPr>
          <w:rFonts w:hint="eastAsia"/>
        </w:rPr>
        <w:t xml:space="preserve">现在，我认为关于这些公司，也是TikTok美国合资企业最关键的一点，就是算法。没有底层算法支撑，TikTok业务就什么都不是。尽管甲骨文现在负责保护美国用户的数据，并监督使用美国数据源对推荐算法进行重新训练，也就是用美国数据来重新训练算法，但算法的控制权仍将掌握在字节跳动手中。字节跳动将把算法授权给美国合资企业，即TikTok合资公司使用，并以此获得约为该美国实体收入20%的费用。</w:t>
      </w:r>
    </w:p>
    <w:p>
      <w:pPr>
        <w:pStyle w:val="BodyText"/>
      </w:pPr>
      <w:r>
        <w:rPr>
          <w:rFonts w:hint="eastAsia"/>
        </w:rPr>
        <w:t xml:space="preserve">所以，在我看来，</w:t>
      </w:r>
    </w:p>
    <w:p>
      <w:pPr>
        <w:pStyle w:val="BodyText"/>
      </w:pPr>
      <w:r>
        <w:rPr>
          <w:rFonts w:hint="eastAsia"/>
        </w:rPr>
        <w:t xml:space="preserve">这意味着字节跳动仍然控制着算法。这才是关键所在，因为这意味着字节跳动想必可以随时调整算法，而无需通知美国实体。这也使得字节跳动与美国公司建立了运营关系。Alice，你同意这个看法吗？还是说我有点杞人忧天了？</w:t>
      </w:r>
    </w:p>
    <w:bookmarkEnd w:id="24"/>
    <w:bookmarkStart w:id="25" w:name="经济利益与安全担忧之争"/>
    <w:p>
      <w:pPr>
        <w:pStyle w:val="Heading2"/>
      </w:pPr>
      <w:r>
        <w:rPr>
          <w:rFonts w:hint="eastAsia"/>
        </w:rPr>
        <w:t xml:space="preserve">经济利益与安全担忧之争</w:t>
      </w:r>
    </w:p>
    <w:p>
      <w:pPr>
        <w:pStyle w:val="FirstParagraph"/>
      </w:pPr>
      <w:r>
        <w:rPr>
          <w:b/>
          <w:bCs/>
        </w:rPr>
        <w:t xml:space="preserve">ALICE </w:t>
      </w:r>
      <w:r>
        <w:rPr>
          <w:rFonts w:hint="eastAsia"/>
          <w:b/>
          <w:bCs/>
        </w:rPr>
        <w:t xml:space="preserve">HAN：</w:t>
      </w:r>
      <w:r>
        <w:t xml:space="preserve"> </w:t>
      </w:r>
      <w:r>
        <w:rPr>
          <w:rFonts w:hint="eastAsia"/>
        </w:rPr>
        <w:t xml:space="preserve">不，我的看法类似，但我会这样区分。我认为，特朗普和他的亿万富翁圈子将经济利益置于了美国日常国家安全和隐私利益之上。Pafaka法案之所以出台，是因为国会中有人担心字节跳动这个工具可能被用来监视普通美国人，它可能成为政治干预或监控行动的一部分。目前我认为，我们还没有确凿证据来完全证实这些观点。</w:t>
      </w:r>
    </w:p>
    <w:p>
      <w:pPr>
        <w:pStyle w:val="BodyText"/>
      </w:pPr>
      <w:r>
        <w:rPr>
          <w:rFonts w:hint="eastAsia"/>
        </w:rPr>
        <w:t xml:space="preserve">但如果你是一位美国国会议员，审视这笔交易时，你会觉得它根本没有解决我们一直强调和担忧的国家安全、数据安全、隐私等问题。归根结底，它反而让那些如今在谈判桌上占有一席之地的亿万富翁们获益，让他们可以尽情从中牟利。这就是我的观点。我也因此认为，中国和字节跳动最终会将此视为一场胜利，因为他们成功保住了算法——从第一天起，根据其数据传输法律，算法就是一项关键的国家安全优先事项。但同时，这笔交易也对特朗普有利，因为</w:t>
      </w:r>
      <w:r>
        <w:t xml:space="preserve"> TikTok </w:t>
      </w:r>
      <w:r>
        <w:rPr>
          <w:rFonts w:hint="eastAsia"/>
        </w:rPr>
        <w:t xml:space="preserve">对他来说是一个绝佳的政治平台。他身边的亿万富翁捐助者们也从中受益，他们现在不仅能在谈判桌上占有一席之地，还在这家合资企业中拥有股权。所以</w:t>
      </w:r>
      <w:r>
        <w:t xml:space="preserve"> </w:t>
      </w:r>
      <w:r>
        <w:rPr>
          <w:rFonts w:hint="eastAsia"/>
        </w:rPr>
        <w:t xml:space="preserve">James，我同意你的看法，只是阐述的角度略有不同。我认为这进而引出了一个疑问：对于那些不被特朗普视为"政治金鹅"的其他中国应用，它们的命运将会如何？</w:t>
      </w:r>
    </w:p>
    <w:p>
      <w:pPr>
        <w:pStyle w:val="BodyText"/>
      </w:pPr>
      <w:r>
        <w:rPr>
          <w:rFonts w:hint="eastAsia"/>
        </w:rPr>
        <w:t xml:space="preserve">当我们想到小红书（在西方称为</w:t>
      </w:r>
      <w:r>
        <w:t xml:space="preserve"> Red </w:t>
      </w:r>
      <w:r>
        <w:rPr>
          <w:rFonts w:hint="eastAsia"/>
        </w:rPr>
        <w:t xml:space="preserve">Note），或者想到</w:t>
      </w:r>
      <w:r>
        <w:t xml:space="preserve"> Taimu、XIN </w:t>
      </w:r>
      <w:r>
        <w:rPr>
          <w:rFonts w:hint="eastAsia"/>
        </w:rPr>
        <w:t xml:space="preserve">等其他一些在美国运营的中国平台时，它们是否会面临类似的监管？有趣的是，这次打造的</w:t>
      </w:r>
      <w:r>
        <w:t xml:space="preserve"> TikTok </w:t>
      </w:r>
      <w:r>
        <w:rPr>
          <w:rFonts w:hint="eastAsia"/>
        </w:rPr>
        <w:t xml:space="preserve">美国合资企业框架，我认为它为未来的潜在交易树立了一个模板，这有点类似于历史上西方公司进入中国时签署合资协议的情况。James，如果你还记得的话，当年那些西方公司永远不能拥有超过</w:t>
      </w:r>
      <w:r>
        <w:t xml:space="preserve"> 50% </w:t>
      </w:r>
      <w:r>
        <w:rPr>
          <w:rFonts w:hint="eastAsia"/>
        </w:rPr>
        <w:t xml:space="preserve">的股权，这就是合资企业的核心要点，他们必须与一家中国本土公司合作。现在情况反了过来，但主动权仍然掌握在中国手中，因为正如你指出的，James，他们真正牺牲的只是数据安全（数据将本地存储）。</w:t>
      </w:r>
    </w:p>
    <w:p>
      <w:pPr>
        <w:pStyle w:val="BodyText"/>
      </w:pPr>
      <w:r>
        <w:rPr>
          <w:rFonts w:hint="eastAsia"/>
        </w:rPr>
        <w:t xml:space="preserve">但在这方面，我咨询过各类数据专家或国家安全专家，他们认为存在各种后门，对方确实想要那些数据。其次，对中国政府而言，最感兴趣的还是算法。最后我想提一下欧盟的"三叶草计划"以及欧盟接下来的动向。我认为欧盟正在密切关注此事。James，也许你更了解欧盟会采取什么措施来监管字节跳动，我不太确定。但从国家安全和数据安全的角度看，欧盟对字节跳动抱有与美国同样的担忧。我不确定他们是否会像美国那样采取一致行动并强制执行。这还有待观察。你有什么看法？</w:t>
      </w:r>
    </w:p>
    <w:bookmarkEnd w:id="25"/>
    <w:bookmarkStart w:id="26" w:name="中国科技公司的潘多拉魔盒"/>
    <w:p>
      <w:pPr>
        <w:pStyle w:val="Heading2"/>
      </w:pPr>
      <w:r>
        <w:rPr>
          <w:rFonts w:hint="eastAsia"/>
        </w:rPr>
        <w:t xml:space="preserve">中国科技公司的潘多拉魔盒</w:t>
      </w:r>
    </w:p>
    <w:p>
      <w:pPr>
        <w:pStyle w:val="FirstParagraph"/>
      </w:pPr>
      <w:r>
        <w:rPr>
          <w:b/>
          <w:bCs/>
        </w:rPr>
        <w:t xml:space="preserve">JAMES </w:t>
      </w:r>
      <w:r>
        <w:rPr>
          <w:rFonts w:hint="eastAsia"/>
          <w:b/>
          <w:bCs/>
        </w:rPr>
        <w:t xml:space="preserve">KYNGE：</w:t>
      </w:r>
      <w:r>
        <w:t xml:space="preserve"> </w:t>
      </w:r>
      <w:r>
        <w:rPr>
          <w:rFonts w:hint="eastAsia"/>
        </w:rPr>
        <w:t xml:space="preserve">不，我觉得你说到点子上了。我认为这为几乎所有在海外市场收集数据的中国科技公司都打开了一个潘多拉魔盒。这设立了一个模板，或者至少是一个先例，展示了为了加强这些中国公司所收集数据的安全性，可能、应该或可以采取哪些措施。</w:t>
      </w:r>
    </w:p>
    <w:p>
      <w:pPr>
        <w:pStyle w:val="BodyText"/>
      </w:pPr>
      <w:r>
        <w:rPr>
          <w:rFonts w:hint="eastAsia"/>
        </w:rPr>
        <w:t xml:space="preserve">无论是在美国市场、英国市场、欧洲市场还是世界其他任何地方的市场。</w:t>
      </w:r>
      <w:r>
        <w:rPr>
          <w:b/>
          <w:bCs/>
        </w:rPr>
        <w:t xml:space="preserve">Alice</w:t>
      </w:r>
      <w:r>
        <w:rPr>
          <w:rFonts w:hint="eastAsia"/>
        </w:rPr>
        <w:t xml:space="preserve">，我认为你指出西方企业在中国不得不采取的做法非常到位。对我来说，最主要的例子是苹果公司在2018年不得不将其中国大陆用户的iCloud数据转移至一家名为"贵州云上大数据"的合资企业，该公司位于西南部的贵州省。</w:t>
      </w:r>
    </w:p>
    <w:p>
      <w:pPr>
        <w:pStyle w:val="BodyText"/>
      </w:pPr>
      <w:r>
        <w:rPr>
          <w:rFonts w:hint="eastAsia"/>
        </w:rPr>
        <w:t xml:space="preserve">当时，我想我们都在疑惑为什么会发生这种情况，为什么必须这样做。这纯粹是因为中国政府希望确保中国用户的资料不会被苹果公司使用并带出国外。它希望对用户数据拥有控制权。在我看来，如果一家中国汽车公司在欧洲运营，比如比亚迪，它就在收集数据。</w:t>
      </w:r>
    </w:p>
    <w:p>
      <w:pPr>
        <w:pStyle w:val="BodyText"/>
      </w:pPr>
      <w:r>
        <w:rPr>
          <w:rFonts w:hint="eastAsia"/>
        </w:rPr>
        <w:t xml:space="preserve">如果是一家中国互联网公司，比如Shein或其他公司，甚至阿里巴巴和全球速卖通，它们也在收集数据。如此多的中国公司在全球范围内收集数据。现在肯定需要开始思考这些被收集数据的安全性，以及是否需要建立合资企业，让当局能够确保，例如欧洲的数据留在欧洲，不会传回中国，美国的情况也类似，反之亦然。因此，我认为这是处理中国公司在海外收集数据的一个重大时刻。</w:t>
      </w:r>
    </w:p>
    <w:p>
      <w:pPr>
        <w:pStyle w:val="BodyText"/>
      </w:pPr>
      <w:r>
        <w:rPr>
          <w:rFonts w:hint="eastAsia"/>
        </w:rPr>
        <w:t xml:space="preserve">矛盾的是，这可能会被视为中国公司进入西方市场的壁垒。但也许一旦克服了这个障碍，实际上会促进这些公司顺利进入欧洲、美国或世界其他市场。所以这是一个大话题。我认为这在未来几年会持续发酵。</w:t>
      </w:r>
    </w:p>
    <w:p>
      <w:pPr>
        <w:pStyle w:val="BodyText"/>
      </w:pPr>
      <w:r>
        <w:rPr>
          <w:rFonts w:hint="eastAsia"/>
        </w:rPr>
        <w:t xml:space="preserve">确实如此。我的意思是，我们只是触及了表面，因为想想看，随着物联网、具身人工智能，也就是使用世界模型和空间智能的人形机器人，然后我们进入自动驾驶汽车的领域，它们在街道上收集实时数据和地理定位数据。还有更多的数据有待挖掘，中国公司才刚刚起步。</w:t>
      </w:r>
    </w:p>
    <w:p>
      <w:pPr>
        <w:pStyle w:val="BodyText"/>
      </w:pPr>
      <w:r>
        <w:rPr>
          <w:rFonts w:hint="eastAsia"/>
        </w:rPr>
        <w:t xml:space="preserve">我们目前看到的只是它的一种表现形式，即社交媒体。但中国公司进入西方市场开展自动驾驶汽车、人形机器人业务只是时间问题。我感觉到西方经济体将会就如何监管与这些公司相关的数据展开更广泛的公开辩论。所以我认为，我们只是处于全球范围内重新定义中国公司全球化（在数据收集和使用方面）的第一个阶段。</w:t>
      </w:r>
    </w:p>
    <w:p>
      <w:pPr>
        <w:pStyle w:val="BodyText"/>
      </w:pPr>
      <w:r>
        <w:rPr>
          <w:rFonts w:hint="eastAsia"/>
        </w:rPr>
        <w:t xml:space="preserve">好的，我们稍作休息，请别走开。</w:t>
      </w:r>
    </w:p>
    <w:bookmarkEnd w:id="26"/>
    <w:bookmarkStart w:id="27" w:name="中国在达沃斯的经济战略"/>
    <w:p>
      <w:pPr>
        <w:pStyle w:val="Heading2"/>
      </w:pPr>
      <w:r>
        <w:rPr>
          <w:rFonts w:hint="eastAsia"/>
        </w:rPr>
        <w:t xml:space="preserve">中国在达沃斯的经济战略</w:t>
      </w:r>
    </w:p>
    <w:p>
      <w:pPr>
        <w:pStyle w:val="FirstParagraph"/>
      </w:pPr>
      <w:r>
        <w:rPr>
          <w:b/>
          <w:bCs/>
        </w:rPr>
        <w:t xml:space="preserve">ALICE HAN</w:t>
      </w:r>
      <w:r>
        <w:rPr>
          <w:rFonts w:hint="eastAsia"/>
        </w:rPr>
        <w:t xml:space="preserve">：欢迎回来。在美国公开背弃全球化、进一步加征关税之际，中国——至少在言辞上——将自己定位为成熟的全球多边贸易捍卫者，尽管其自身经济显示出明显的承压迹象。现在加入我们讨论这个话题的是22V</w:t>
      </w:r>
      <w:r>
        <w:t xml:space="preserve"> </w:t>
      </w:r>
      <w:r>
        <w:rPr>
          <w:rFonts w:hint="eastAsia"/>
        </w:rPr>
        <w:t xml:space="preserve">Research的中国经济学家、中国研究总监Houze</w:t>
      </w:r>
      <w:r>
        <w:t xml:space="preserve"> </w:t>
      </w:r>
      <w:r>
        <w:rPr>
          <w:rFonts w:hint="eastAsia"/>
        </w:rPr>
        <w:t xml:space="preserve">Song。Houze，非常感谢你今天加入我们，欢迎来到"China</w:t>
      </w:r>
      <w:r>
        <w:t xml:space="preserve"> Decode"。</w:t>
      </w:r>
    </w:p>
    <w:p>
      <w:pPr>
        <w:pStyle w:val="BodyText"/>
      </w:pPr>
      <w:r>
        <w:rPr>
          <w:b/>
          <w:bCs/>
        </w:rPr>
        <w:t xml:space="preserve">HOUZE SONG</w:t>
      </w:r>
      <w:r>
        <w:rPr>
          <w:rFonts w:hint="eastAsia"/>
        </w:rPr>
        <w:t xml:space="preserve">：谢谢你邀请我，Alice。</w:t>
      </w:r>
    </w:p>
    <w:p>
      <w:pPr>
        <w:pStyle w:val="BodyText"/>
      </w:pPr>
      <w:r>
        <w:rPr>
          <w:b/>
          <w:bCs/>
        </w:rPr>
        <w:t xml:space="preserve">ALICE HAN</w:t>
      </w:r>
      <w:r>
        <w:rPr>
          <w:rFonts w:hint="eastAsia"/>
        </w:rPr>
        <w:t xml:space="preserve">：我想从本周的一个热门话题开始，那就是达沃斯论坛。我认为特朗普和卡尼的演讲都受到了很多关注。但在特朗普到达沃斯发表演讲的前一天，我们看到了何立峰副总理的讲话，他负责贸易和经济工作，阐述了中方在所有这些问题上的立场。他批评了所谓的"关税风格弱肉强食法则"，似乎捍卫了WTO的自由贸易秩序以及WTO和IMF等多边机构。</w:t>
      </w:r>
    </w:p>
    <w:p>
      <w:pPr>
        <w:pStyle w:val="BodyText"/>
      </w:pPr>
      <w:r>
        <w:rPr>
          <w:rFonts w:hint="eastAsia"/>
        </w:rPr>
        <w:t xml:space="preserve">这一切发生之际，我们看到中国的贸易顺差达到创纪录水平，去年约为1.2万亿美元。而且中国似乎不会放弃这种由制造业驱动的增长模式。那么你是如何解读那个演讲以及中国的贸易和经济</w:t>
      </w:r>
    </w:p>
    <w:p>
      <w:pPr>
        <w:pStyle w:val="BodyText"/>
      </w:pPr>
      <w:r>
        <w:rPr>
          <w:rFonts w:hint="eastAsia"/>
        </w:rPr>
        <w:t xml:space="preserve">到2026年的经济政策会如何？</w:t>
      </w:r>
    </w:p>
    <w:p>
      <w:pPr>
        <w:pStyle w:val="BodyText"/>
      </w:pPr>
      <w:r>
        <w:rPr>
          <w:rFonts w:hint="eastAsia"/>
          <w:b/>
          <w:bCs/>
        </w:rPr>
        <w:t xml:space="preserve">侯泽松</w:t>
      </w:r>
      <w:r>
        <w:rPr>
          <w:rFonts w:hint="eastAsia"/>
        </w:rPr>
        <w:t xml:space="preserve">：就他们一贯的表态而言，我认为其传达的信息相当一致。例如，如果将何副总理的讲话与2018年疫情前习主席的讲话相比，特别是在全球秩序和全球贸易体系方面，核心信息基本一致。因此，北京发出的信号是相当连贯的。</w:t>
      </w:r>
    </w:p>
    <w:p>
      <w:pPr>
        <w:pStyle w:val="BodyText"/>
      </w:pPr>
      <w:r>
        <w:rPr>
          <w:rFonts w:hint="eastAsia"/>
        </w:rPr>
        <w:t xml:space="preserve">但另一方面，就其具体做法和中国的贸易政策而言，与八年前习主席在达沃斯论坛发表讲话时相比，已经大不相同。举例来说，2018年中国基本实现了贸易平衡，贸易顺差占GDP比重不足1%。而去年，中国创造了1.2万亿美元的创纪录贸易顺差。这部分反映了北京“制造业优先”的经济政策，但更大部分可能源于国内需求疲软的现实。</w:t>
      </w:r>
    </w:p>
    <w:bookmarkEnd w:id="27"/>
    <w:bookmarkStart w:id="28" w:name="中国的消费挑战"/>
    <w:p>
      <w:pPr>
        <w:pStyle w:val="Heading2"/>
      </w:pPr>
      <w:r>
        <w:rPr>
          <w:rFonts w:hint="eastAsia"/>
        </w:rPr>
        <w:t xml:space="preserve">中国的消费挑战</w:t>
      </w:r>
    </w:p>
    <w:p>
      <w:pPr>
        <w:pStyle w:val="FirstParagraph"/>
      </w:pPr>
      <w:r>
        <w:rPr>
          <w:rFonts w:hint="eastAsia"/>
          <w:b/>
          <w:bCs/>
        </w:rPr>
        <w:t xml:space="preserve">爱丽丝·韩</w:t>
      </w:r>
      <w:r>
        <w:rPr>
          <w:rFonts w:hint="eastAsia"/>
        </w:rPr>
        <w:t xml:space="preserve">：展望2026年，我们将迎来三月的全国两会以及新的第十五个五年规划。你认为中国是否会改变你刚才提到的、依靠贸易和制造业驱动增长的策略？在消费增长依然相当疲软的背景下，中国是否仍会坚持这一战略？此外，尽管中国政府已将提振消费列为关键经济议题，为何实际操作却如此困难？能否请你分析一下原因？</w:t>
      </w:r>
    </w:p>
    <w:p>
      <w:pPr>
        <w:pStyle w:val="BodyText"/>
      </w:pPr>
      <w:r>
        <w:rPr>
          <w:rFonts w:hint="eastAsia"/>
          <w:b/>
          <w:bCs/>
        </w:rPr>
        <w:t xml:space="preserve">侯泽松</w:t>
      </w:r>
      <w:r>
        <w:rPr>
          <w:rFonts w:hint="eastAsia"/>
        </w:rPr>
        <w:t xml:space="preserve">：我认为，特别是在消费疲软这个问题上，既有周期性因素，也存在结构性因素。</w:t>
      </w:r>
    </w:p>
    <w:p>
      <w:pPr>
        <w:pStyle w:val="BodyText"/>
      </w:pPr>
      <w:r>
        <w:rPr>
          <w:rFonts w:hint="eastAsia"/>
        </w:rPr>
        <w:t xml:space="preserve">结构性因素在于，历史上中国家庭部门在国民收入分配中的占比远低于其他主要经济体。此外，当前还叠加了由房地产行业持续硬着陆所触发并放大的周期性调整。至于为何中央政府未向家庭部门和整体经济提供更多支持，有几点原因。首先，对中国中央政府而言，增长已不再是首要任务，最多只能算是次要目标。例如，中国到2035年的长期增长目标意味着北京计划未来十年实现年均4%左右的增长率。更重要的是，持续的中美紧张关系要求北京必须强化其制造业和科技优先战略，以追求技术自主，减少对美国和西方技术的依赖。</w:t>
      </w:r>
    </w:p>
    <w:p>
      <w:pPr>
        <w:pStyle w:val="BodyText"/>
      </w:pPr>
      <w:r>
        <w:rPr>
          <w:rFonts w:hint="eastAsia"/>
        </w:rPr>
        <w:t xml:space="preserve">因此，尽管今年中美关系预计将大体稳定，但多数人以及北京方面可能认为这仅是暂时的。这意味着北京仍需积极推进技术自主计划，为长期可能与美国发生的冲突和对抗做准备。</w:t>
      </w:r>
    </w:p>
    <w:p>
      <w:pPr>
        <w:pStyle w:val="BodyText"/>
      </w:pPr>
      <w:r>
        <w:rPr>
          <w:rFonts w:hint="eastAsia"/>
          <w:b/>
          <w:bCs/>
        </w:rPr>
        <w:t xml:space="preserve">爱丽丝·韩</w:t>
      </w:r>
      <w:r>
        <w:rPr>
          <w:rFonts w:hint="eastAsia"/>
        </w:rPr>
        <w:t xml:space="preserve">：是的，我想稍后谈谈科技自主这个话题，因为有观点认为这在一定程度上推动了“反内卷”运动，因为它导致了某些商品供应过剩和价格通缩。但在深入讨论之前，我想先谈谈你提及的房地产行业。房地产市场的低迷可能已持续五年之久。目前关于这是硬着陆还是软着陆的争论不休，但显而易见的是——我们在过去的交流中你也多次提到——房地产行业对消费者和家庭支出存在宏观上的连锁反应。</w:t>
      </w:r>
    </w:p>
    <w:p>
      <w:pPr>
        <w:pStyle w:val="BodyText"/>
      </w:pPr>
      <w:r>
        <w:rPr>
          <w:rFonts w:hint="eastAsia"/>
        </w:rPr>
        <w:t xml:space="preserve">如今五年过去了，你如何看待房地产行业对家庭及其消费模式的影响？第二点，</w:t>
      </w:r>
    </w:p>
    <w:p>
      <w:pPr>
        <w:pStyle w:val="BodyText"/>
      </w:pPr>
      <w:r>
        <w:rPr>
          <w:rFonts w:hint="eastAsia"/>
        </w:rPr>
        <w:t xml:space="preserve">你是否预计三月的全国人大会议将出台某种政策支持，以应对房地产行业持续两位数的负增长？</w:t>
      </w:r>
    </w:p>
    <w:p>
      <w:pPr>
        <w:pStyle w:val="BodyText"/>
      </w:pPr>
      <w:r>
        <w:rPr>
          <w:rFonts w:hint="eastAsia"/>
          <w:b/>
          <w:bCs/>
        </w:rPr>
        <w:t xml:space="preserve">侯泽·宋：</w:t>
      </w:r>
      <w:r>
        <w:t xml:space="preserve"> </w:t>
      </w:r>
      <w:r>
        <w:rPr>
          <w:rFonts w:hint="eastAsia"/>
        </w:rPr>
        <w:t xml:space="preserve">很好的问题。我认为，首先就房地产与家庭支出之间的相互作用而言，情况已经发生了一些变化。在初期，比如2022到2023年期间，可以说房地产下滑是家庭情绪和支出疲软的一个触发点或原因。但最近，我认为持续的地产业疲软，更多地是整体经济增长乏力的反映和结果，而非原因。</w:t>
      </w:r>
    </w:p>
    <w:bookmarkEnd w:id="28"/>
    <w:bookmarkStart w:id="29" w:name="疲软的就业市场是消费乏力的主因"/>
    <w:p>
      <w:pPr>
        <w:pStyle w:val="Heading2"/>
      </w:pPr>
      <w:r>
        <w:rPr>
          <w:rFonts w:hint="eastAsia"/>
        </w:rPr>
        <w:t xml:space="preserve">疲软的就业市场是消费乏力的主因</w:t>
      </w:r>
    </w:p>
    <w:p>
      <w:pPr>
        <w:pStyle w:val="FirstParagraph"/>
      </w:pPr>
      <w:r>
        <w:rPr>
          <w:rFonts w:hint="eastAsia"/>
        </w:rPr>
        <w:t xml:space="preserve">我认为，当前家庭消费疲软的根本原因确实在于就业市场的疲软，既包括失业率居高不下，也包括就业安全感问题——例如，近三分之一的中国城镇劳动力本质上是零工经济从业者。所以，基本上，他们不太确定自己在未来两三个月是否还能有工作。我认为，目前劳动力市场的疲软，尤其是这种不安全感，在限制中国家庭支出方面可能起着更大的作用。</w:t>
      </w:r>
    </w:p>
    <w:p>
      <w:pPr>
        <w:pStyle w:val="BodyText"/>
      </w:pPr>
      <w:r>
        <w:rPr>
          <w:rFonts w:hint="eastAsia"/>
          <w:b/>
          <w:bCs/>
        </w:rPr>
        <w:t xml:space="preserve">爱丽丝·韩：</w:t>
      </w:r>
      <w:r>
        <w:t xml:space="preserve"> </w:t>
      </w:r>
      <w:r>
        <w:rPr>
          <w:rFonts w:hint="eastAsia"/>
        </w:rPr>
        <w:t xml:space="preserve">那么，如果预计人工智能将持续降低对某些零工工作者甚至应届毕业生的人力需求，我们未来是否会看到劳动力市场出现更多疲软迹象？我认为，很多应届毕业生感到担忧。去年我们有创纪录的1100万毕业生进入劳动力市场。他们担心在一个经济放缓、工作岗位日益自动化或被人工智能取代的环境中可能找不到工作。</w:t>
      </w:r>
    </w:p>
    <w:p>
      <w:pPr>
        <w:pStyle w:val="BodyText"/>
      </w:pPr>
      <w:r>
        <w:rPr>
          <w:rFonts w:hint="eastAsia"/>
        </w:rPr>
        <w:t xml:space="preserve">你如何看待中国在这场辩论中的立场与我们在美国看到的情况有何不同？</w:t>
      </w:r>
    </w:p>
    <w:p>
      <w:pPr>
        <w:pStyle w:val="BodyText"/>
      </w:pPr>
      <w:r>
        <w:rPr>
          <w:rFonts w:hint="eastAsia"/>
          <w:b/>
          <w:bCs/>
        </w:rPr>
        <w:t xml:space="preserve">侯泽·宋：</w:t>
      </w:r>
      <w:r>
        <w:t xml:space="preserve"> </w:t>
      </w:r>
      <w:r>
        <w:rPr>
          <w:rFonts w:hint="eastAsia"/>
        </w:rPr>
        <w:t xml:space="preserve">比较而言，与美国等西方国家的辩论和公众舆论相比，（中国的）天平更倾向于技术和资本，而非劳动力。中国政府似乎在起草那些与人工智能和机器人技术相关的政策时，并未真正将人工智能和自动化对就业的影响纳入考量。我认为，实际上他们对人工智能、机器人技术及其经济影响持更为鼓励的态度。这某种程度上是可以理解的，因为在我看来，目前技术进步，尤其是它如何帮助中国提升其国际地位或加强其国家安全地位，对中国政府来说，可能比纯粹的就业问题更为重要。</w:t>
      </w:r>
    </w:p>
    <w:bookmarkEnd w:id="29"/>
    <w:bookmarkStart w:id="30" w:name="展望未来五年规划"/>
    <w:p>
      <w:pPr>
        <w:pStyle w:val="Heading2"/>
      </w:pPr>
      <w:r>
        <w:rPr>
          <w:rFonts w:hint="eastAsia"/>
        </w:rPr>
        <w:t xml:space="preserve">展望未来：五年规划</w:t>
      </w:r>
    </w:p>
    <w:p>
      <w:pPr>
        <w:pStyle w:val="FirstParagraph"/>
      </w:pPr>
      <w:r>
        <w:rPr>
          <w:rFonts w:hint="eastAsia"/>
          <w:b/>
          <w:bCs/>
        </w:rPr>
        <w:t xml:space="preserve">爱丽丝·韩：</w:t>
      </w:r>
      <w:r>
        <w:t xml:space="preserve"> </w:t>
      </w:r>
      <w:r>
        <w:rPr>
          <w:rFonts w:hint="eastAsia"/>
        </w:rPr>
        <w:t xml:space="preserve">更具体地说，你对2026年至2030年的新五年规划有何期待？如果你为投资者或密切关注中国的人士提供建议，你认为在未来五年里，经济甚至金融市场中有哪些值得关注的萌芽领域或热点？</w:t>
      </w:r>
    </w:p>
    <w:p>
      <w:pPr>
        <w:pStyle w:val="BodyText"/>
      </w:pPr>
      <w:r>
        <w:rPr>
          <w:rFonts w:hint="eastAsia"/>
          <w:b/>
          <w:bCs/>
        </w:rPr>
        <w:t xml:space="preserve">侯泽·宋：</w:t>
      </w:r>
      <w:r>
        <w:t xml:space="preserve"> </w:t>
      </w:r>
      <w:r>
        <w:rPr>
          <w:rFonts w:hint="eastAsia"/>
        </w:rPr>
        <w:t xml:space="preserve">我认为中国政府显然在加倍投入其先进制造和技术计划。我认为这没问题。只要他们同时也能处理好中国经济的整体疲软问题，我并不认为追求这两方面的目标存在根本性的矛盾。一方面，例如，他们可以通过向家庭提供更多收入转移支付或其他方式来提振整体经济增长和创造就业；另一方面，他们可以继续资助那些制造业计划。这两项倡议之间并不存在根本性的矛盾。</w:t>
      </w:r>
    </w:p>
    <w:p>
      <w:pPr>
        <w:pStyle w:val="BodyText"/>
      </w:pPr>
      <w:r>
        <w:rPr>
          <w:rFonts w:hint="eastAsia"/>
        </w:rPr>
        <w:t xml:space="preserve">因此，令人惊讶的并非他们加倍押注制造业。令大多数人（包括我自己）感到惊讶的是，他们仍然非常不情……</w:t>
      </w:r>
    </w:p>
    <w:p>
      <w:pPr>
        <w:pStyle w:val="BodyText"/>
      </w:pPr>
      <w:r>
        <w:rPr>
          <w:rFonts w:hint="eastAsia"/>
        </w:rPr>
        <w:t xml:space="preserve">想要真正刺激经济，让中国经济重新焕发活力。</w:t>
      </w:r>
    </w:p>
    <w:bookmarkEnd w:id="30"/>
    <w:bookmarkStart w:id="31" w:name="投资启示与市场估值"/>
    <w:p>
      <w:pPr>
        <w:pStyle w:val="Heading2"/>
      </w:pPr>
      <w:r>
        <w:rPr>
          <w:rFonts w:hint="eastAsia"/>
        </w:rPr>
        <w:t xml:space="preserve">投资启示与市场估值</w:t>
      </w:r>
    </w:p>
    <w:p>
      <w:pPr>
        <w:pStyle w:val="FirstParagraph"/>
      </w:pPr>
      <w:r>
        <w:rPr>
          <w:rFonts w:hint="eastAsia"/>
          <w:b/>
          <w:bCs/>
        </w:rPr>
        <w:t xml:space="preserve">宋厚泽</w:t>
      </w:r>
      <w:r>
        <w:rPr>
          <w:rFonts w:hint="eastAsia"/>
        </w:rPr>
        <w:t xml:space="preserve">：我认为在投资启示方面，最明确的一点是与中国股市的相关性。基本上从24年底以来，中国股市经历了一轮相当坚实的反弹，加权A股自24年底以来涨幅接近50%。但与此同时，一个耐人寻味的事实是，企业盈利的基本面并未明显改善。因此，结果是估值变得昂贵得多，中国股市的市盈率表明，投资者对中国经济未来的前景持明显更为乐观的看法。</w:t>
      </w:r>
    </w:p>
    <w:p>
      <w:pPr>
        <w:pStyle w:val="BodyText"/>
      </w:pPr>
      <w:r>
        <w:rPr>
          <w:rFonts w:hint="eastAsia"/>
        </w:rPr>
        <w:t xml:space="preserve">但我认为，接下来的问题是，未来一年中国经济的表现能否验证或反驳投资者目前已经计入价格的这种相当乐观的预期。我在这里看到了一种风险或紧张关系：一方面，中国政府仍然非常不愿意刺激经济；另一方面，中国股市的估值正处于历史高位。</w:t>
      </w:r>
    </w:p>
    <w:p>
      <w:pPr>
        <w:pStyle w:val="BodyText"/>
      </w:pPr>
      <w:r>
        <w:rPr>
          <w:rFonts w:hint="eastAsia"/>
          <w:b/>
          <w:bCs/>
        </w:rPr>
        <w:t xml:space="preserve">韩爱月</w:t>
      </w:r>
      <w:r>
        <w:rPr>
          <w:rFonts w:hint="eastAsia"/>
        </w:rPr>
        <w:t xml:space="preserve">：我同意你这个观点，即在财政和货币刺激方面确实存在</w:t>
      </w:r>
      <w:r>
        <w:t xml:space="preserve"> </w:t>
      </w:r>
      <w:r>
        <w:rPr>
          <w:rFonts w:hint="eastAsia"/>
        </w:rPr>
        <w:t xml:space="preserve">reluctance。我们在2025年就看到了这一点。你可能会说，特别是在上半年，他们这样做是为了保留火力，以防关税问题真的恶化，但即便如此，他们在下半年仍然不愿部署这些刺激措施。</w:t>
      </w:r>
    </w:p>
    <w:p>
      <w:pPr>
        <w:pStyle w:val="BodyText"/>
      </w:pPr>
      <w:r>
        <w:rPr>
          <w:rFonts w:hint="eastAsia"/>
        </w:rPr>
        <w:t xml:space="preserve">非常感谢您抽出时间，厚泽。这是一个日益重要的话题。我知道大家都关注达沃斯，但在三月份之前我们处于一个关键冲刺期，全球第二大经济体将在此期间做出关键决策。非常感谢您分享您的时间和见解。</w:t>
      </w:r>
    </w:p>
    <w:p>
      <w:pPr>
        <w:pStyle w:val="BodyText"/>
      </w:pPr>
      <w:r>
        <w:rPr>
          <w:rFonts w:hint="eastAsia"/>
          <w:b/>
          <w:bCs/>
        </w:rPr>
        <w:t xml:space="preserve">宋厚泽</w:t>
      </w:r>
      <w:r>
        <w:rPr>
          <w:rFonts w:hint="eastAsia"/>
        </w:rPr>
        <w:t xml:space="preserve">：不客气。</w:t>
      </w:r>
    </w:p>
    <w:bookmarkEnd w:id="31"/>
    <w:bookmarkStart w:id="32" w:name="预测时间"/>
    <w:p>
      <w:pPr>
        <w:pStyle w:val="Heading2"/>
      </w:pPr>
      <w:r>
        <w:rPr>
          <w:rFonts w:hint="eastAsia"/>
        </w:rPr>
        <w:t xml:space="preserve">预测时间</w:t>
      </w:r>
    </w:p>
    <w:p>
      <w:pPr>
        <w:pStyle w:val="FirstParagraph"/>
      </w:pPr>
      <w:r>
        <w:rPr>
          <w:rFonts w:hint="eastAsia"/>
          <w:b/>
          <w:bCs/>
        </w:rPr>
        <w:t xml:space="preserve">韩爱月</w:t>
      </w:r>
      <w:r>
        <w:rPr>
          <w:rFonts w:hint="eastAsia"/>
        </w:rPr>
        <w:t xml:space="preserve">：好了，詹姆斯，你知道现在是什么时间了。是预测时间。当你展望本周的未来时，你看到了什么？</w:t>
      </w:r>
    </w:p>
    <w:p>
      <w:pPr>
        <w:pStyle w:val="BodyText"/>
      </w:pPr>
      <w:r>
        <w:rPr>
          <w:rFonts w:hint="eastAsia"/>
          <w:b/>
          <w:bCs/>
        </w:rPr>
        <w:t xml:space="preserve">詹姆斯·金奇</w:t>
      </w:r>
      <w:r>
        <w:rPr>
          <w:rFonts w:hint="eastAsia"/>
        </w:rPr>
        <w:t xml:space="preserve">：我这周的预测更偏向于总体趋势。爱月，我没有什么具体的数字或统计数据要告诉你。我只想说，结合我们之前关于美国试图控制中国公司在美国收集数据的对话，我认为今年我们将在欧盟看到非常类似的努力。事实上，我认为2026年将是欧盟（由欧盟委员会主导）加强抵御外国网络威胁能力的一个里程碑年份。这将包括所有类型的中国技术。我认为我们将在许多不同领域看到这一点，包括汽车、蜂窝模块、可能还有风电场，以及中国公司在整个欧洲收集数据的其他一些领域。这就是我的预测。你呢？</w:t>
      </w:r>
    </w:p>
    <w:bookmarkEnd w:id="32"/>
    <w:bookmarkStart w:id="34" w:name="韩爱月对中国科技公司的预测"/>
    <w:p>
      <w:pPr>
        <w:pStyle w:val="Heading2"/>
      </w:pPr>
      <w:r>
        <w:rPr>
          <w:rFonts w:hint="eastAsia"/>
        </w:rPr>
        <w:t xml:space="preserve">韩爱月对中国科技公司的预测</w:t>
      </w:r>
    </w:p>
    <w:p>
      <w:pPr>
        <w:pStyle w:val="FirstParagraph"/>
      </w:pPr>
      <w:r>
        <w:rPr>
          <w:rFonts w:hint="eastAsia"/>
          <w:b/>
          <w:bCs/>
        </w:rPr>
        <w:t xml:space="preserve">韩爱月</w:t>
      </w:r>
      <w:r>
        <w:rPr>
          <w:rFonts w:hint="eastAsia"/>
        </w:rPr>
        <w:t xml:space="preserve">：詹姆斯，我有点不客气地说，我确实为欧洲人感到非常遗憾。如果你回想几年前奥巴马政府时期的PRISM监控丑闻，当时欧洲的数据在未经欧洲许可的情况下被转移给美国当局，这显然给跨大西洋关系造成了一些裂痕。现在他们又要和中国再经历一遍这一切，而且会更加复杂。所以我确实很同情欧洲人。</w:t>
      </w:r>
    </w:p>
    <w:p>
      <w:pPr>
        <w:pStyle w:val="BodyText"/>
      </w:pPr>
      <w:r>
        <w:rPr>
          <w:rFonts w:hint="eastAsia"/>
        </w:rPr>
        <w:t xml:space="preserve">因此，我的预测是延续我之前的一个预测，即中国科技公司会更多地迁往新加坡，进行“新加坡清洗”，或者至少是去中国化他们的公司，以便真正走向全球，吸引全球投资者，并在市场范围上更具全球影响力。这背后是中国网信办正在调查Manus公司，以及Manus与Meta的交易——即Meta收购Manus——是否违反了中国技术转让法。</w:t>
      </w:r>
    </w:p>
    <w:p>
      <w:pPr>
        <w:pStyle w:val="BodyText"/>
      </w:pPr>
      <w:r>
        <w:t xml:space="preserve">s. </w:t>
      </w:r>
      <w:r>
        <w:rPr>
          <w:rFonts w:hint="eastAsia"/>
        </w:rPr>
        <w:t xml:space="preserve">我隐约有种预感——虽然并不十分确定——他们可能会试图扼杀或拖延这笔交易，因为这是一家AI公司。我的意思是，它做的是具身人工智能，所以并不直接涉及国家安全相关的双重用途。但我感觉到，随着人工智能在中国国内成为愈发敏感的话题，对于META而言，可以说可能会出现一些阻碍，这主要是因为这会让马克·扎克伯格的日子更不好过。让我们静观其变。</w:t>
      </w:r>
    </w:p>
    <w:p>
      <w:pPr>
        <w:pStyle w:val="BodyText"/>
      </w:pPr>
      <w:r>
        <w:rPr>
          <w:rFonts w:hint="eastAsia"/>
        </w:rPr>
        <w:t xml:space="preserve">好的，本期内容就到这里。感谢收听China</w:t>
      </w:r>
      <w:r>
        <w:t xml:space="preserve"> </w:t>
      </w:r>
      <w:r>
        <w:rPr>
          <w:rFonts w:hint="eastAsia"/>
        </w:rPr>
        <w:t xml:space="preserve">Decode。请务必在您收听播客的平台关注我们，以免错过任何更新。下周再会。</w:t>
      </w:r>
    </w:p>
    <w:bookmarkStart w:id="33" w:name="相关文章"/>
    <w:p>
      <w:pPr>
        <w:pStyle w:val="Heading3"/>
      </w:pPr>
      <w:r>
        <w:rPr>
          <w:rFonts w:hint="eastAsia"/>
        </w:rPr>
        <w:t xml:space="preserve">相关文章</w:t>
      </w:r>
    </w:p>
    <w:p>
      <w:r>
        <w:pict>
          <v:rect style="width:0;height:1.5pt" o:hralign="center" o:hrstd="t" o:hr="t"/>
        </w:pict>
      </w:r>
    </w:p>
    <w:bookmarkEnd w:id="33"/>
    <w:bookmarkEnd w:id="34"/>
    <w:bookmarkStart w:id="35" w:name="英文原文"/>
    <w:p>
      <w:pPr>
        <w:pStyle w:val="Heading2"/>
      </w:pPr>
      <w:r>
        <w:rPr>
          <w:rFonts w:hint="eastAsia"/>
        </w:rPr>
        <w:t xml:space="preserve">【英文原文】</w:t>
      </w:r>
    </w:p>
    <w:bookmarkEnd w:id="35"/>
    <w:bookmarkEnd w:id="36"/>
    <w:bookmarkStart w:id="59" w:name="X8ba02755bd1b60151ca283ad6d5a43ce54bc8f7"/>
    <w:p>
      <w:pPr>
        <w:pStyle w:val="Heading1"/>
      </w:pPr>
      <w:r>
        <w:t xml:space="preserve">China Decode: Inside China’s SHOCKING Military Purge (Transcript)</w:t>
      </w:r>
    </w:p>
    <w:p>
      <w:pPr>
        <w:pStyle w:val="FirstParagraph"/>
      </w:pPr>
      <w:r>
        <w:t xml:space="preserve">Editor’s Notes: In this episode of China Decode, Alice Han and James Kynge examine the “stunning” news of a near-total decapitation of China’s Central Military Commission, highlighting the unprecedented purge of top generals and its implications for Xi Jinping’s grip on power. The discussion explores how this internal military upheaval might delay a potential showdown over Taiwan by disrupting operational experience and combat readiness. Beyond military maneuvers, the episode also covers the strategic “spinning off” of TikTok’s U.S. operations and the current state of China’s economy as it navigates weak domestic consumption and record trade surpluses. (Jan 27, 2026)</w:t>
      </w:r>
    </w:p>
    <w:p>
      <w:pPr>
        <w:pStyle w:val="BodyText"/>
      </w:pPr>
      <w:r>
        <w:t xml:space="preserve">TRANSCRIPT:</w:t>
      </w:r>
    </w:p>
    <w:p>
      <w:pPr>
        <w:pStyle w:val="BodyText"/>
      </w:pPr>
      <w:r>
        <w:t xml:space="preserve">ALICE HAN: Welcome to China Decode. I’m Alice Han. In today’s episode of China Decode, we’re discussing Xi’s purge at the top and the shock to China’s military command, TikTok after China. Plus, I’ll chat with Houze Song about China’s economic reality. That’s all coming up.</w:t>
      </w:r>
    </w:p>
    <w:bookmarkStart w:id="37" w:name="market-update"/>
    <w:p>
      <w:pPr>
        <w:pStyle w:val="Heading2"/>
      </w:pPr>
      <w:r>
        <w:t xml:space="preserve">Market Update</w:t>
      </w:r>
    </w:p>
    <w:p>
      <w:pPr>
        <w:pStyle w:val="FirstParagraph"/>
      </w:pPr>
      <w:r>
        <w:t xml:space="preserve">But first, let’s do a quick check in with how the Chinese markets are starting the week. On Monday, the Shanghai A share index closed down 0.1%. The Hang Seng eight share index rose less than 0.1%, ending the day slightly in the green despite starting the day down nearly a full percentage point.</w:t>
      </w:r>
    </w:p>
    <w:p>
      <w:pPr>
        <w:pStyle w:val="BodyText"/>
      </w:pPr>
      <w:r>
        <w:t xml:space="preserve">Precious metals mining company Zijin Mining Group closed up more than 4% as investors around the world rushed to buy gold and other safe haven assets. And Hong Kong property companies, Hongkai Properties, Hanglong Properties and CK Asset Holdings all rose more than 3% after a Morgan Stanley analyst published a bullish outlook on the Hong Kong housing market.</w:t>
      </w:r>
    </w:p>
    <w:bookmarkEnd w:id="37"/>
    <w:bookmarkStart w:id="38" w:name="unprecedented-military-command-shakeup"/>
    <w:p>
      <w:pPr>
        <w:pStyle w:val="Heading2"/>
      </w:pPr>
      <w:r>
        <w:t xml:space="preserve">Unprecedented Military Command Shakeup</w:t>
      </w:r>
    </w:p>
    <w:p>
      <w:pPr>
        <w:pStyle w:val="FirstParagraph"/>
      </w:pPr>
      <w:r>
        <w:t xml:space="preserve">But we’ll get right into the first topic. China just detonated the top of its military command. Beijing has placed Zhang Youxia, Xi Jinping’s longtime confidant and the PLA’s second most powerful figure under investigation alongside another top general. This is unprecedented.</w:t>
      </w:r>
    </w:p>
    <w:p>
      <w:pPr>
        <w:pStyle w:val="BodyText"/>
      </w:pPr>
      <w:r>
        <w:t xml:space="preserve">For context, Zhang Youxia was vice chair of the Central Military Commission or CMC, which is both a state and party organ that oversees China’s combined military. So the near total decapitation of the Central Military Commission leaves Xi effectively alone at the apex. The move signals extreme insecurity at the top and raises real questions about cohesion, readiness and Xi’s grip on power.</w:t>
      </w:r>
    </w:p>
    <w:p>
      <w:pPr>
        <w:pStyle w:val="BodyText"/>
      </w:pPr>
      <w:r>
        <w:t xml:space="preserve">ALICE HAN: James, there’s so much to discuss. I want to throw it straight to you. What were your takeaways from this incident over the weekend?</w:t>
      </w:r>
    </w:p>
    <w:bookmarkEnd w:id="38"/>
    <w:bookmarkStart w:id="39" w:name="a-stunning-development-in-xis-tenure"/>
    <w:p>
      <w:pPr>
        <w:pStyle w:val="Heading2"/>
      </w:pPr>
      <w:r>
        <w:t xml:space="preserve">A Stunning Development in Xi’s Tenure</w:t>
      </w:r>
    </w:p>
    <w:p>
      <w:pPr>
        <w:pStyle w:val="FirstParagraph"/>
      </w:pPr>
      <w:r>
        <w:t xml:space="preserve">JAMES KYNGE: Yeah, well, first of all, my first takeaway was wow. I mean, this really is, I would put it in the category of stunning news coming out of China. I think it’s certainly in terms of shock value, it’s certainly the biggest, the most shocking piece of news that I’ve seen in Xi Jinping’s tenure that started way back in 2012, 2013. I’m not saying it’s the most consequential piece of news, but I think it is. It did shock me more than any other.</w:t>
      </w:r>
    </w:p>
    <w:p>
      <w:pPr>
        <w:pStyle w:val="BodyText"/>
      </w:pPr>
      <w:r>
        <w:t xml:space="preserve">The other important thing to say, I think, is about Chinese elite politics, and that is that it is a complete black box. When things like this happen, when a really big event like this happens, we get all kinds of interpretations and rumors flooding across social media and in the media all over the world. And I think, therefore, the important thing at times like this is to not exceed what we know for sure.</w:t>
      </w:r>
    </w:p>
    <w:p>
      <w:pPr>
        <w:pStyle w:val="BodyText"/>
      </w:pPr>
      <w:r>
        <w:t xml:space="preserve">I can honestly say in more than 35 years of China journalism, and 18 of those years were in China itself, I think I only knew one Western journalist who could count on regular sources at the very top echelon of the Chinese Communist Party. I’m not saying that there weren’t others that I didn’t know that had that kind of access, but that kind of access really is extremely rare.</w:t>
      </w:r>
    </w:p>
    <w:bookmarkEnd w:id="39"/>
    <w:bookmarkStart w:id="40" w:name="what-we-know-for-sure"/>
    <w:p>
      <w:pPr>
        <w:pStyle w:val="Heading2"/>
      </w:pPr>
      <w:r>
        <w:t xml:space="preserve">What We Know For Sure</w:t>
      </w:r>
    </w:p>
    <w:p>
      <w:pPr>
        <w:pStyle w:val="FirstParagraph"/>
      </w:pPr>
      <w:r>
        <w:t xml:space="preserve">So what I would say at this moment is, these are the bare facts of what we know, according to the official Chinese media, that Zhang Youxia, who was vice chairman of the Central Military Commission, which as you’ve just said, Alice, is the premier body in charge of China’s army, navy and air force. And this guy Zhang Youxia was China’s most senior uniformed officer. He has now been placed under investigation.</w:t>
      </w:r>
    </w:p>
    <w:p>
      <w:pPr>
        <w:pStyle w:val="BodyText"/>
      </w:pPr>
      <w:r>
        <w:t xml:space="preserve">And when an investigation is announced like this in China, you can be pretty much sure that your fate is sealed. It’s not a case of you’re going to be found not guilty by the legal system. You are going to be taken down.</w:t>
      </w:r>
    </w:p>
    <w:p>
      <w:pPr>
        <w:pStyle w:val="BodyText"/>
      </w:pPr>
      <w:r>
        <w:t xml:space="preserve">We can say that pretty much for sure. Part of what he is charged with was corruption. But that’s not so interesting because frankly, there have been hundreds if not thousands of cases of corruption in China’s military going back over the last decade. The really fascinating line or phrase in terms of what he is being investigated for was that he had, quote, severely trampled on and damaged the chairman responsibility system. Effectively, what that meant is that he had gone against Xi Jinping politically in some way. It could have been anything from disobedience to treason to plotting or something else. We just don’t know exactly what that means.</w:t>
      </w:r>
    </w:p>
    <w:p>
      <w:pPr>
        <w:pStyle w:val="BodyText"/>
      </w:pPr>
      <w:r>
        <w:t xml:space="preserve">The chairman responsibility system, though, is absolutely clear. That is that the chairman of the Central Military Commission, which as we’ve just been talking about, is the top military body, commands all of the Navy, the Army and the Air Force. And this person has exclusive and supreme authority over the whole of the People’s Liberation Army. In other words, whatever Xi Jinping says goes in the Chinese military. He has the final say. And it was this that General Jiang trampled on and damaged.</w:t>
      </w:r>
    </w:p>
    <w:p>
      <w:pPr>
        <w:pStyle w:val="BodyText"/>
      </w:pPr>
      <w:r>
        <w:t xml:space="preserve">Just as a little follow up, there was another senior military official called General Liu Jianli, who was also put under investigation. And he was also a member of the Central Military Commission, which previously had seven members and now only has two, Xi Jinping and another man called Jiang Shengming. But Jiang Shengming is merely an anti-corruption officer.</w:t>
      </w:r>
    </w:p>
    <w:bookmarkEnd w:id="40"/>
    <w:bookmarkStart w:id="41" w:name="the-scale-of-chinas-military-power"/>
    <w:p>
      <w:pPr>
        <w:pStyle w:val="Heading2"/>
      </w:pPr>
      <w:r>
        <w:t xml:space="preserve">The Scale of China’s Military Power</w:t>
      </w:r>
    </w:p>
    <w:p>
      <w:pPr>
        <w:pStyle w:val="FirstParagraph"/>
      </w:pPr>
      <w:r>
        <w:t xml:space="preserve">Let me just give a few metrics on the People’s Liberation Army because it really is huge. The PLA has over two million soldiers and four million if you include paramilitary and reserves. The PLA Navy has the world’s largest navy with over 780 ships and vessels. And the Chinese military has around 600 nuclear missiles, including those that are launched by land, sea and air. And some of these missiles are powerful enough to reach the entire territory of the United States.</w:t>
      </w:r>
    </w:p>
    <w:p>
      <w:pPr>
        <w:pStyle w:val="BodyText"/>
      </w:pPr>
      <w:r>
        <w:t xml:space="preserve">Like I say, I don’t want to exceed what we know. But what seems to be the case here is that we have one man in charge of the world’s largest military. And this military is obviously a rival to the US and to other countries in the West. I’d leave it at there, Alice, and throw it back to you for your take on this. I mean, you know, it is complex, obviously, and it’s delicate as well. What would you say?</w:t>
      </w:r>
    </w:p>
    <w:p>
      <w:pPr>
        <w:pStyle w:val="BodyText"/>
      </w:pPr>
      <w:r>
        <w:t xml:space="preserve">ALICE HAN: Extremely delicate. I definitely agree with you on that front, James. And it’s funny, I highlighted the same section because I think the wording of it is so precise and so idiosyncratic. The wording of, you know, trampling on the responsibility system of the chairman of the CMC. That is wording that I haven’t seen in previous investigations of other generals that have been purged.</w:t>
      </w:r>
    </w:p>
    <w:bookmarkEnd w:id="41"/>
    <w:bookmarkStart w:id="42" w:name="historic-scale-of-military-purges"/>
    <w:p>
      <w:pPr>
        <w:pStyle w:val="Heading2"/>
      </w:pPr>
      <w:r>
        <w:t xml:space="preserve">Historic Scale of Military Purges</w:t>
      </w:r>
    </w:p>
    <w:p>
      <w:pPr>
        <w:pStyle w:val="FirstParagraph"/>
      </w:pPr>
      <w:r>
        <w:t xml:space="preserve">We’ve had a total of 17 generals purged in the PLA since Xi Jinping came to power in 2012. That is the largest purging at the general level since Chairman Mao. And that is a significant indication of his not just anti-corruption drive through the military, but his unhappiness potentially with the loyalty and unity of his generals.</w:t>
      </w:r>
    </w:p>
    <w:p>
      <w:pPr>
        <w:pStyle w:val="BodyText"/>
      </w:pPr>
      <w:r>
        <w:t xml:space="preserve">Now, I suspect, as you do, James, that this is a personal matter. What is interesting to me is that Zhang Youxia, he is a brother, not in a literal sense, but a brother in the sense of coming from the same hometown, Shanxi, to Xi Jinping. Their fathers were comrades who fought in the civil war in the 1940s in China and were also Shanxi natives. So this is a guy, General Zhang, who has been a long time childhood friend and close ally to Xi Jinping. Xi Jinping kept him around after 2022, even although General Zhang had already reached the retirement age. He was 72 at the time because he believed he needed a close confidant ally in the military.</w:t>
      </w:r>
    </w:p>
    <w:p>
      <w:pPr>
        <w:pStyle w:val="BodyText"/>
      </w:pPr>
      <w:r>
        <w:t xml:space="preserve">And so Zhang was effectively the second in command at the CMC. The CMC is the Central Military Commission. Just for context, it is both a state and a party organ that oversees both the PLA, People’s Liberation Army, as well as the police, the People’s Armed Police and the militia. So this is an extremely important decision-making body that has the powers to decide the military operations, procurement campaigns, and would be completely germane in a Taiwan context, which I’ll get to in just a bit.</w:t>
      </w:r>
    </w:p>
    <w:bookmarkEnd w:id="42"/>
    <w:bookmarkStart w:id="43" w:name="the-factional-reading-of-military-purges"/>
    <w:p>
      <w:pPr>
        <w:pStyle w:val="Heading2"/>
      </w:pPr>
      <w:r>
        <w:t xml:space="preserve">The Factional Reading of Military Purges</w:t>
      </w:r>
    </w:p>
    <w:p>
      <w:pPr>
        <w:pStyle w:val="FirstParagraph"/>
      </w:pPr>
      <w:r>
        <w:t xml:space="preserve">My reading of this, James, and I wonder if you had similar theories, is a factional reading, which is when I look at the configuration of the seven members of the CMC, five of them have been purged. The only two remaining are Xi, who is the chairman. Xi Jinping remains the chairman, as well as his number two now, who was the anti-graft guy at the CMC. And this guy, Zhang Shengmin, he’s still around. The other five have been eliminated.</w:t>
      </w:r>
    </w:p>
    <w:p>
      <w:pPr>
        <w:pStyle w:val="BodyText"/>
      </w:pPr>
      <w:r>
        <w:t xml:space="preserve">And the other five were largely, I think, evenly divided between two factions. There was, on the one hand, the Fujian faction of generals who largely came from the Fujian region. So He Weidong, who was ousted a couple months ago back in October from the party as well as the PLA. He was also a co-vice chairman of the CMC. He was in a rival faction to Zhang Youxia, who was the Shanxi faction leader and potentially led the Shanxi faction within the CMC and the PLA.</w:t>
      </w:r>
    </w:p>
    <w:p>
      <w:pPr>
        <w:pStyle w:val="BodyText"/>
      </w:pPr>
      <w:r>
        <w:t xml:space="preserve">All this is to suggest, I think, there was a balance of power. Xi Jinping decided to get rid of one of these rival factions, the Fujian faction, by getting rid of a lot of these generals. He then realized that his longtime friend Zhang was way too powerful, because he was effectively the only general left standing of weight and standing in the CMC, and decided to take him down as well after he must have crossed him personally, hence the wording of the PLA party readout, as well as the People’s Daily readout about the investigation.</w:t>
      </w:r>
    </w:p>
    <w:p>
      <w:pPr>
        <w:pStyle w:val="BodyText"/>
      </w:pPr>
      <w:r>
        <w:t xml:space="preserve">So we don’t know the details, but I’m very skeptical that the Wall Street Journal is correct in their line, speculating, for instance, that it could be secrets leaked to the US, nuclear secrets. I’m skeptical of that. The Chinese PLA and government don’t have a habit of leaking high-level nuclear secrets in this regard. I think it’s much more personal, and I think it was a decision to have a complete clean slate of the CMC going into the 21st Party Congress, which is in 2027, when Xi will have to bring in more people to replace the empty chairs.</w:t>
      </w:r>
    </w:p>
    <w:bookmarkEnd w:id="43"/>
    <w:bookmarkStart w:id="44" w:name="implications-for-taiwan"/>
    <w:p>
      <w:pPr>
        <w:pStyle w:val="Heading2"/>
      </w:pPr>
      <w:r>
        <w:t xml:space="preserve">Implications for Taiwan</w:t>
      </w:r>
    </w:p>
    <w:p>
      <w:pPr>
        <w:pStyle w:val="FirstParagraph"/>
      </w:pPr>
      <w:r>
        <w:t xml:space="preserve">That materially, and this takes me to my conclusion, which is materially it matters for the timeline and probabilities of Taiwan, because right now that he’s gotten rid of his most experienced military commanders and generals, he doesn’t have the operational experience or combat readiness now to go in and take Taiwan, let alone do a quarantine or a blockade. So I think this probably delays a Taiwan showdown for the next couple of years.</w:t>
      </w:r>
    </w:p>
    <w:p>
      <w:pPr>
        <w:pStyle w:val="BodyText"/>
      </w:pPr>
      <w:r>
        <w:t xml:space="preserve">But my concern, and I saw that Bill Bishop had this view, too, of cynicism. My concern is that if we look to beyond 2027, and the new generation that you got, so to speak, of generals, might we end up with an outcome in which we have wolf warriors in the CMC and the PLA that are going to be much more bellicose and ready for a Taiwan showdown. That is my concern.</w:t>
      </w:r>
    </w:p>
    <w:p>
      <w:pPr>
        <w:pStyle w:val="BodyText"/>
      </w:pPr>
      <w:r>
        <w:t xml:space="preserve">But I think, markets shrugged it off, the CSI 300 was in the green today. It’s not an economic, I think, issue, but it certainly is a military geopolitical issue, and at its heart a political issue about Xi Jinping’s security and longevity as the president.</w:t>
      </w:r>
    </w:p>
    <w:bookmarkEnd w:id="44"/>
    <w:bookmarkStart w:id="45" w:name="consolidation-of-power-and-succession"/>
    <w:p>
      <w:pPr>
        <w:pStyle w:val="Heading2"/>
      </w:pPr>
      <w:r>
        <w:t xml:space="preserve">Consolidation of Power and Succession</w:t>
      </w:r>
    </w:p>
    <w:p>
      <w:pPr>
        <w:pStyle w:val="FirstParagraph"/>
      </w:pPr>
      <w:r>
        <w:t xml:space="preserve">The second thing that I’ll end on is that I certainly think that this further reinforces his power, and it delays any talk about a succession, because he’s effectively wiped out any contenders for that role. Yes, I would agree with that last point.</w:t>
      </w:r>
    </w:p>
    <w:p>
      <w:pPr>
        <w:pStyle w:val="BodyText"/>
      </w:pPr>
      <w:r>
        <w:t xml:space="preserve">And just coming back to the Taiwan question, I mean, I have also read the idea that this could make China less likely to launch some kind of military adventure against Taiwan, you know, in the near-term horizon. And yeah, I mean, you know, that seems to be fair as an analysis, but I just feel that we know so little about how decisions are really made in the Central Military Commission and at the top levels of the Chinese Communist Party that it’s a bit of a leap even to have an interpretation like that. I mean, it could equally well be, it seems to me, that if Xi Jinping is the only man in charge then, and he wants to launch a military adventure against Taiwan, then maybe he gets his way. So I think you could read that both ways.</w:t>
      </w:r>
    </w:p>
    <w:p>
      <w:pPr>
        <w:pStyle w:val="BodyText"/>
      </w:pPr>
      <w:r>
        <w:t xml:space="preserve">I think the only takeaway that I have from this whole thing that I’m sure of is that the opacity of the system is the risk. The opacity of China’s political system, and particularly the military decision-making system, you know, it being a complete black box is a great risk for us in the West because we just have no way of tapping into it. I don’t think any government around the world, including the US, has regular high-level contacts with the People’s Liberation Army or any other military body in China. And so to me, that is the key risk here, and it’s just so hard to know how to call it.</w:t>
      </w:r>
    </w:p>
    <w:p>
      <w:pPr>
        <w:pStyle w:val="BodyText"/>
      </w:pPr>
      <w:r>
        <w:t xml:space="preserve">I also saw that the price of gold, I think today, went above $5,000 an ounce. I’m not sure if that’s connected to this either, but that may be a bit of a stretch. But I must say, you know, we so rarely focus on military issues. This one came out of left field, as it were, but I’m glad that we’re focusing on it today because it is one of those sort of lurking risks in the Chinese system that, now that it’s come to the fore, I think it at least deserves a good look at.</w:t>
      </w:r>
    </w:p>
    <w:p>
      <w:pPr>
        <w:pStyle w:val="BodyText"/>
      </w:pPr>
      <w:r>
        <w:t xml:space="preserve">Yeah, certainly. I think the gold story might be more associated with American waning influence and dollar weakness. Maybe it’s a risk-off attitude that people have to US assets.</w:t>
      </w:r>
    </w:p>
    <w:bookmarkEnd w:id="45"/>
    <w:bookmarkStart w:id="46" w:name="historical-parallels-to-maos-purges"/>
    <w:p>
      <w:pPr>
        <w:pStyle w:val="Heading2"/>
      </w:pPr>
      <w:r>
        <w:t xml:space="preserve">Historical Parallels to Mao’s Purges</w:t>
      </w:r>
    </w:p>
    <w:p>
      <w:pPr>
        <w:pStyle w:val="FirstParagraph"/>
      </w:pPr>
      <w:r>
        <w:t xml:space="preserve">To sort of add to what we were discussing about power and the military, I think it can’t be overstated how important this is and how – I hate using this word, but I have to use it – unprecedented this is in modern Chinese history. I don’t think I was looking back into previous episodes of this, going as far back into the 1940s, and the only other real analogue is what happened during the Great Leap Forward, as well as the Cultural Revolution, with two key generals, Peng Dehuai and Lin Biao, who were both really close to Mao Zedong but were effectively purged and killed. This was, again, succeeded by a massive purging of the PLA by Chairman Mao.</w:t>
      </w:r>
    </w:p>
    <w:p>
      <w:pPr>
        <w:pStyle w:val="BodyText"/>
      </w:pPr>
      <w:r>
        <w:t xml:space="preserve">I think history is repeating in certain respects. My big takeaway is that this suggests that Xi feels insecure about the combat readiness and about the loyalty of the military advisers and guys around him. This should be seen as a sign of weakness, at least from my perspective, but certainly, to your point, James, is going to be really, really crucial in terms of the Taiwan probabilities and Taiwan scenarios. I think we may disagree there. I think it probably gets delayed by a couple of years, but certainly we need to keep our ears to the ground in terms of seeing who comes in as the new god.</w:t>
      </w:r>
    </w:p>
    <w:p>
      <w:pPr>
        <w:pStyle w:val="BodyText"/>
      </w:pPr>
      <w:r>
        <w:t xml:space="preserve">Yeah, absolutely. I was also thinking about Lin Biao. I mean, you know, he was purged after he attempted to assassinate Chairman Mao by sabotaging the train that Chairman Mao was riding on in the early 1970s. So, you know, this type of thing does happen in China and I think most of these stories we simply never hear about. So you know, that’s my kind of payoff line in this.</w:t>
      </w:r>
    </w:p>
    <w:p>
      <w:pPr>
        <w:pStyle w:val="BodyText"/>
      </w:pPr>
      <w:r>
        <w:t xml:space="preserve">The system is so opaque that it really is so hard for anyone to find out what the true situation is and what the true stories are behind, in this case, the downfall of Jiang Liu Xia, Xi Jinping’s old friend and comrade-in-arms, as they say.</w:t>
      </w:r>
    </w:p>
    <w:p>
      <w:pPr>
        <w:pStyle w:val="BodyText"/>
      </w:pPr>
      <w:r>
        <w:t xml:space="preserve">SPEAKER: Yeah, exactly. Okay, we’ll be back with more after a quick break. Stay with us.</w:t>
      </w:r>
    </w:p>
    <w:bookmarkEnd w:id="46"/>
    <w:bookmarkStart w:id="47" w:name="the-tiktok-deal"/>
    <w:p>
      <w:pPr>
        <w:pStyle w:val="Heading2"/>
      </w:pPr>
      <w:r>
        <w:t xml:space="preserve">The TikTok Deal</w:t>
      </w:r>
    </w:p>
    <w:p>
      <w:pPr>
        <w:pStyle w:val="FirstParagraph"/>
      </w:pPr>
      <w:r>
        <w:t xml:space="preserve">ALICE HAN: Welcome back. After six years of bans, court fights, and superpower brinkmanship, TikTok finally has a deal. ByteDance is spinning off a new U.S. TikTok controlled by American and non-Chinese investors led by Oracle and Silverlake, just in time to avoid a congressionally mandated ban. The agreement is meant to sever Beijing’s influence, safeguard user data, and settle national security fears.</w:t>
      </w:r>
    </w:p>
    <w:p>
      <w:pPr>
        <w:pStyle w:val="BodyText"/>
      </w:pPr>
      <w:r>
        <w:t xml:space="preserve">Well, James, this is a big victory for ByteDance and TikTok, and I would say Trump, who was definitely in support of this deal.</w:t>
      </w:r>
    </w:p>
    <w:p>
      <w:pPr>
        <w:pStyle w:val="BodyText"/>
      </w:pPr>
      <w:r>
        <w:t xml:space="preserve">Effectively, it creates a joint venture structure, which is funny because you often hear about this in the Chinese context, but here we are in the new age where the U.S. is mimicking aspects of Chinese industrial policy. So effectively, this joint venture allows TikTok USA to subsist in accordance with American rules. This is a big victory, I think, for both sides. What is your takeaway from this?</w:t>
      </w:r>
    </w:p>
    <w:p>
      <w:pPr>
        <w:pStyle w:val="BodyText"/>
      </w:pPr>
      <w:r>
        <w:t xml:space="preserve">JAMES KYNGE: I would say it’s certainly a big victory for ByteDance and, as you said, probably for Trump. But to me, the really key issue here is, have the risks to the American people been truly expunged? I mean, does this really mean that ByteDance’s control, especially over the TikTok algorithm, has been severed or not? And I think, you know, obviously it’s a crucial topic. I mean, TikTok has more than 170 million users in the U.S. and it’s no longer just young people who are looking at TikTok. Even oldies like me, I think, according to the latest statistics, are all on TikTok, glued to TikTok.</w:t>
      </w:r>
    </w:p>
    <w:p>
      <w:pPr>
        <w:pStyle w:val="BodyText"/>
      </w:pPr>
      <w:r>
        <w:t xml:space="preserve">ALICE HAN: Are you using TikTok, James?</w:t>
      </w:r>
    </w:p>
    <w:p>
      <w:pPr>
        <w:pStyle w:val="BodyText"/>
      </w:pPr>
      <w:r>
        <w:t xml:space="preserve">JAMES KYNGE: Yeah, you betcha.</w:t>
      </w:r>
    </w:p>
    <w:p>
      <w:pPr>
        <w:pStyle w:val="BodyText"/>
      </w:pPr>
      <w:r>
        <w:t xml:space="preserve">ALICE HAN: What are you using it for?</w:t>
      </w:r>
    </w:p>
    <w:p>
      <w:pPr>
        <w:pStyle w:val="BodyText"/>
      </w:pPr>
      <w:r>
        <w:t xml:space="preserve">JAMES KYNGE: I have a bit of an addictive personality, it turns out. I’m finding out rather late in life. I just scroll, doom scroll through TikTok the whole time, you know. There’s all kinds of things, food, animals, pets, all kinds of stuff that I’m looking at.</w:t>
      </w:r>
    </w:p>
    <w:bookmarkEnd w:id="47"/>
    <w:bookmarkStart w:id="48" w:name="the-algorithm-question"/>
    <w:p>
      <w:pPr>
        <w:pStyle w:val="Heading2"/>
      </w:pPr>
      <w:r>
        <w:t xml:space="preserve">The Algorithm Question</w:t>
      </w:r>
    </w:p>
    <w:p>
      <w:pPr>
        <w:pStyle w:val="FirstParagraph"/>
      </w:pPr>
      <w:r>
        <w:t xml:space="preserve">So the question to me is, has ByteDance’s control over TikTok been reduced or severed? And I would say it’s been reduced. In fact, I would go a little bit further than that. I would say that this deal effectively means that the ownership of the car that is TikTok in the U.S. has been given to a U.S. company, this joint venture that we’ll get into in a minute. But the engine of that car remains in the hands of a Chinese company called ByteDance. When I say the engine, of course, I’m talking about the algorithm.</w:t>
      </w:r>
    </w:p>
    <w:p>
      <w:pPr>
        <w:pStyle w:val="BodyText"/>
      </w:pPr>
      <w:r>
        <w:t xml:space="preserve">So just a few bare bones of the deal. So ByteDance transferred the majority of its U.S. operations to a new entity. That entity is called TikTok U.S.D.S., Joint Venture LLC. And that company, the joint venture, is led by Oracle, Silverlake, MGX. All of those are American companies. They hold over 80 percent of the ownership of the equity in that joint venture. But ByteDance owns 19.9 percent. So the Chinese company remains a pretty significant shareholder.</w:t>
      </w:r>
    </w:p>
    <w:p>
      <w:pPr>
        <w:pStyle w:val="BodyText"/>
      </w:pPr>
      <w:r>
        <w:t xml:space="preserve">Now, the really important thing, I think, about these companies, and in the case of the TikTok U.S. joint venture, it is also the most important thing, is the algorithm. The TikTok business is nothing without the algorithm that underlies it. And although Oracle is now responsible for securing the data of American users and overseeing the retraining of the recommendation algorithm using American sources, you know, so American data will be used to retrain the algorithm, the control of the algorithm will remain in the hands of ByteDance. And it will lease the algorithm to the American joint venture, TikTok joint venture. And it will get payments for that of around 20 percent of the American entity’s revenue.</w:t>
      </w:r>
    </w:p>
    <w:p>
      <w:pPr>
        <w:pStyle w:val="BodyText"/>
      </w:pPr>
      <w:r>
        <w:t xml:space="preserve">So this, to me, means it is ByteDance that remains in control of the algorithm. That’s the key point, because it means that presumably ByteDance can tweak the algorithm any time it wants without informing the U.S. entity. And it gives ByteDance an operational relationship with the company in the U.S. Do you see it like that, Alice, or am I being too kind of reds under the bed about this?</w:t>
      </w:r>
    </w:p>
    <w:bookmarkEnd w:id="48"/>
    <w:bookmarkStart w:id="49" w:name="economic-interest-vs.-security-concerns"/>
    <w:p>
      <w:pPr>
        <w:pStyle w:val="Heading2"/>
      </w:pPr>
      <w:r>
        <w:t xml:space="preserve">Economic Interest vs. Security Concerns</w:t>
      </w:r>
    </w:p>
    <w:p>
      <w:pPr>
        <w:pStyle w:val="FirstParagraph"/>
      </w:pPr>
      <w:r>
        <w:t xml:space="preserve">ALICE HAN: No, I have a similar view, but I would delineate it this way. I would say that Trump and his coterie of billionaires have put economic interest above the interest of everyday American state of security and privacy. The reason that, Pafaka, the act was put into place was because people in Congress were scared that this tool, ByteDance, could be used to spy on everyday Americans. It could be part of a political interference or surveillance campaign. Now, we don’t have evidence, I think, to fully corroborate those views.</w:t>
      </w:r>
    </w:p>
    <w:p>
      <w:pPr>
        <w:pStyle w:val="BodyText"/>
      </w:pPr>
      <w:r>
        <w:t xml:space="preserve">But if you’re an American congressman, I think you’re looking at this deal and thinking it solves none of the issues, the national security, data security, privacy issues that we have conveyed and voiced. And ultimately, it rewards the billionaires who now have a seat at the table and can milk this cow for all it’s worth. That is my view. And this is why I think ultimately the Chinese and ByteDance see this as a victory because they’ve been able to keep the algorithm, which from day one was a key national security priority as per their data transfer laws. But at the same time, it benefits Trump because it’s a great political platform for him. It benefits the billionaire donors around him who now have a seat at the table, have equity in this joint venture. So I agree with you, James, but I would frame it somewhat differently. And I think it then begs the question, what happens to these other Chinese apps that are not considered the political golden goose for Donald Trump?</w:t>
      </w:r>
    </w:p>
    <w:p>
      <w:pPr>
        <w:pStyle w:val="BodyText"/>
      </w:pPr>
      <w:r>
        <w:t xml:space="preserve">You know, when we think about Xiaohongshu, which is Red Note in the West, or we think about Taimu or XIN, some of these other platforms, Chinese platforms in the US context, are they up for a similar kind of regulation? And what is interesting is that this creates this TikTok USA joint venture framework, I think creates a template for future deals potentially that is somewhat similar to what we saw historically with Western companies going into China and signing joint ventures. They can, if you recall, James, back in the day, they could never own more than 50 percent. That was the whole point of a joint venture. And they had to partner with a local Chinese company. That is happening now in the reverse, but still the Chinese have all the cards because to your point, James, all they’re really sacrificing is the data security, which is going to be stored locally.</w:t>
      </w:r>
    </w:p>
    <w:p>
      <w:pPr>
        <w:pStyle w:val="BodyText"/>
      </w:pPr>
      <w:r>
        <w:t xml:space="preserve">But there, I mean, I talked to any all kinds of data experts or national security experts. There are all kinds of backdoors that they really wanted that data. And secondly, it’s the algorithm that is the most of interest to the Chinese government. One thing that I will end on is Project Clover in the EU and what the EU is going to do. I think the EU is watching this. I’m not sure, maybe you have a better view, James, what the EU is going to do to regulate ByteDance. But the EU has the same concerns I think the Americans have had towards ByteDance from a national security, data security perspective. I’m not sure if they’re going to get the act together and enforce that in the way that the Americans have done. But that remains to be seen. What do you what’s your thought?</w:t>
      </w:r>
    </w:p>
    <w:bookmarkEnd w:id="49"/>
    <w:bookmarkStart w:id="50" w:name="X1699a24dc0355306514a4f1c2cffe4b01bd5786"/>
    <w:p>
      <w:pPr>
        <w:pStyle w:val="Heading2"/>
      </w:pPr>
      <w:r>
        <w:t xml:space="preserve">A Pandora’s Box for Chinese Tech Companies</w:t>
      </w:r>
    </w:p>
    <w:p>
      <w:pPr>
        <w:pStyle w:val="FirstParagraph"/>
      </w:pPr>
      <w:r>
        <w:t xml:space="preserve">JAMES KYNGE: No, I think that’s such a good point. I think this opens a Pandora’s box for virtually any Chinese tech company that’s collecting data in foreign markets. This sets a template or at least an example of what might be done, what should be done, what could be done in order to increase data security that these Chinese companies are collecting either in the US market or the UK or European market or anywhere else in the world. And I think it’s so right of you, Alice, to point to what Western companies had to do in China. And for me, the main example was the way Apple in 2018 had to transfer its mainland Chinese iCloud user data to a joint venture called Guizhou Cloud Big Data that was situated in the southwestern province of Guizhou.</w:t>
      </w:r>
    </w:p>
    <w:p>
      <w:pPr>
        <w:pStyle w:val="BodyText"/>
      </w:pPr>
      <w:r>
        <w:t xml:space="preserve">And at the time, I think, you know, we all wondered why that was happening, why that had to happen. And it’s purely because the Chinese state wanted to be sure that Chinese people’s user data was not going to be used by Apple and taken abroad. It wanted control over the user data and it seems to me that if you’re a Chinese car company working in Europe, let’s say BYD, you’re collecting data.</w:t>
      </w:r>
    </w:p>
    <w:p>
      <w:pPr>
        <w:pStyle w:val="BodyText"/>
      </w:pPr>
      <w:r>
        <w:t xml:space="preserve">If you’re a Chinese internet company like Shein or the other ones, even Alibaba and AliExpress, you know, you’re collecting data. So many Chinese companies are collecting data around the world. Surely there has to be now some thinking that goes into the security of the data that they collected and whether or not they need to set up joint ventures to allow authorities to ensure that let’s say European data stays in Europe, doesn’t go back to China and vice versa for the US. So I think this is a big moment in the treatment of the data that Chinese companies are collecting abroad.</w:t>
      </w:r>
    </w:p>
    <w:p>
      <w:pPr>
        <w:pStyle w:val="BodyText"/>
      </w:pPr>
      <w:r>
        <w:t xml:space="preserve">Now paradoxically, this may be seen as a barrier to entry by Chinese companies into Western markets. But maybe it’s one of those things that once it’s overcome, actually smooths the entry of those companies into the European, US or other markets around the world. So it’s a big topic. I think this will run and run for the next few years.</w:t>
      </w:r>
    </w:p>
    <w:p>
      <w:pPr>
        <w:pStyle w:val="BodyText"/>
      </w:pPr>
      <w:r>
        <w:t xml:space="preserve">Definitely. And I mean, we’re just scratching the surface because if you think about it, with the Internet of Things, with embodied AI, you know, humanoid robots using world models and spatial intelligence, and then we get into the realm of autonomous vehicles collecting real time data on the streets and geolocation data. There are so much more data out there to mine and Chinese companies are just scratching the surface.</w:t>
      </w:r>
    </w:p>
    <w:p>
      <w:pPr>
        <w:pStyle w:val="BodyText"/>
      </w:pPr>
      <w:r>
        <w:t xml:space="preserve">We’re just seeing one instantiation of it, which is social media. But it’s only a matter of time where we see Chinese companies come in and do autonomous vehicles, humanoid robots in Western markets. And I sense that there’s going to be a bigger public debate in Western economies about how you regulate the data associated with those companies. So I think we’re just in the first innings of a global reframing of Chinese companies, you know, going global in terms of collecting data and using data.</w:t>
      </w:r>
    </w:p>
    <w:p>
      <w:pPr>
        <w:pStyle w:val="BodyText"/>
      </w:pPr>
      <w:r>
        <w:t xml:space="preserve">Okay, let’s take one last quick break. Stay with us.</w:t>
      </w:r>
    </w:p>
    <w:bookmarkEnd w:id="50"/>
    <w:bookmarkStart w:id="51" w:name="chinas-economic-strategy-at-davos"/>
    <w:p>
      <w:pPr>
        <w:pStyle w:val="Heading2"/>
      </w:pPr>
      <w:r>
        <w:t xml:space="preserve">China’s Economic Strategy at Davos</w:t>
      </w:r>
    </w:p>
    <w:p>
      <w:pPr>
        <w:pStyle w:val="FirstParagraph"/>
      </w:pPr>
      <w:r>
        <w:t xml:space="preserve">ALICE HAN: Welcome back. As the U.S. openly turns its back on globalization and leads harder into tariffs, China is pitching itself, at least rhetorically, as the grown-up defender of global multilateral trade, even as its own economy shows real signs of strain. Joining us now to talk with us about this is Houze Song, China economist and director of China research at 22V Research. Houze, thank you so much for joining us today and welcome to China Decode.</w:t>
      </w:r>
    </w:p>
    <w:p>
      <w:pPr>
        <w:pStyle w:val="BodyText"/>
      </w:pPr>
      <w:r>
        <w:t xml:space="preserve">HOUZE SONG: Thank you for inviting me, Alice.</w:t>
      </w:r>
    </w:p>
    <w:p>
      <w:pPr>
        <w:pStyle w:val="BodyText"/>
      </w:pPr>
      <w:r>
        <w:t xml:space="preserve">ALICE HAN: I wanted to start with something that is topical this week, which is Davos. I think a lot of attention was paid to both the Trump and Carney speeches. But the day before Trump came to speak at Davos, we had He Lifeng, Vice Premier He Lifeng, who is the trade and economics are talking about China’s position in all of this. He was critical of the, quote unquote, “tariff style law of the jungle” and seemed to defend the WTO liberal trade order and multilateral institutions like the WTO and IMF.</w:t>
      </w:r>
    </w:p>
    <w:p>
      <w:pPr>
        <w:pStyle w:val="BodyText"/>
      </w:pPr>
      <w:r>
        <w:t xml:space="preserve">This is coming at a time where we’re seeing record Chinese trade surplus around 1.2 trillion last year. And it seems like China will not be escaping this manufacturing led growth. So how did you interpret that speech and China’s trade and economic policy going to 2026?</w:t>
      </w:r>
    </w:p>
    <w:p>
      <w:pPr>
        <w:pStyle w:val="BodyText"/>
      </w:pPr>
      <w:r>
        <w:t xml:space="preserve">HOUZE SONG: I would say in terms of what they have been saying, the message has been pretty consistent. For example, if you compare Vice Premier He’s speech with the speech President Xi gave before the pandemic of 2018, the message, especially the part on the global order and global trade systems are basically essentially the same. So the signaling from Beijing has been pretty consistent.</w:t>
      </w:r>
    </w:p>
    <w:p>
      <w:pPr>
        <w:pStyle w:val="BodyText"/>
      </w:pPr>
      <w:r>
        <w:t xml:space="preserve">On the other hand, in terms of what they have been approaching and also China’s trade policy, it has been quite different compared to, say, eight years ago when President Xi made his speech during the Davos. For one thing, China was essentially running a balanced trade back in 2018. China’s trade surplus was less than one percent of GDP. In contrast, last year China made a record $1.2 trillion trade surplus. And that part of it reflects Beijing’s basically manufacturing first economic policy, but also a greater part probably has to do with the fact of weak domestic demand.</w:t>
      </w:r>
    </w:p>
    <w:bookmarkEnd w:id="51"/>
    <w:bookmarkStart w:id="52" w:name="chinas-consumption-challenge"/>
    <w:p>
      <w:pPr>
        <w:pStyle w:val="Heading2"/>
      </w:pPr>
      <w:r>
        <w:t xml:space="preserve">China’s Consumption Challenge</w:t>
      </w:r>
    </w:p>
    <w:p>
      <w:pPr>
        <w:pStyle w:val="FirstParagraph"/>
      </w:pPr>
      <w:r>
        <w:t xml:space="preserve">ALICE HAN: And do you think going into 2026, we’ve got the March NPC, the Lianghui, as well as the new 15th five-year plan, that that strategy of, as you were alluding to, using trade and manufacturing to drive growth will shift? Or is China still wedded to this strategy in the midst of, I would say, still pretty weak consumption growth? And if you could also describe to us why has it been so difficult for the Chinese government to try to boost consumption, even though it does identify it as a key economic problem?</w:t>
      </w:r>
    </w:p>
    <w:p>
      <w:pPr>
        <w:pStyle w:val="BodyText"/>
      </w:pPr>
      <w:r>
        <w:t xml:space="preserve">HOUZE SONG: I would say, especially in terms of weakness, Chinese consumption weakness, there’s both a cyclical component, there’s also a secular component.</w:t>
      </w:r>
    </w:p>
    <w:p>
      <w:pPr>
        <w:pStyle w:val="BodyText"/>
      </w:pPr>
      <w:r>
        <w:t xml:space="preserve">The secular component being that historically the share of income in China that goes to the household sector is much lower than other compared to other major economies. And also on top of that, there’s the ongoing cyclical adjustment, basically triggered and amplified by the ongoing real estate hard lending. So as to why the Chinese central government not providing more help to the household sector and the economy broadly, there are a couple of reasons. The first is that the China’s central government’s priority, in terms of their priorities, growth is no longer the top priority. Growth is probably, at best, secondary. So, for example, China’s long-term growth targets through the year 2035 basically implies that Beijing is aiming for an average growth rate of 4% point for the next 10 years. And on top of that, basically the ongoing US-China tension means that Beijing needs to double down on its strategy, manufacturing a technology-first strategy to pursue tech independence, to reduce reliance on both U.S. and as well as Western technologies.</w:t>
      </w:r>
    </w:p>
    <w:p>
      <w:pPr>
        <w:pStyle w:val="BodyText"/>
      </w:pPr>
      <w:r>
        <w:t xml:space="preserve">So I think while that the current, that U.S.-China relationship is expected to be broadly stable this year, but probably most people as well as Beijing believes that this more likely to be transitory, meaning that Beijing still needs to aggressively push for its tech independence initiative to prepare the longer-term potential conflict and confrontation with the United States.</w:t>
      </w:r>
    </w:p>
    <w:p>
      <w:pPr>
        <w:pStyle w:val="BodyText"/>
      </w:pPr>
      <w:r>
        <w:t xml:space="preserve">ALICE HAN: Yeah, I want to touch on that aspect, the tech self-sufficiency in just a bit, because there is an argument that that drives some of the anti-involution campaign because it’s created an oversupply in certain goods that has led to price deflation. But before I go into that, I wanted to touch on the property sector, which you alluded to. We’re probably five years into this slump in the property sector. Now, there’s a debate as to whether it’s a hard landing or a soft landing, but what is clear, and I think you’ve mentioned this in multiple instances in the past when we’ve spoken, is that there is a macro knock-on effect of the property sector on consumers, on household spending.</w:t>
      </w:r>
    </w:p>
    <w:p>
      <w:pPr>
        <w:pStyle w:val="BodyText"/>
      </w:pPr>
      <w:r>
        <w:t xml:space="preserve">How do you think about it now that we’re five years in, the impact of the property sector on households and their spending patterns? And number two, do you expect that there will be some kind of policy support going into the March NPC in response to continued double-digit negative contraction in the property sector?</w:t>
      </w:r>
    </w:p>
    <w:p>
      <w:pPr>
        <w:pStyle w:val="BodyText"/>
      </w:pPr>
      <w:r>
        <w:t xml:space="preserve">HOUZE SONG: Good question. I would say that first, that in terms of interplay between real estate and household expenditure, there has been some shift, being that initially, like 22 to 23 period, that you can say basically that real estate decline was a trigger or was a cause of weak household sentiment as well as expenditure. But more recently, I would say that the ongoing real estate property weakness, probably more a reflection and outcome of the broad growth weakness rather than a cause.</w:t>
      </w:r>
    </w:p>
    <w:bookmarkEnd w:id="52"/>
    <w:bookmarkStart w:id="53" w:name="weak-job-market-drives-consumer-weakness"/>
    <w:p>
      <w:pPr>
        <w:pStyle w:val="Heading2"/>
      </w:pPr>
      <w:r>
        <w:t xml:space="preserve">Weak Job Market Drives Consumer Weakness</w:t>
      </w:r>
    </w:p>
    <w:p>
      <w:pPr>
        <w:pStyle w:val="FirstParagraph"/>
      </w:pPr>
      <w:r>
        <w:t xml:space="preserve">The being that I think that currently that really the root cause of a weak household consumption is really the weak job market, both that the unemployment rate being elevated and also the fact that the job security that, for example, close to a third of Chinese urban workforce are essentially gig workers. So basically, they’re really not very sure that they will still have a job, say, in two months or three months from now. I would say that right now, it is really the labor market weakness, especially this feeling of insecurity, probably has a bigger role in terms of limiting Chinese household expenditure.</w:t>
      </w:r>
    </w:p>
    <w:p>
      <w:pPr>
        <w:pStyle w:val="BodyText"/>
      </w:pPr>
      <w:r>
        <w:t xml:space="preserve">ALICE HAN: And is it the case that we’re going to see maybe more slackness in the labor market moving forward if you expect that AI will continue to decrease the demand for some of these gig workers or even graduate students entering the job market? There’s a lot, I think, of apprehension amongst new grads. We had a record 11 million last year going into the workforce. There’s apprehension that they might not be able to find jobs in an economy that is slowing down and where jobs are increasingly getting automated or replaced by AI.</w:t>
      </w:r>
    </w:p>
    <w:p>
      <w:pPr>
        <w:pStyle w:val="BodyText"/>
      </w:pPr>
      <w:r>
        <w:t xml:space="preserve">How do you see that debate play out in China as being distinct from what we’re seeing in the US?</w:t>
      </w:r>
    </w:p>
    <w:p>
      <w:pPr>
        <w:pStyle w:val="BodyText"/>
      </w:pPr>
      <w:r>
        <w:t xml:space="preserve">HOUZE SONG: I would say comparatively speaking, the balance is much more in favor of technology and the capital compared to labor when it compares to, for example, debate and also the public opinion in US and other Western countries. There has really, the Chinese government doesn’t seem to really take into the job effect of AI and automation into considerations when they draft those AI and robotics-related policies. And I would say that actually they are much more encouraging about the AI and the robotic and its economic impact. So that’s kind of like understandable because it seemed to me that really that the technology advancement, especially how it helped to China to boost its international standing or also its national security position probably at this moment matters more for the Chinese government than really gross job.</w:t>
      </w:r>
    </w:p>
    <w:bookmarkEnd w:id="53"/>
    <w:bookmarkStart w:id="54" w:name="looking-ahead-the-five-year-plan"/>
    <w:p>
      <w:pPr>
        <w:pStyle w:val="Heading2"/>
      </w:pPr>
      <w:r>
        <w:t xml:space="preserve">Looking Ahead: The Five-Year Plan</w:t>
      </w:r>
    </w:p>
    <w:p>
      <w:pPr>
        <w:pStyle w:val="FirstParagraph"/>
      </w:pPr>
      <w:r>
        <w:t xml:space="preserve">ALICE HAN: And to zero in on this more concretely, what are your expectations in the new five-year plan for 2026 to 2030? And if you’re advising investors or people following China closely, what are these sort of green shoots or hotspots in the economy or even in the financial markets that you think we should be following in the next five years?</w:t>
      </w:r>
    </w:p>
    <w:p>
      <w:pPr>
        <w:pStyle w:val="BodyText"/>
      </w:pPr>
      <w:r>
        <w:t xml:space="preserve">HOUZE SONG: I think Chinese government is clearly double down on its advanced manufacturing and technology initiatives. I think that’s fine. As long as they’re also taking care of the broad weakness of the Chinese economy, I don’t see there’s a fundamental tension between pursuing both initiatives that they are on the one hand, just for example, either through providing more income transfer to the household or other means to boost the overall economic growth as well as job creation. And on the other hand, they can continue to find those manufacturing initiatives. There’s really no fundamental tension between those two initiatives.</w:t>
      </w:r>
    </w:p>
    <w:p>
      <w:pPr>
        <w:pStyle w:val="BodyText"/>
      </w:pPr>
      <w:r>
        <w:t xml:space="preserve">So the surprise is really not that they are doubling down on manufacturing. The surprise seems to most people, myself included, is that they continue to be very reluctant to really to stimulate the economy, to reflate the Chinese economy.</w:t>
      </w:r>
    </w:p>
    <w:bookmarkEnd w:id="54"/>
    <w:bookmarkStart w:id="55" w:name="Xac8c56ee2f804fb598f3a3b1d2803ba5f9920f7"/>
    <w:p>
      <w:pPr>
        <w:pStyle w:val="Heading2"/>
      </w:pPr>
      <w:r>
        <w:t xml:space="preserve">Investment Implications and Market Valuation</w:t>
      </w:r>
    </w:p>
    <w:p>
      <w:pPr>
        <w:pStyle w:val="FirstParagraph"/>
      </w:pPr>
      <w:r>
        <w:t xml:space="preserve">HOUZE SONG: I would say in terms of investment implications, one is really the, I would say the most clear implication is the relevance for the Chinese equities. Basically since late 24, that Chinese equities has enjoyed a pretty solid rally that the eco-weighted A-shares has been basically up by close to 50% since late 24. And in the meantime, the curious thing is that the fundamentals of corporate earnings has not improved much. So as a result, basically what suggests the much more expensive valuation, the PE ratio of Chinese equity indicate that the investors have taken a categorically more optimistic view about the outlook of the Chinese economic future.</w:t>
      </w:r>
    </w:p>
    <w:p>
      <w:pPr>
        <w:pStyle w:val="BodyText"/>
      </w:pPr>
      <w:r>
        <w:t xml:space="preserve">I think, but the next step question is really that whether the coming year, the Chinese economy performance can validate or disprove this, the current quite optimistic expectation investors already price in. Here I see really kind of like risk or tensions between the fact that on the one hand, the Chinese government continue to be very reluctant to stimulate the economy. And on the other hand, the Chinese equities being at a really historically high valuation level.</w:t>
      </w:r>
    </w:p>
    <w:p>
      <w:pPr>
        <w:pStyle w:val="BodyText"/>
      </w:pPr>
      <w:r>
        <w:t xml:space="preserve">ALICE HAN: And I think I share your view on this, that there has been a reluctance to do fiscal and monetary stimulus. We saw that in 2025. Now you could argue that, especially in the first half of the year, they did this to reserve the firepower if tariffs got really bad, but even then they were reluctant to deploy that in the second half of the year.</w:t>
      </w:r>
    </w:p>
    <w:p>
      <w:pPr>
        <w:pStyle w:val="BodyText"/>
      </w:pPr>
      <w:r>
        <w:t xml:space="preserve">Thank you so much for your time, Houze. This is an increasingly important subject. I know everyone’s focused on Davos, but we’re in a sprint until March where key decisions will be made in the second largest economy in the world. So thank you so much for sharing your time and insights.</w:t>
      </w:r>
    </w:p>
    <w:p>
      <w:pPr>
        <w:pStyle w:val="BodyText"/>
      </w:pPr>
      <w:r>
        <w:t xml:space="preserve">HOUZE SONG: My pleasure.</w:t>
      </w:r>
    </w:p>
    <w:bookmarkEnd w:id="55"/>
    <w:bookmarkStart w:id="56" w:name="prediction-time"/>
    <w:p>
      <w:pPr>
        <w:pStyle w:val="Heading2"/>
      </w:pPr>
      <w:r>
        <w:t xml:space="preserve">Prediction Time</w:t>
      </w:r>
    </w:p>
    <w:p>
      <w:pPr>
        <w:pStyle w:val="FirstParagraph"/>
      </w:pPr>
      <w:r>
        <w:t xml:space="preserve">ALICE HAN: All right, James, you know what time it is. It is prediction time. As you peer into the future this week, what do you see?</w:t>
      </w:r>
    </w:p>
    <w:p>
      <w:pPr>
        <w:pStyle w:val="BodyText"/>
      </w:pPr>
      <w:r>
        <w:t xml:space="preserve">JAMES KYNGE: My prediction this week is in more of a general vein. I don’t have any specific numbers or statistics that I’m going to throw at you, Alice. I would just like to say that I think that in relation to our previous conversation about the way in which the US is trying to control data that Chinese companies are collecting in the US, we’re going to see a very similar effort in the EU this year. That’s the European Union. In fact, I would say that 2026 will be a landmark year for the European Union led by the European Commission strengthening resilience against foreign cyber threats. And that includes all types of Chinese technology. I think we’re going to see this in many different areas, including cars, including cellular modules, including wind farms maybe, and some of the other areas in which Chinese companies collect data throughout Europe. That’s my prediction. What about you?</w:t>
      </w:r>
    </w:p>
    <w:bookmarkEnd w:id="56"/>
    <w:bookmarkStart w:id="58" w:name="X672390b9a294e889ba7b9c433c2a8ce6592f99f"/>
    <w:p>
      <w:pPr>
        <w:pStyle w:val="Heading2"/>
      </w:pPr>
      <w:r>
        <w:t xml:space="preserve">Alice’s Prediction on Chinese Tech Companies</w:t>
      </w:r>
    </w:p>
    <w:p>
      <w:pPr>
        <w:pStyle w:val="FirstParagraph"/>
      </w:pPr>
      <w:r>
        <w:t xml:space="preserve">ALICE HAN: James, just cheekily I’d say, I do feel very sorry for the Europeans because if you recall back a couple of years ago with the PRISM scandal during the Obama administration where European data were transferred to American authorities without European permission, and that obviously caused a bit of fracture in the transatlantic relationship. Now they’re going to have to go through it all again with China and it’s going to be even more complex. So I do feel very sorry for the Europeans.</w:t>
      </w:r>
    </w:p>
    <w:p>
      <w:pPr>
        <w:pStyle w:val="BodyText"/>
      </w:pPr>
      <w:r>
        <w:t xml:space="preserve">So my prediction is following up on a previous prediction I made about Chinese tech companies moving more to Singapore to Singapore wash or at least de-sinicize their companies in order to go truly global, get global investors and have more of a global reach in terms of marketplace. This is prompted by the Chinese cyber administration now looking into Manus and whether or not the Manus meta deal basically meta buying Manus violates Chinese tech transfer laws. And I have a sneaking suspicion, although I’m not entirely confident, that they may try to kill this deal or delay this deal, because this is an AI company. I mean, it does agentic AI, so it’s not directly national security dual use related. But I sense that with AI getting even more charged as a topic in China domestically, there could be some spanners in the works, so to speak, for META, and mainly because I think it’ll make Mark Zuckerberg’s life a little bit worse. So let’s see if that actually happens.</w:t>
      </w:r>
    </w:p>
    <w:p>
      <w:pPr>
        <w:pStyle w:val="BodyText"/>
      </w:pPr>
      <w:r>
        <w:t xml:space="preserve">All right, that’s all for this episode. Thank you for listening to China Decode. Make sure to follow us wherever you get your podcasts so you don’t miss an episode and talk to you again next week.</w:t>
      </w:r>
    </w:p>
    <w:bookmarkStart w:id="57" w:name="related-posts"/>
    <w:p>
      <w:pPr>
        <w:pStyle w:val="Heading3"/>
      </w:pPr>
      <w:r>
        <w:t xml:space="preserve">Related Posts</w:t>
      </w:r>
    </w:p>
    <w:bookmarkEnd w:id="57"/>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2026-01-30T02:54:20Z</dcterms:created>
  <dcterms:modified xsi:type="dcterms:W3CDTF">2026-01-30T02:54:20Z</dcterms:modified>
</cp:coreProperties>
</file>

<file path=docProps/custom.xml><?xml version="1.0" encoding="utf-8"?>
<Properties xmlns="http://schemas.openxmlformats.org/officeDocument/2006/custom-properties" xmlns:vt="http://schemas.openxmlformats.org/officeDocument/2006/docPropsVTypes"/>
</file>