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 文章总结</w:t>
      </w:r>
    </w:p>
    <w:p>
      <w:r>
        <w:t>生成时间: 2026-01-23 23:51:15</w:t>
      </w:r>
    </w:p>
    <w:p>
      <w:r>
        <w:t>来源 ID/URL: Article ID: 7</w:t>
      </w:r>
    </w:p>
    <w:p>
      <w:r>
        <w:t>--------------------</w:t>
      </w:r>
    </w:p>
    <w:p>
      <w:pPr>
        <w:pStyle w:val="Heading1"/>
      </w:pPr>
      <w:r>
        <w:t>核心要点</w:t>
      </w:r>
    </w:p>
    <w:p>
      <w:r>
        <w:t>基于提供的访谈实录（摩根大通CEO杰米·戴蒙在2026年世界经济论坛上的对话），以下是文章核心要点的总结。</w:t>
        <w:br/>
        <w:br/>
        <w:t>这篇文章的核心在于戴蒙作为商界领袖，以实用主义和现实主义的视角，对**人工智能革命、地缘政治变局、美国经济政策**以及**社会不平等**提出了深刻见解。</w:t>
        <w:br/>
        <w:br/>
        <w:t>### 1. 人工智能（AI）：不可逆转的革命与劳动力挑战</w:t>
        <w:br/>
        <w:t>*   **战略地位：** 戴蒙认为AI是堪比电力或互联网的革命性技术，其普及速度极快 [1]。摩根大通已将AI全面融入决策层和业务基因，拥有数百个应用案例（如风险控制、欺诈检测、客户服务等） [1, 2]。</w:t>
        <w:br/>
        <w:t>*   **就业影响：** 他坦诚AI会改变甚至消除工作岗位，未来摩根大通的员工总数可能会减少 [3, 4]。</w:t>
        <w:br/>
        <w:t>*   **社会应对：** 既然技术进步不可阻挡，社会必须面对现实。若变革过快，政府和企业需协同合作，提供再培训和收入支持（如针对卡车司机的转型），以避免社会动荡 [5]。</w:t>
        <w:br/>
        <w:br/>
        <w:t>### 2. 地缘政治：强化西方联盟与务实外交</w:t>
        <w:br/>
        <w:t>*   **北约与欧洲：** 面对危险的全球局势，戴蒙主张建立更强大的北约和欧洲 [6]。他认为特朗普虽然言辞犀利，但其指出北约弱点的做法促使了盟友反思，且美国并未真正退出北约 [6, 7]。</w:t>
        <w:br/>
        <w:t>*   **对华态度：** 他反驳了“中国是最大赢家”的观点，指出中国面临人均GDP较低、能源依赖进口及经济结构失衡等问题 [8]。相比之下，美国拥有强大的军事和经济同盟体系 [8]。</w:t>
        <w:br/>
        <w:t>*   **外交策略：** 他不认同非黑即白的二元对立，主张利用美国的经济、军事和道德影响力，推动盟友合作（如日韩关系改善） [9]。</w:t>
        <w:br/>
        <w:br/>
        <w:t>### 3. 经济与贸易政策：反对全面关税与价格管控</w:t>
        <w:br/>
        <w:t>*   **关税立场：** 戴蒙对关税持谨慎态度。他仅在**国家安全**（如稀土、医药）和**反不公平贸易**（如针对补贴）这两个特定领域支持关税或配额 [10, 11]。他总体上认为广泛的关税并非好主意，但承认这是当前的现实 [11]。</w:t>
        <w:br/>
        <w:t>*   **信用卡利率上限：** 针对特朗普政府可能提出的将信用卡利率上限设为10%的政策，戴蒙强烈反对，称其为“经济灾难” [12]。他警告这将导致80%的美国人失去信贷渠道，并建议先在部分州进行试点以证明其危害 [12]。</w:t>
        <w:br/>
        <w:br/>
        <w:t>### 4. 移民与制度独立性：不仅是党派问题</w:t>
        <w:br/>
        <w:t>*   **移民改革：** 他批评拜登政府未能控制边境，同时呼吁特朗普在控制边境后，应保留DACA（童年抵美者暂缓遣返计划）并建立基于择优（merit-based）的合法移民途径，因为美国经济需要这些劳动力 [11, 13]。</w:t>
        <w:br/>
        <w:t>*   **机构独立性：** 戴蒙强调美联储独立性的重要性，反对通过“法律战”或过度舆论施压来削弱机构 [14, 15]。他还批评司法部过去20年来存在越权行为 [15]。</w:t>
        <w:br/>
        <w:br/>
        <w:t>### 5. 美国经济现状与解决方案：K型复苏与收入再分配</w:t>
        <w:br/>
        <w:t>*   **经济韧性与不平等：** 他认为美国经济整体具有韧性和创新力，但也呈现“K型复苏”特征——富人因资产增值而获益，低收入群体则面临失业和积蓄不足的困境 [16]。</w:t>
        <w:br/>
        <w:t>*   **具体建议：** 为解决不平等，他提议将**劳动所得税抵免（Earned Income Tax Credit）**翻倍，以“负所得税”的形式直接给低收入劳动者发钱，而非通过复杂的政府项目进行微观管理 [17]。</w:t>
        <w:br/>
        <w:br/>
        <w:t>### 6. 领导力哲学与对“恐惧”的回应</w:t>
        <w:br/>
        <w:t>*   **拒绝“恐惧氛围”说：** 当被问及CEO们是否因恐惧而不敢批评特朗普时，戴蒙予以否认。他表示自己是“全球主义者”，会针对具体政策（如关税、移民）表达支持或反对，而不是陷入情绪化的政治站队 [18, 19]。</w:t>
        <w:br/>
        <w:t>*   **华盛顿的低效：** 他批评华盛顿充斥着游说团体和利益输送（即“沼泽”），导致好的政策（如芯片法案）在执行层面被附加条件拖累，效率低下 [18]。</w:t>
        <w:br/>
        <w:br/>
        <w:t>**总结：** 戴蒙展现了一位实用主义者的姿态——他拥抱技术变革，在国际关系上主张实力至上，在经济上反对过度干预（如价格管控），同时呼吁通过直接的收入分配政策来缓解社会底层的压力。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