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23" w:name="阿贾伊班加谈印度移民与青年就业的定时炸弹文字实录"/>
    <w:p>
      <w:pPr>
        <w:pStyle w:val="Heading1"/>
      </w:pPr>
      <w:r>
        <w:rPr>
          <w:rFonts w:hint="eastAsia"/>
        </w:rPr>
        <w:t xml:space="preserve">阿贾伊·班加谈印度、移民与青年就业的定时炸弹（文字实录）</w:t>
      </w:r>
    </w:p>
    <w:p>
      <w:pPr>
        <w:pStyle w:val="FirstParagraph"/>
      </w:pPr>
      <w:r>
        <w:rPr>
          <w:rFonts w:hint="eastAsia"/>
          <w:b/>
          <w:bCs/>
        </w:rPr>
        <w:t xml:space="preserve">编者按：</w:t>
      </w:r>
      <w:r>
        <w:t xml:space="preserve"> </w:t>
      </w:r>
      <w:r>
        <w:rPr>
          <w:rFonts w:hint="eastAsia"/>
        </w:rPr>
        <w:t xml:space="preserve">在本期《对话弗朗辛·拉夸》的深度访谈中，世界银行行长阿贾伊·班加探讨了迫在眉睫的“青年就业定时炸弹”以及重塑新兴市场的人口结构变迁。班加分享了他在印度的成长经历以及在万事达卡、花旗集团等全球巨头数十年的领导经验如何影响他弥合人才与机遇差距的使命。他强调私营部门投资和长远规划在应对贫困、移民以及数字时代独特挑战中的关键作用。这场对话为我们提供了一个难得的视角，窥见这位在全球历史性经济转型时期执掌世界最具影响力机构之一的领导者。（2026年2月15日）</w:t>
      </w:r>
    </w:p>
    <w:p>
      <w:pPr>
        <w:pStyle w:val="BodyText"/>
      </w:pPr>
      <w:r>
        <w:rPr>
          <w:rFonts w:hint="eastAsia"/>
          <w:b/>
          <w:bCs/>
        </w:rPr>
        <w:t xml:space="preserve">文字实录：</w:t>
      </w:r>
    </w:p>
    <w:p>
      <w:pPr>
        <w:pStyle w:val="BodyText"/>
      </w:pPr>
      <w:r>
        <w:rPr>
          <w:rFonts w:hint="eastAsia"/>
          <w:b/>
          <w:bCs/>
        </w:rPr>
        <w:t xml:space="preserve">阿贾伊·班加：</w:t>
      </w:r>
      <w:r>
        <w:t xml:space="preserve"> </w:t>
      </w:r>
      <w:r>
        <w:rPr>
          <w:rFonts w:hint="eastAsia"/>
        </w:rPr>
        <w:t xml:space="preserve">未来15年，新兴市场将迎来所谓的人口繁荣期。我们只想给予他们希望与憧憬。因为如果不这样做，取而代之的将是大规模移民、社会脆弱性、冲突和暴力。</w:t>
      </w:r>
    </w:p>
    <w:p>
      <w:pPr>
        <w:pStyle w:val="BodyText"/>
      </w:pPr>
      <w:r>
        <w:rPr>
          <w:rFonts w:hint="eastAsia"/>
          <w:b/>
          <w:bCs/>
        </w:rPr>
        <w:t xml:space="preserve">弗朗辛·拉夸：</w:t>
      </w:r>
      <w:r>
        <w:t xml:space="preserve"> </w:t>
      </w:r>
      <w:r>
        <w:rPr>
          <w:rFonts w:hint="eastAsia"/>
        </w:rPr>
        <w:t xml:space="preserve">还有起义等等。那你今天在伦敦待多久？</w:t>
      </w:r>
    </w:p>
    <w:p>
      <w:pPr>
        <w:pStyle w:val="BodyText"/>
      </w:pPr>
      <w:r>
        <w:rPr>
          <w:rFonts w:hint="eastAsia"/>
          <w:b/>
          <w:bCs/>
        </w:rPr>
        <w:t xml:space="preserve">阿贾伊·班加：</w:t>
      </w:r>
      <w:r>
        <w:t xml:space="preserve"> </w:t>
      </w:r>
      <w:r>
        <w:rPr>
          <w:rFonts w:hint="eastAsia"/>
        </w:rPr>
        <w:t xml:space="preserve">两天。就今天。然后去菲律宾几天，接着去东京，之后去中国，然后回家。</w:t>
      </w:r>
    </w:p>
    <w:p>
      <w:pPr>
        <w:pStyle w:val="BodyText"/>
      </w:pPr>
      <w:r>
        <w:rPr>
          <w:rFonts w:hint="eastAsia"/>
          <w:b/>
          <w:bCs/>
        </w:rPr>
        <w:t xml:space="preserve">弗朗辛·拉夸：</w:t>
      </w:r>
      <w:r>
        <w:t xml:space="preserve"> </w:t>
      </w:r>
      <w:r>
        <w:rPr>
          <w:rFonts w:hint="eastAsia"/>
        </w:rPr>
        <w:t xml:space="preserve">你从不觉得累。</w:t>
      </w:r>
    </w:p>
    <w:p>
      <w:pPr>
        <w:pStyle w:val="BodyText"/>
      </w:pPr>
      <w:r>
        <w:rPr>
          <w:rFonts w:hint="eastAsia"/>
          <w:b/>
          <w:bCs/>
        </w:rPr>
        <w:t xml:space="preserve">阿贾伊·班加：</w:t>
      </w:r>
      <w:r>
        <w:t xml:space="preserve"> </w:t>
      </w:r>
      <w:r>
        <w:rPr>
          <w:rFonts w:hint="eastAsia"/>
        </w:rPr>
        <w:t xml:space="preserve">这么多年你也就习惯了。</w:t>
      </w:r>
    </w:p>
    <w:p>
      <w:pPr>
        <w:pStyle w:val="BodyText"/>
      </w:pPr>
      <w:r>
        <w:rPr>
          <w:rFonts w:hint="eastAsia"/>
          <w:b/>
          <w:bCs/>
        </w:rPr>
        <w:t xml:space="preserve">弗朗辛·拉夸：</w:t>
      </w:r>
      <w:r>
        <w:t xml:space="preserve"> </w:t>
      </w:r>
      <w:r>
        <w:rPr>
          <w:rFonts w:hint="eastAsia"/>
        </w:rPr>
        <w:t xml:space="preserve">是吗？</w:t>
      </w:r>
    </w:p>
    <w:p>
      <w:pPr>
        <w:pStyle w:val="BodyText"/>
      </w:pPr>
      <w:r>
        <w:rPr>
          <w:rFonts w:hint="eastAsia"/>
          <w:b/>
          <w:bCs/>
        </w:rPr>
        <w:t xml:space="preserve">阿贾伊·班加：</w:t>
      </w:r>
      <w:r>
        <w:t xml:space="preserve"> </w:t>
      </w:r>
      <w:r>
        <w:rPr>
          <w:rFonts w:hint="eastAsia"/>
        </w:rPr>
        <w:t xml:space="preserve">是的，我曾24小时内往返澳大利亚，人们都说我疯了。我知道。但这其实很棒，因为你不在任何时区里。</w:t>
      </w:r>
    </w:p>
    <w:p>
      <w:pPr>
        <w:pStyle w:val="BodyText"/>
      </w:pPr>
      <w:r>
        <w:rPr>
          <w:rFonts w:hint="eastAsia"/>
          <w:b/>
          <w:bCs/>
        </w:rPr>
        <w:t xml:space="preserve">弗朗辛·拉夸：</w:t>
      </w:r>
      <w:r>
        <w:t xml:space="preserve"> </w:t>
      </w:r>
      <w:r>
        <w:rPr>
          <w:rFonts w:hint="eastAsia"/>
        </w:rPr>
        <w:t xml:space="preserve">是啊。但这很艰苦，对身体负担很大。你这样多久了？大概20年吧。</w:t>
      </w:r>
    </w:p>
    <w:p>
      <w:pPr>
        <w:pStyle w:val="BodyText"/>
      </w:pPr>
      <w:r>
        <w:rPr>
          <w:rFonts w:hint="eastAsia"/>
          <w:b/>
          <w:bCs/>
        </w:rPr>
        <w:t xml:space="preserve">阿贾伊·班加：</w:t>
      </w:r>
      <w:r>
        <w:t xml:space="preserve"> </w:t>
      </w:r>
      <w:r>
        <w:rPr>
          <w:rFonts w:hint="eastAsia"/>
        </w:rPr>
        <w:t xml:space="preserve">1999年。98、99年。</w:t>
      </w:r>
    </w:p>
    <w:bookmarkStart w:id="9" w:name="世界银行的使命"/>
    <w:p>
      <w:pPr>
        <w:pStyle w:val="Heading2"/>
      </w:pPr>
      <w:r>
        <w:rPr>
          <w:rFonts w:hint="eastAsia"/>
        </w:rPr>
        <w:t xml:space="preserve">世界银行的使命</w:t>
      </w:r>
    </w:p>
    <w:p>
      <w:pPr>
        <w:pStyle w:val="FirstParagraph"/>
      </w:pPr>
      <w:r>
        <w:rPr>
          <w:rFonts w:hint="eastAsia"/>
          <w:b/>
          <w:bCs/>
        </w:rPr>
        <w:t xml:space="preserve">弗朗辛·拉夸：</w:t>
      </w:r>
      <w:r>
        <w:t xml:space="preserve"> </w:t>
      </w:r>
      <w:r>
        <w:rPr>
          <w:rFonts w:hint="eastAsia"/>
        </w:rPr>
        <w:t xml:space="preserve">世界银行的使命基本上是在宜居的星球上消除贫困。</w:t>
      </w:r>
    </w:p>
    <w:p>
      <w:pPr>
        <w:pStyle w:val="BodyText"/>
      </w:pPr>
      <w:r>
        <w:rPr>
          <w:rFonts w:hint="eastAsia"/>
          <w:b/>
          <w:bCs/>
        </w:rPr>
        <w:t xml:space="preserve">阿贾伊·班加：</w:t>
      </w:r>
      <w:r>
        <w:t xml:space="preserve"> </w:t>
      </w:r>
      <w:r>
        <w:rPr>
          <w:rFonts w:hint="eastAsia"/>
        </w:rPr>
        <w:t xml:space="preserve">没错。这正是就业和生活质量的问题。</w:t>
      </w:r>
    </w:p>
    <w:p>
      <w:pPr>
        <w:pStyle w:val="BodyText"/>
      </w:pPr>
      <w:r>
        <w:rPr>
          <w:rFonts w:hint="eastAsia"/>
          <w:b/>
          <w:bCs/>
        </w:rPr>
        <w:t xml:space="preserve">弗朗辛·拉夸：</w:t>
      </w:r>
      <w:r>
        <w:t xml:space="preserve"> </w:t>
      </w:r>
      <w:r>
        <w:rPr>
          <w:rFonts w:hint="eastAsia"/>
        </w:rPr>
        <w:t xml:space="preserve">阿贾伊·班加执掌世界银行，他花大量时间思考一个迫在眉睫的问题。世界银行估计，未来十年预计将有12亿人进入就业市场。但届时只会新增4亿个工作岗位。</w:t>
      </w:r>
    </w:p>
    <w:p>
      <w:pPr>
        <w:pStyle w:val="BodyText"/>
      </w:pPr>
      <w:r>
        <w:rPr>
          <w:rFonts w:hint="eastAsia"/>
        </w:rPr>
        <w:t xml:space="preserve">那么，剩下的8亿青年将何去何从？这是一枚具有历史意义的定时炸弹。到2050年，超过80%的世界人口将生活在今天我们所谓的发展中国家。这些经济体将拥有绝大多数的年轻人，并且城市人口的增长幅度最大。</w:t>
      </w:r>
    </w:p>
    <w:p>
      <w:pPr>
        <w:pStyle w:val="BodyText"/>
      </w:pPr>
      <w:r>
        <w:rPr>
          <w:rFonts w:hint="eastAsia"/>
        </w:rPr>
        <w:t xml:space="preserve">是什么让你决定去世界银行？</w:t>
      </w:r>
    </w:p>
    <w:p>
      <w:pPr>
        <w:pStyle w:val="BodyText"/>
      </w:pPr>
      <w:r>
        <w:rPr>
          <w:rFonts w:hint="eastAsia"/>
          <w:b/>
          <w:bCs/>
        </w:rPr>
        <w:t xml:space="preserve">阿贾伊·班加：</w:t>
      </w:r>
      <w:r>
        <w:t xml:space="preserve"> </w:t>
      </w:r>
      <w:r>
        <w:rPr>
          <w:rFonts w:hint="eastAsia"/>
        </w:rPr>
        <w:t xml:space="preserve">我只是相信世界的问题复杂而密集，存在两三个相互关联的问题。问题在于不平等和贫困。人才无处不在，但机遇和资本并非如此——这一严峻挑战是个大问题。这影响到性别，影响到不同种族体系的人群，影响到一切。</w:t>
      </w:r>
    </w:p>
    <w:p>
      <w:pPr>
        <w:pStyle w:val="BodyText"/>
      </w:pPr>
      <w:r>
        <w:rPr>
          <w:rFonts w:hint="eastAsia"/>
        </w:rPr>
        <w:t xml:space="preserve">而问题是，为解决这些贫困问题和提升人民生活质量的任何努力都需要长远思考。不幸的是，现行体系却鼓励短期思维。无论你是政治家、教师还是首席执行官，体系都在将你推向不那么理想的时间框架。</w:t>
      </w:r>
    </w:p>
    <w:bookmarkEnd w:id="9"/>
    <w:bookmarkStart w:id="10" w:name="世界银行的长远思维"/>
    <w:p>
      <w:pPr>
        <w:pStyle w:val="Heading2"/>
      </w:pPr>
      <w:r>
        <w:rPr>
          <w:rFonts w:hint="eastAsia"/>
        </w:rPr>
        <w:t xml:space="preserve">世界银行的长远思维</w:t>
      </w:r>
    </w:p>
    <w:p>
      <w:pPr>
        <w:pStyle w:val="FirstParagraph"/>
      </w:pPr>
      <w:r>
        <w:rPr>
          <w:rFonts w:hint="eastAsia"/>
          <w:b/>
          <w:bCs/>
        </w:rPr>
        <w:t xml:space="preserve">弗朗辛·拉夸：</w:t>
      </w:r>
      <w:r>
        <w:t xml:space="preserve"> </w:t>
      </w:r>
      <w:r>
        <w:rPr>
          <w:rFonts w:hint="eastAsia"/>
        </w:rPr>
        <w:t xml:space="preserve">世界银行是长远思维茁壮成长的地方。它是一个庞大、行动迟缓的官僚机器，其信贷和贷款的最终期限可长达50年。它在140多个地点雇佣了超过2万名员工。它已有80年历史。</w:t>
      </w:r>
    </w:p>
    <w:p>
      <w:pPr>
        <w:pStyle w:val="BodyText"/>
      </w:pPr>
      <w:r>
        <w:rPr>
          <w:rFonts w:hint="eastAsia"/>
          <w:b/>
          <w:bCs/>
        </w:rPr>
        <w:t xml:space="preserve">阿贾伊·班加：</w:t>
      </w:r>
      <w:r>
        <w:t xml:space="preserve"> </w:t>
      </w:r>
      <w:r>
        <w:rPr>
          <w:rFonts w:hint="eastAsia"/>
        </w:rPr>
        <w:t xml:space="preserve">为此奠定基础已投入了四年密集的长期工作。</w:t>
      </w:r>
    </w:p>
    <w:p>
      <w:pPr>
        <w:pStyle w:val="BodyText"/>
      </w:pPr>
      <w:r>
        <w:rPr>
          <w:rFonts w:hint="eastAsia"/>
          <w:b/>
          <w:bCs/>
        </w:rPr>
        <w:t xml:space="preserve">弗朗辛·拉夸：</w:t>
      </w:r>
      <w:r>
        <w:t xml:space="preserve"> </w:t>
      </w:r>
      <w:r>
        <w:rPr>
          <w:rFonts w:hint="eastAsia"/>
        </w:rPr>
        <w:t xml:space="preserve">简言之，它是一个由189个成员国组成的政府间机构。它曾为日本的新干线提供资金，并在二战后重建了该国。它还在1947年向法国提供了2.5亿美元的贷款。印度、中国、印度尼西亚、尼日利亚和越南只是世界银行援助过的众多经济体中的几个例子。</w:t>
      </w:r>
    </w:p>
    <w:p>
      <w:pPr>
        <w:pStyle w:val="BodyText"/>
      </w:pPr>
      <w:r>
        <w:rPr>
          <w:rFonts w:hint="eastAsia"/>
          <w:b/>
          <w:bCs/>
        </w:rPr>
        <w:t xml:space="preserve">阿贾伊·班加：</w:t>
      </w:r>
    </w:p>
    <w:p>
      <w:pPr>
        <w:pStyle w:val="BodyText"/>
      </w:pPr>
      <w:r>
        <w:rPr>
          <w:rFonts w:hint="eastAsia"/>
        </w:rPr>
        <w:t xml:space="preserve">我知道这会是艰难的。我知道这会是繁杂的。我知道这会涉及官僚体系。但私营部门同样存在官僚主义。变革是你必须在各处推动的。因此这并不会让我畏惧。而能够做出改变、而非只是纸上谈兵的想法，才真正激励着我。</w:t>
      </w:r>
    </w:p>
    <w:bookmarkEnd w:id="10"/>
    <w:bookmarkStart w:id="11" w:name="在印度的成长经历"/>
    <w:p>
      <w:pPr>
        <w:pStyle w:val="Heading2"/>
      </w:pPr>
      <w:r>
        <w:rPr>
          <w:rFonts w:hint="eastAsia"/>
        </w:rPr>
        <w:t xml:space="preserve">在印度的成长经历</w:t>
      </w:r>
    </w:p>
    <w:p>
      <w:pPr>
        <w:pStyle w:val="FirstParagraph"/>
      </w:pPr>
      <w:r>
        <w:rPr>
          <w:rFonts w:hint="eastAsia"/>
          <w:b/>
          <w:bCs/>
        </w:rPr>
        <w:t xml:space="preserve">弗朗辛·拉夸</w:t>
      </w:r>
      <w:r>
        <w:rPr>
          <w:rFonts w:hint="eastAsia"/>
        </w:rPr>
        <w:t xml:space="preserve">：你成长过程中也目睹着贫困人群。这是否在很年轻时就开始塑造你的世界观？</w:t>
      </w:r>
    </w:p>
    <w:p>
      <w:pPr>
        <w:pStyle w:val="BodyText"/>
      </w:pPr>
      <w:r>
        <w:rPr>
          <w:rFonts w:hint="eastAsia"/>
          <w:b/>
          <w:bCs/>
        </w:rPr>
        <w:t xml:space="preserve">阿贾伊·班加</w:t>
      </w:r>
      <w:r>
        <w:rPr>
          <w:rFonts w:hint="eastAsia"/>
        </w:rPr>
        <w:t xml:space="preserve">：年少时在印度，由于父亲在军队，我过着受庇护的生活。但当你走出家门去度假、或是每天乘坐校车上学的路上，你会看见一切。然后你意识到世界上还存在另一种现实。</w:t>
      </w:r>
    </w:p>
    <w:p>
      <w:pPr>
        <w:pStyle w:val="BodyText"/>
      </w:pPr>
      <w:r>
        <w:rPr>
          <w:rFonts w:hint="eastAsia"/>
        </w:rPr>
        <w:t xml:space="preserve">坦诚地说，直到年龄稍长后，我才真正理解这种现象的含义以及这种差异到底意味着什么。我那时并不明白。大概到高中时期，我开始理解这对那些人意味着什么，对他们的生活意味着什么，以及我当时的处境有多么幸运。这确实带来了改变。</w:t>
      </w:r>
    </w:p>
    <w:p>
      <w:pPr>
        <w:pStyle w:val="BodyText"/>
      </w:pPr>
      <w:r>
        <w:rPr>
          <w:rFonts w:hint="eastAsia"/>
        </w:rPr>
        <w:t xml:space="preserve">我父亲在军队服役，这意味着我们每隔几年就要搬家。军人的孩子常被称为“军队小鬼”。因此你很快要学会的是如何适应新学校并结交朋友。</w:t>
      </w:r>
    </w:p>
    <w:p>
      <w:pPr>
        <w:pStyle w:val="BodyText"/>
      </w:pPr>
      <w:r>
        <w:rPr>
          <w:rFonts w:hint="eastAsia"/>
          <w:b/>
          <w:bCs/>
        </w:rPr>
        <w:t xml:space="preserve">弗朗辛·拉夸</w:t>
      </w:r>
      <w:r>
        <w:rPr>
          <w:rFonts w:hint="eastAsia"/>
        </w:rPr>
        <w:t xml:space="preserve">：但你必须要具备很强的适应力。这种适应力如今是否也是成为优秀领导者的必备特质？</w:t>
      </w:r>
    </w:p>
    <w:p>
      <w:pPr>
        <w:pStyle w:val="BodyText"/>
      </w:pPr>
      <w:r>
        <w:rPr>
          <w:rFonts w:hint="eastAsia"/>
          <w:b/>
          <w:bCs/>
        </w:rPr>
        <w:t xml:space="preserve">阿贾伊·班加</w:t>
      </w:r>
      <w:r>
        <w:rPr>
          <w:rFonts w:hint="eastAsia"/>
        </w:rPr>
        <w:t xml:space="preserve">：适应力与亲和力都需要，因为你是外来者。还要懂得并非总能如愿以偿，而是理解他人也有想做的事。你必须保持好奇心，必须具备调整能力，需要一定程度的亲和力。所有这些特质都有助于与人相处。</w:t>
      </w:r>
    </w:p>
    <w:p>
      <w:pPr>
        <w:pStyle w:val="BodyText"/>
      </w:pPr>
      <w:r>
        <w:rPr>
          <w:rFonts w:hint="eastAsia"/>
          <w:b/>
          <w:bCs/>
        </w:rPr>
        <w:t xml:space="preserve">弗朗辛·拉夸</w:t>
      </w:r>
      <w:r>
        <w:rPr>
          <w:rFonts w:hint="eastAsia"/>
        </w:rPr>
        <w:t xml:space="preserve">：你一直是个优秀的谈判者吗？</w:t>
      </w:r>
    </w:p>
    <w:p>
      <w:pPr>
        <w:pStyle w:val="BodyText"/>
      </w:pPr>
      <w:r>
        <w:rPr>
          <w:rFonts w:hint="eastAsia"/>
          <w:b/>
          <w:bCs/>
        </w:rPr>
        <w:t xml:space="preserve">阿贾伊·班加</w:t>
      </w:r>
      <w:r>
        <w:rPr>
          <w:rFonts w:hint="eastAsia"/>
        </w:rPr>
        <w:t xml:space="preserve">：我想这是环境造就的。</w:t>
      </w:r>
    </w:p>
    <w:bookmarkEnd w:id="11"/>
    <w:bookmarkStart w:id="12" w:name="建立以规模为标志的职业生涯"/>
    <w:p>
      <w:pPr>
        <w:pStyle w:val="Heading2"/>
      </w:pPr>
      <w:r>
        <w:rPr>
          <w:rFonts w:hint="eastAsia"/>
        </w:rPr>
        <w:t xml:space="preserve">建立以规模为标志的职业生涯</w:t>
      </w:r>
    </w:p>
    <w:p>
      <w:pPr>
        <w:pStyle w:val="FirstParagraph"/>
      </w:pPr>
      <w:r>
        <w:rPr>
          <w:rFonts w:hint="eastAsia"/>
          <w:b/>
          <w:bCs/>
        </w:rPr>
        <w:t xml:space="preserve">弗朗辛·拉夸</w:t>
      </w:r>
      <w:r>
        <w:rPr>
          <w:rFonts w:hint="eastAsia"/>
        </w:rPr>
        <w:t xml:space="preserve">：阿贾伊·班加随后在德里大学攻读经济学，并在艾哈迈达巴德的印度管理学院完成研究生学业。</w:t>
      </w:r>
    </w:p>
    <w:p>
      <w:pPr>
        <w:pStyle w:val="BodyText"/>
      </w:pPr>
      <w:r>
        <w:rPr>
          <w:rFonts w:hint="eastAsia"/>
        </w:rPr>
        <w:t xml:space="preserve">他在花旗集团逐级晋升，最终负责该银行最大的区域业务之一。到2008年，阿贾伊·班加被任命为花旗集团亚太区首席执行官。他将现代银行业务带给数百万人。</w:t>
      </w:r>
    </w:p>
    <w:p>
      <w:pPr>
        <w:pStyle w:val="BodyText"/>
      </w:pPr>
      <w:r>
        <w:rPr>
          <w:rFonts w:hint="eastAsia"/>
          <w:b/>
          <w:bCs/>
        </w:rPr>
        <w:t xml:space="preserve">阿贾伊·班加</w:t>
      </w:r>
      <w:r>
        <w:rPr>
          <w:rFonts w:hint="eastAsia"/>
        </w:rPr>
        <w:t xml:space="preserve">：MBA毕业后的头几年我在印度工作，从事雀巢的销售业务。公司基本上会将你派驻到城镇和乡村，每月有26天跟着销售代表和当地分销商的销售员在不同城镇奔波。</w:t>
      </w:r>
    </w:p>
    <w:p>
      <w:pPr>
        <w:pStyle w:val="BodyText"/>
      </w:pPr>
      <w:r>
        <w:rPr>
          <w:rFonts w:hint="eastAsia"/>
        </w:rPr>
        <w:t xml:space="preserve">你乘坐巴士和小吉普车出行，住在小旅馆里，每日开销确实不到2美元——那是我当时的每日津贴，在印度尤其是当时的印度农村算是不错的收入。但这让你突然接触到现实，意识到你销售的产品价格相对于他人的承受能力何其高昂。这种认知如同渗透作用般浸入你的肌肤。</w:t>
      </w:r>
    </w:p>
    <w:p>
      <w:pPr>
        <w:pStyle w:val="BodyText"/>
      </w:pPr>
      <w:r>
        <w:rPr>
          <w:rFonts w:hint="eastAsia"/>
        </w:rPr>
        <w:t xml:space="preserve">在花旗的岁月里，我意识到可以将成长过程中的所见所学，与传统金融机构的技能、规模及能力结合，为那些曾经我看到却自觉无能为力的人群带来改变。如今我发现既能开展业务又能促成改变。这逐渐形成了“做好事与做好事业并行”的理念。人们常说“以善促成成功，以成功践行善举”——说法有些绕，但核心是二者可兼得。</w:t>
      </w:r>
    </w:p>
    <w:bookmarkEnd w:id="12"/>
    <w:bookmarkStart w:id="13" w:name="万事达岁月"/>
    <w:p>
      <w:pPr>
        <w:pStyle w:val="Heading2"/>
      </w:pPr>
      <w:r>
        <w:rPr>
          <w:rFonts w:hint="eastAsia"/>
        </w:rPr>
        <w:t xml:space="preserve">万事达岁月</w:t>
      </w:r>
    </w:p>
    <w:p>
      <w:pPr>
        <w:pStyle w:val="FirstParagraph"/>
      </w:pPr>
      <w:r>
        <w:rPr>
          <w:rFonts w:hint="eastAsia"/>
          <w:b/>
          <w:bCs/>
        </w:rPr>
        <w:t xml:space="preserve">弗朗辛·拉夸</w:t>
      </w:r>
      <w:r>
        <w:rPr>
          <w:rFonts w:hint="eastAsia"/>
        </w:rPr>
        <w:t xml:space="preserve">：班加随后加入万事达卡担任首席运营官，之后升任总裁兼首席执行官。凭借八位数的薪酬方案，他将万事达卡从传统支付领域推向数字经济领域。</w:t>
      </w:r>
    </w:p>
    <w:p>
      <w:pPr>
        <w:pStyle w:val="BodyText"/>
      </w:pPr>
      <w:r>
        <w:rPr>
          <w:rFonts w:hint="eastAsia"/>
          <w:b/>
          <w:bCs/>
        </w:rPr>
        <w:t xml:space="preserve">阿贾伊·班加</w:t>
      </w:r>
      <w:r>
        <w:rPr>
          <w:rFonts w:hint="eastAsia"/>
        </w:rPr>
        <w:t xml:space="preserve">：我想找到消灭现金的方式。这就是……</w:t>
      </w:r>
    </w:p>
    <w:p>
      <w:pPr>
        <w:pStyle w:val="BodyText"/>
      </w:pPr>
      <w:r>
        <w:rPr>
          <w:rFonts w:hint="eastAsia"/>
          <w:b/>
          <w:bCs/>
        </w:rPr>
        <w:t xml:space="preserve">原Markdown内容：</w:t>
      </w:r>
    </w:p>
    <w:p>
      <w:pPr>
        <w:pStyle w:val="BodyText"/>
      </w:pPr>
      <w:r>
        <w:rPr>
          <w:rFonts w:hint="eastAsia"/>
        </w:rPr>
        <w:t xml:space="preserve">我认为机会在于万事达卡所代表的金融包容性——因为当时大多数人仍在使用现金，若想让他们被纳入金融体系并开始使用数字支付，这本身就是个顺理成章的理由，对吧？然而这绝非易事，因为现金已深深融入日常生活。</w:t>
      </w:r>
    </w:p>
    <w:p>
      <w:pPr>
        <w:pStyle w:val="BodyText"/>
      </w:pPr>
      <w:r>
        <w:rPr>
          <w:rFonts w:hint="eastAsia"/>
        </w:rPr>
        <w:t xml:space="preserve">在印度这样的国家，现金交易占比高达90%。即便在当时美国，现金交易也占65%至70%。可见其根深蒂固。要改变这一局面是个巨大挑战。我们开始将其拆解为可执行的步骤，最终形成一个非常简单的战略：发展现有业务（信用卡、借记卡、预付费卡等）；拓宽客户范围，不仅服务大银行，也要纳入小银行、金融科技公司、科技企业及政府机构；同时拓展新业务。</w:t>
      </w:r>
    </w:p>
    <w:p>
      <w:pPr>
        <w:pStyle w:val="BodyText"/>
      </w:pPr>
      <w:r>
        <w:rPr>
          <w:rFonts w:hint="eastAsia"/>
        </w:rPr>
        <w:t xml:space="preserve">当时的万事达卡公司只有4%的收入来自数据分析（即现在所称的AI）。我明确提出，要在十年内将这一比例提升至40%。而当我离任时，实际已达到36%。现在该把谦逊暂且放下，专注前行。</w:t>
      </w:r>
    </w:p>
    <w:p>
      <w:pPr>
        <w:pStyle w:val="BodyText"/>
      </w:pPr>
      <w:r>
        <w:rPr>
          <w:rFonts w:hint="eastAsia"/>
          <w:b/>
          <w:bCs/>
        </w:rPr>
        <w:t xml:space="preserve">弗朗辛·拉夸：</w:t>
      </w:r>
      <w:r>
        <w:t xml:space="preserve"> </w:t>
      </w:r>
      <w:r>
        <w:rPr>
          <w:rFonts w:hint="eastAsia"/>
        </w:rPr>
        <w:t xml:space="preserve">您现在担任万事达卡CEO。此前花旗集团也曾考虑让您担任CEO。您的影响力举足轻重。</w:t>
      </w:r>
    </w:p>
    <w:p>
      <w:pPr>
        <w:pStyle w:val="BodyText"/>
      </w:pPr>
      <w:r>
        <w:rPr>
          <w:rFonts w:hint="eastAsia"/>
          <w:b/>
          <w:bCs/>
        </w:rPr>
        <w:t xml:space="preserve">阿贾伊·班加：</w:t>
      </w:r>
      <w:r>
        <w:t xml:space="preserve"> </w:t>
      </w:r>
      <w:r>
        <w:rPr>
          <w:rFonts w:hint="eastAsia"/>
        </w:rPr>
        <w:t xml:space="preserve">我女儿在哪儿？她在观众席吗？我刚加入万事达卡时，它还是个小公司，市值约200亿美元。而到我离任时，市值已达3600亿美元。</w:t>
      </w:r>
    </w:p>
    <w:p>
      <w:pPr>
        <w:pStyle w:val="BodyText"/>
      </w:pPr>
      <w:r>
        <w:rPr>
          <w:rFonts w:hint="eastAsia"/>
          <w:b/>
          <w:bCs/>
        </w:rPr>
        <w:t xml:space="preserve">弗朗辛·拉夸：</w:t>
      </w:r>
      <w:r>
        <w:t xml:space="preserve"> </w:t>
      </w:r>
      <w:r>
        <w:rPr>
          <w:rFonts w:hint="eastAsia"/>
        </w:rPr>
        <w:t xml:space="preserve">在万事达卡的经历中，您觉得最具挑战的是什么？公司实现了巨大增长。是带领团队跟上您的领导，还是说服客户认可您的权威？</w:t>
      </w:r>
    </w:p>
    <w:bookmarkEnd w:id="13"/>
    <w:bookmarkStart w:id="14" w:name="领导力与技术变革"/>
    <w:p>
      <w:pPr>
        <w:pStyle w:val="Heading2"/>
      </w:pPr>
      <w:r>
        <w:rPr>
          <w:rFonts w:hint="eastAsia"/>
        </w:rPr>
        <w:t xml:space="preserve">领导力与技术变革</w:t>
      </w:r>
    </w:p>
    <w:p>
      <w:pPr>
        <w:pStyle w:val="FirstParagraph"/>
      </w:pPr>
      <w:r>
        <w:rPr>
          <w:rFonts w:hint="eastAsia"/>
          <w:b/>
          <w:bCs/>
        </w:rPr>
        <w:t xml:space="preserve">阿贾伊·班加：</w:t>
      </w:r>
      <w:r>
        <w:t xml:space="preserve"> </w:t>
      </w:r>
      <w:r>
        <w:rPr>
          <w:rFonts w:hint="eastAsia"/>
        </w:rPr>
        <w:t xml:space="preserve">确实存在多重挑战。其一，周围的技术环境正在剧变。回想2009年我刚加入时，数字化浪潮虽已来临，但对比2009到2020年的巨变——手机普及、生物识别支付、手机钱包兴起，以及苹果、谷歌的崛起，东方和中国市场支付宝等的发展——这一切都发生在那段时期。</w:t>
      </w:r>
    </w:p>
    <w:p>
      <w:pPr>
        <w:pStyle w:val="BodyText"/>
      </w:pPr>
      <w:r>
        <w:rPr>
          <w:rFonts w:hint="eastAsia"/>
        </w:rPr>
        <w:t xml:space="preserve">技术和变革恰恰给了我契机去告诫人们：若不适应变化，就会被淘汰。要保持领先，就必须拥抱变革，将其融入企业文化。</w:t>
      </w:r>
    </w:p>
    <w:p>
      <w:pPr>
        <w:pStyle w:val="BodyText"/>
      </w:pPr>
      <w:r>
        <w:rPr>
          <w:rFonts w:hint="eastAsia"/>
        </w:rPr>
        <w:t xml:space="preserve">领导力是一种特权，并非与生俱来。因此必须思考如何助力他人成长——这正是管理的核心，对吧？年轻时人们更看重智商，聪明人往往表现出色；到了商学院阶段，情商变得更重要，我们被教导必须学会与人相处，因为你无法选择上司或同事，必须学会调整适应。</w:t>
      </w:r>
    </w:p>
    <w:p>
      <w:pPr>
        <w:pStyle w:val="BodyText"/>
      </w:pPr>
      <w:r>
        <w:rPr>
          <w:rFonts w:hint="eastAsia"/>
        </w:rPr>
        <w:t xml:space="preserve">但现在我认为更重要的是“德商”（DQ），即品性商数：能否让他人感受到你在背后推动他们前进？这种推动是扶持而非施压，你不是在简单施舍，也不是仅提供平等起点后就让最强者胜出。</w:t>
      </w:r>
    </w:p>
    <w:p>
      <w:pPr>
        <w:pStyle w:val="BodyText"/>
      </w:pPr>
      <w:r>
        <w:rPr>
          <w:rFonts w:hint="eastAsia"/>
          <w:b/>
          <w:bCs/>
        </w:rPr>
        <w:t xml:space="preserve">弗朗辛·拉夸：</w:t>
      </w:r>
      <w:r>
        <w:t xml:space="preserve"> </w:t>
      </w:r>
      <w:r>
        <w:rPr>
          <w:rFonts w:hint="eastAsia"/>
        </w:rPr>
        <w:t xml:space="preserve">人何时需要决定自己该成为怎样的人？这是学校教育的结果，还是第一份工作的塑造？</w:t>
      </w:r>
    </w:p>
    <w:p>
      <w:pPr>
        <w:pStyle w:val="BodyText"/>
      </w:pPr>
      <w:r>
        <w:rPr>
          <w:rFonts w:hint="eastAsia"/>
          <w:b/>
          <w:bCs/>
        </w:rPr>
        <w:t xml:space="preserve">阿贾伊·班加：</w:t>
      </w:r>
      <w:r>
        <w:t xml:space="preserve"> </w:t>
      </w:r>
      <w:r>
        <w:rPr>
          <w:rFonts w:hint="eastAsia"/>
        </w:rPr>
        <w:t xml:space="preserve">这需要时间积累，是潜移默化的过程。我相信人最可贵的能力之一就是潜移默化的学习力。只要保持好奇心，这种学习就会自然发生；一旦失去好奇心，人就停滞了。要敢于快速试错。</w:t>
      </w:r>
    </w:p>
    <w:p>
      <w:pPr>
        <w:pStyle w:val="BodyText"/>
      </w:pPr>
      <w:r>
        <w:rPr>
          <w:rFonts w:hint="eastAsia"/>
          <w:b/>
          <w:bCs/>
        </w:rPr>
        <w:t xml:space="preserve">弗朗辛·拉夸：</w:t>
      </w:r>
      <w:r>
        <w:t xml:space="preserve"> </w:t>
      </w:r>
      <w:r>
        <w:rPr>
          <w:rFonts w:hint="eastAsia"/>
        </w:rPr>
        <w:t xml:space="preserve">我很赞同。如何做到快速试错？是通过快速实践，发现不行就立刻转向吗？</w:t>
      </w:r>
    </w:p>
    <w:p>
      <w:pPr>
        <w:pStyle w:val="BodyText"/>
      </w:pPr>
      <w:r>
        <w:rPr>
          <w:rFonts w:hint="eastAsia"/>
          <w:b/>
          <w:bCs/>
        </w:rPr>
        <w:t xml:space="preserve">阿贾伊·班加：</w:t>
      </w:r>
      <w:r>
        <w:t xml:space="preserve"> </w:t>
      </w:r>
      <w:r>
        <w:rPr>
          <w:rFonts w:hint="eastAsia"/>
        </w:rPr>
        <w:t xml:space="preserve">需要勇于尝试。若发现行不通，必须懂得果断放弃。最糟糕的情况是明知方法无效，却因自负而固执坚持，总想着“我如此聪明，思路肯定正确”。</w:t>
      </w:r>
    </w:p>
    <w:p>
      <w:pPr>
        <w:pStyle w:val="BodyText"/>
      </w:pPr>
      <w:r>
        <w:rPr>
          <w:rFonts w:hint="eastAsia"/>
        </w:rPr>
        <w:t xml:space="preserve">不过就是再多一个花招罢了。但到了一定阶段，你必须明白这招行不通了，该停下并转向下一件事。我认为这种觉悟同样源于开放的心态——你是否在倾听他人？是否真正听懂了他们的话语？</w:t>
      </w:r>
    </w:p>
    <w:bookmarkEnd w:id="14"/>
    <w:bookmarkStart w:id="15" w:name="青年就业的未来"/>
    <w:p>
      <w:pPr>
        <w:pStyle w:val="Heading2"/>
      </w:pPr>
      <w:r>
        <w:rPr>
          <w:rFonts w:hint="eastAsia"/>
        </w:rPr>
        <w:t xml:space="preserve">青年就业的未来</w:t>
      </w:r>
    </w:p>
    <w:p>
      <w:pPr>
        <w:pStyle w:val="FirstParagraph"/>
      </w:pPr>
      <w:r>
        <w:rPr>
          <w:rFonts w:hint="eastAsia"/>
          <w:b/>
          <w:bCs/>
        </w:rPr>
        <w:t xml:space="preserve">弗朗辛·拉夸：</w:t>
      </w:r>
      <w:r>
        <w:t xml:space="preserve"> </w:t>
      </w:r>
      <w:r>
        <w:rPr>
          <w:rFonts w:hint="eastAsia"/>
        </w:rPr>
        <w:t xml:space="preserve">当你离开银行后，有什么计划？</w:t>
      </w:r>
    </w:p>
    <w:p>
      <w:pPr>
        <w:pStyle w:val="BodyText"/>
      </w:pPr>
      <w:r>
        <w:rPr>
          <w:rFonts w:hint="eastAsia"/>
          <w:b/>
          <w:bCs/>
        </w:rPr>
        <w:t xml:space="preserve">阿贾伊·邦加：</w:t>
      </w:r>
      <w:r>
        <w:t xml:space="preserve"> </w:t>
      </w:r>
      <w:r>
        <w:rPr>
          <w:rFonts w:hint="eastAsia"/>
        </w:rPr>
        <w:t xml:space="preserve">我希望全球年轻人——特别是新兴市场中正陆续步入社会的12亿青年——能为就业做好准备。这些年轻人将推动未来三四十年的增长与发展，但他们必须获得机会。回顾过去三年，你会发现世界多国的街头抗议活动中，最年轻的群体正走在最前列。</w:t>
      </w:r>
    </w:p>
    <w:bookmarkEnd w:id="15"/>
    <w:bookmarkStart w:id="16" w:name="z世代的就业危机"/>
    <w:p>
      <w:pPr>
        <w:pStyle w:val="Heading2"/>
      </w:pPr>
      <w:r>
        <w:rPr>
          <w:rFonts w:hint="eastAsia"/>
        </w:rPr>
        <w:t xml:space="preserve">Z世代的就业危机</w:t>
      </w:r>
    </w:p>
    <w:p>
      <w:pPr>
        <w:pStyle w:val="FirstParagraph"/>
      </w:pPr>
      <w:r>
        <w:rPr>
          <w:rFonts w:hint="eastAsia"/>
        </w:rPr>
        <w:t xml:space="preserve">几乎在所有这类抗议中都会出现这面旗帜。它不仅是海盗的标志，更是自由、反抗、蔑视与追寻梦想的象征。Z世代正在“痛苦指数”（即通货膨胀率与失业率之和的经济指标）上刷新纪录。在马达加斯加、尼泊尔、保加利亚和孟加拉国，Z世代的抗议者曾导致政府垮台。</w:t>
      </w:r>
    </w:p>
    <w:p>
      <w:pPr>
        <w:pStyle w:val="BodyText"/>
      </w:pPr>
      <w:r>
        <w:rPr>
          <w:rFonts w:hint="eastAsia"/>
        </w:rPr>
        <w:t xml:space="preserve">简而言之，Z世代的处境并不乐观。他们正经历着历史性的就业挤压，普遍感到悲观。对某些人而言，腐败肆虐，平等无从谈起；另一些人则缺乏基本的公共服务与基础设施。在全球范围内，每四位青年中就有一位既未就业也未求学。</w:t>
      </w:r>
    </w:p>
    <w:p>
      <w:pPr>
        <w:pStyle w:val="BodyText"/>
      </w:pPr>
      <w:r>
        <w:rPr>
          <w:rFonts w:hint="eastAsia"/>
        </w:rPr>
        <w:t xml:space="preserve">朋友们，如今大家都叫我艾米，我23岁，来自加德满都。我曾是一名自由职业者。尼泊尔仍是一个发展中国家。政府资源配置的方式让我们深陷失业困境。我们曾依靠社交媒体上的零散自由工作维持生计，YouTube某种程度上成了我们的校外课堂。社交媒体也是我们宣泄沮丧情绪的空间。</w:t>
      </w:r>
    </w:p>
    <w:p>
      <w:pPr>
        <w:pStyle w:val="BodyText"/>
      </w:pPr>
      <w:r>
        <w:rPr>
          <w:rFonts w:hint="eastAsia"/>
          <w:b/>
          <w:bCs/>
        </w:rPr>
        <w:t xml:space="preserve">阿贾伊·邦加：</w:t>
      </w:r>
      <w:r>
        <w:t xml:space="preserve"> </w:t>
      </w:r>
      <w:r>
        <w:rPr>
          <w:rFonts w:hint="eastAsia"/>
        </w:rPr>
        <w:t xml:space="preserve">因此当政府封禁社交媒体时，感觉就像扼杀了我们的发声渠道。</w:t>
      </w:r>
    </w:p>
    <w:p>
      <w:pPr>
        <w:pStyle w:val="BodyText"/>
      </w:pPr>
      <w:r>
        <w:rPr>
          <w:rFonts w:hint="eastAsia"/>
          <w:b/>
          <w:bCs/>
        </w:rPr>
        <w:t xml:space="preserve">弗朗辛·拉夸：</w:t>
      </w:r>
      <w:r>
        <w:t xml:space="preserve"> </w:t>
      </w:r>
      <w:r>
        <w:rPr>
          <w:rFonts w:hint="eastAsia"/>
        </w:rPr>
        <w:t xml:space="preserve">这自然点燃了所有人的怒火。整整一代人对现状感到失望——无论是失业问题、腐败案件还是其他一切。当时社会上散布着各种不同的团体，但局势迅速升级，暴力冲突爆发了。</w:t>
      </w:r>
    </w:p>
    <w:p>
      <w:pPr>
        <w:pStyle w:val="BodyText"/>
      </w:pPr>
      <w:r>
        <w:rPr>
          <w:rFonts w:hint="eastAsia"/>
        </w:rPr>
        <w:t xml:space="preserve">那是非常残酷的场景。承载着我诸多美好回忆的地方变成了战场。一切在我眼前展开，我无法理解，也无法相信——我竟亲身目睹这一切。耳边充斥着的只有无意义的呼喊和枪声。所有人都在想：够了，我们受够这些人了。</w:t>
      </w:r>
    </w:p>
    <w:p>
      <w:pPr>
        <w:pStyle w:val="BodyText"/>
      </w:pPr>
      <w:r>
        <w:rPr>
          <w:rFonts w:hint="eastAsia"/>
        </w:rPr>
        <w:t xml:space="preserve">议会大厦陷入火海，部长们在街头遭殴打，最高法院被纵火，首都加德满都陷入混乱。整个国家仿佛失去了理智。首相辞职后不到48小时，我国便陷入了议会权力真空状态。</w:t>
      </w:r>
    </w:p>
    <w:p>
      <w:pPr>
        <w:pStyle w:val="BodyText"/>
      </w:pPr>
      <w:r>
        <w:rPr>
          <w:rFonts w:hint="eastAsia"/>
        </w:rPr>
        <w:t xml:space="preserve">随后三天里，我们期待的胜利是一个崭新而良好的议会，能看到值得信赖、充满希望的面孔，由他们承接我们革命与抗议的使命。整整一代人已经觉醒，开始质疑并寻求问责——从长远看，这本身就是一种胜利。若审视未来的必要工作岗位，结合人工智能的发展与进入劳动力市场的青年数量，会发现二者之间存在错配。</w:t>
      </w:r>
    </w:p>
    <w:bookmarkEnd w:id="16"/>
    <w:bookmarkStart w:id="17" w:name="人工智能对新兴市场的差异化影响"/>
    <w:p>
      <w:pPr>
        <w:pStyle w:val="Heading2"/>
      </w:pPr>
      <w:r>
        <w:rPr>
          <w:rFonts w:hint="eastAsia"/>
        </w:rPr>
        <w:t xml:space="preserve">人工智能对新兴市场的差异化影响</w:t>
      </w:r>
    </w:p>
    <w:p>
      <w:pPr>
        <w:pStyle w:val="FirstParagraph"/>
      </w:pPr>
      <w:r>
        <w:rPr>
          <w:rFonts w:hint="eastAsia"/>
          <w:b/>
          <w:bCs/>
        </w:rPr>
        <w:t xml:space="preserve">阿贾伊·邦加：</w:t>
      </w:r>
      <w:r>
        <w:t xml:space="preserve"> </w:t>
      </w:r>
      <w:r>
        <w:rPr>
          <w:rFonts w:hint="eastAsia"/>
        </w:rPr>
        <w:t xml:space="preserve">关键在于，在新兴市场，人工智能带来的机遇或威胁与发达国家的情形不同。因为我们在发达国家谈论的“大人工智能”需要几个条件：强大的计算能力、充足的电力、海量数据，以及大量懂得运用这些资源的人才。</w:t>
      </w:r>
    </w:p>
    <w:p>
      <w:pPr>
        <w:pStyle w:val="BodyText"/>
      </w:pPr>
      <w:r>
        <w:rPr>
          <w:rFonts w:hint="eastAsia"/>
        </w:rPr>
        <w:t xml:space="preserve">而同时具备这四项条件的新兴市场寥寥无几。实际上……</w:t>
      </w:r>
    </w:p>
    <w:p>
      <w:pPr>
        <w:pStyle w:val="BodyText"/>
      </w:pPr>
      <w:r>
        <w:rPr>
          <w:rFonts w:hint="eastAsia"/>
        </w:rPr>
        <w:t xml:space="preserve">在新兴市场最终将蓬勃发展的，会是"小AI"——即通过手机等边缘设备提供的工具和应用。这些设备未必是全球最智能的手机，却能帮助人们获取医疗保健、农业建议和教育资源。</w:t>
      </w:r>
    </w:p>
    <w:p>
      <w:pPr>
        <w:pStyle w:val="BodyText"/>
      </w:pPr>
      <w:r>
        <w:rPr>
          <w:rFonts w:hint="eastAsia"/>
          <w:b/>
          <w:bCs/>
        </w:rPr>
        <w:t xml:space="preserve">弗朗辛·拉夸：</w:t>
      </w:r>
      <w:r>
        <w:t xml:space="preserve"> </w:t>
      </w:r>
      <w:r>
        <w:rPr>
          <w:rFonts w:hint="eastAsia"/>
        </w:rPr>
        <w:t xml:space="preserve">但如果维持现状，我们依然无法创造足够的就业岗位来应对当下需求。</w:t>
      </w:r>
    </w:p>
    <w:p>
      <w:pPr>
        <w:pStyle w:val="BodyText"/>
      </w:pPr>
      <w:r>
        <w:rPr>
          <w:rFonts w:hint="eastAsia"/>
          <w:b/>
          <w:bCs/>
        </w:rPr>
        <w:t xml:space="preserve">阿贾伊·班加：</w:t>
      </w:r>
      <w:r>
        <w:t xml:space="preserve"> </w:t>
      </w:r>
      <w:r>
        <w:rPr>
          <w:rFonts w:hint="eastAsia"/>
        </w:rPr>
        <w:t xml:space="preserve">不妨换个角度看。新兴市场创造就业的机遇在哪里？观察可知有五大领域：首先是基础设施，其次是农业，第三是旅游业。想想这些国家的旅游潜力——旅游业每投资一美元创造的就业岗位是最多的。第四是医疗保健，最后是本土附加值制造业，无论是制药还是矿产冶金。这些领域受人工智能的影响程度，远没有人们想象得那么大。</w:t>
      </w:r>
    </w:p>
    <w:p>
      <w:pPr>
        <w:pStyle w:val="BodyText"/>
      </w:pPr>
      <w:r>
        <w:rPr>
          <w:rFonts w:hint="eastAsia"/>
          <w:b/>
          <w:bCs/>
        </w:rPr>
        <w:t xml:space="preserve">弗朗辛·拉夸：</w:t>
      </w:r>
      <w:r>
        <w:t xml:space="preserve"> </w:t>
      </w:r>
      <w:r>
        <w:rPr>
          <w:rFonts w:hint="eastAsia"/>
        </w:rPr>
        <w:t xml:space="preserve">但这意味着需要稳定的政治环境，对吧？政治稳定才能推动增长。</w:t>
      </w:r>
    </w:p>
    <w:p>
      <w:pPr>
        <w:pStyle w:val="BodyText"/>
      </w:pPr>
      <w:r>
        <w:rPr>
          <w:rFonts w:hint="eastAsia"/>
          <w:b/>
          <w:bCs/>
        </w:rPr>
        <w:t xml:space="preserve">阿贾伊·班加：</w:t>
      </w:r>
      <w:r>
        <w:t xml:space="preserve"> </w:t>
      </w:r>
      <w:r>
        <w:rPr>
          <w:rFonts w:hint="eastAsia"/>
        </w:rPr>
        <w:t xml:space="preserve">没错。</w:t>
      </w:r>
    </w:p>
    <w:p>
      <w:pPr>
        <w:pStyle w:val="BodyText"/>
      </w:pPr>
      <w:r>
        <w:rPr>
          <w:rFonts w:hint="eastAsia"/>
          <w:b/>
          <w:bCs/>
        </w:rPr>
        <w:t xml:space="preserve">弗朗辛·拉夸：</w:t>
      </w:r>
      <w:r>
        <w:t xml:space="preserve"> </w:t>
      </w:r>
      <w:r>
        <w:rPr>
          <w:rFonts w:hint="eastAsia"/>
        </w:rPr>
        <w:t xml:space="preserve">还需要创造就业机会。</w:t>
      </w:r>
    </w:p>
    <w:p>
      <w:pPr>
        <w:pStyle w:val="BodyText"/>
      </w:pPr>
      <w:r>
        <w:rPr>
          <w:rFonts w:hint="eastAsia"/>
          <w:b/>
          <w:bCs/>
        </w:rPr>
        <w:t xml:space="preserve">阿贾伊·班加：</w:t>
      </w:r>
      <w:r>
        <w:t xml:space="preserve"> </w:t>
      </w:r>
      <w:r>
        <w:rPr>
          <w:rFonts w:hint="eastAsia"/>
        </w:rPr>
        <w:t xml:space="preserve">需要三个条件齐备：完善的基础设施、恰当的治理与政策——这正是您强调的要点，以及私营部门的参与，因为就业岗位归根结底是由私营部门创造的。</w:t>
      </w:r>
    </w:p>
    <w:bookmarkEnd w:id="17"/>
    <w:bookmarkStart w:id="18" w:name="私人资本的角色"/>
    <w:p>
      <w:pPr>
        <w:pStyle w:val="Heading2"/>
      </w:pPr>
      <w:r>
        <w:rPr>
          <w:rFonts w:hint="eastAsia"/>
        </w:rPr>
        <w:t xml:space="preserve">私人资本的角色</w:t>
      </w:r>
    </w:p>
    <w:p>
      <w:pPr>
        <w:pStyle w:val="FirstParagraph"/>
      </w:pPr>
      <w:r>
        <w:rPr>
          <w:rFonts w:hint="eastAsia"/>
          <w:b/>
          <w:bCs/>
        </w:rPr>
        <w:t xml:space="preserve">弗朗辛·拉夸：</w:t>
      </w:r>
      <w:r>
        <w:t xml:space="preserve"> </w:t>
      </w:r>
      <w:r>
        <w:rPr>
          <w:rFonts w:hint="eastAsia"/>
        </w:rPr>
        <w:t xml:space="preserve">未来十年世界需要数万亿美元来应对气候变化、基础设施缺口、粮食安全和能源转型。但全球公共资金远不足以支撑这些需求。相比之下，私人资本的可用性要高得多。而发展中经济体约90%的就业岗位都来自私营部门。</w:t>
      </w:r>
    </w:p>
    <w:p>
      <w:pPr>
        <w:pStyle w:val="BodyText"/>
      </w:pPr>
      <w:r>
        <w:rPr>
          <w:rFonts w:hint="eastAsia"/>
          <w:b/>
          <w:bCs/>
        </w:rPr>
        <w:t xml:space="preserve">阿贾伊·拉夸：</w:t>
      </w:r>
      <w:r>
        <w:t xml:space="preserve"> </w:t>
      </w:r>
      <w:r>
        <w:rPr>
          <w:rFonts w:hint="eastAsia"/>
        </w:rPr>
        <w:t xml:space="preserve">即使在乌克兰，私营部门也依然活跃且运行良好，只是形态与我们通常认知的不同。世界银行正在为当地提供贸易融资支持，并向保险公司注资。那里的私营部门涵盖科技、无人机制造等各个领域。</w:t>
      </w:r>
    </w:p>
    <w:p>
      <w:pPr>
        <w:pStyle w:val="BodyText"/>
      </w:pPr>
      <w:r>
        <w:rPr>
          <w:rFonts w:hint="eastAsia"/>
        </w:rPr>
        <w:t xml:space="preserve">每个国家都有其发展动力。关键在于能否通过催化性资本推动私营部门走得更远？这离不开恰当的治理政策与基础设施支撑。当然不可能解决所有国家的问题，但若能聚焦二十个国家做出改变，就能影响数千万人的生活。</w:t>
      </w:r>
    </w:p>
    <w:p>
      <w:pPr>
        <w:pStyle w:val="BodyText"/>
      </w:pPr>
      <w:r>
        <w:rPr>
          <w:rFonts w:hint="eastAsia"/>
        </w:rPr>
        <w:t xml:space="preserve">这正是我们的工作重心：完善基础设施、推动良性治理与政策。因为世界银行不仅是资金银行，更是知识银行。我们可以在五大领域协助私营部门发展——无论是扶持创业者还是创造就业岗位。这就是世界银行当下的战略转向。</w:t>
      </w:r>
    </w:p>
    <w:p>
      <w:pPr>
        <w:pStyle w:val="BodyText"/>
      </w:pPr>
      <w:r>
        <w:rPr>
          <w:rFonts w:hint="eastAsia"/>
          <w:b/>
          <w:bCs/>
        </w:rPr>
        <w:t xml:space="preserve">弗朗辛·拉夸：</w:t>
      </w:r>
      <w:r>
        <w:t xml:space="preserve"> </w:t>
      </w:r>
      <w:r>
        <w:rPr>
          <w:rFonts w:hint="eastAsia"/>
        </w:rPr>
        <w:t xml:space="preserve">如果有人问您："这对我有什么好处？"您会如何回应？</w:t>
      </w:r>
    </w:p>
    <w:p>
      <w:pPr>
        <w:pStyle w:val="BodyText"/>
      </w:pPr>
      <w:r>
        <w:rPr>
          <w:rFonts w:hint="eastAsia"/>
          <w:b/>
          <w:bCs/>
        </w:rPr>
        <w:t xml:space="preserve">阿贾伊·班加：</w:t>
      </w:r>
      <w:r>
        <w:t xml:space="preserve"> </w:t>
      </w:r>
      <w:r>
        <w:rPr>
          <w:rFonts w:hint="eastAsia"/>
        </w:rPr>
        <w:t xml:space="preserve">对一个国家而言，参与全球发展意味着：通过助力海外经济增长与就业创造，您的企业、产品和技术都将受益。更重要的是，这将帮助构建稳定的海外体系、社会与市场。当前最紧迫的政治议题——失控的移民危机——正源于这种不稳定性。</w:t>
      </w:r>
    </w:p>
    <w:bookmarkEnd w:id="18"/>
    <w:bookmarkStart w:id="19" w:name="移民问题与民粹主义"/>
    <w:p>
      <w:pPr>
        <w:pStyle w:val="Heading2"/>
      </w:pPr>
      <w:r>
        <w:rPr>
          <w:rFonts w:hint="eastAsia"/>
        </w:rPr>
        <w:t xml:space="preserve">移民问题与民粹主义</w:t>
      </w:r>
    </w:p>
    <w:p>
      <w:pPr>
        <w:pStyle w:val="FirstParagraph"/>
      </w:pPr>
      <w:r>
        <w:rPr>
          <w:rFonts w:hint="eastAsia"/>
          <w:b/>
          <w:bCs/>
        </w:rPr>
        <w:t xml:space="preserve">弗朗辛·拉夸：</w:t>
      </w:r>
      <w:r>
        <w:t xml:space="preserve"> </w:t>
      </w:r>
      <w:r>
        <w:rPr>
          <w:rFonts w:hint="eastAsia"/>
        </w:rPr>
        <w:t xml:space="preserve">民粹主义不是宣扬"只需关心本国事务，拒绝外来者"吗？</w:t>
      </w:r>
    </w:p>
    <w:p>
      <w:pPr>
        <w:pStyle w:val="BodyText"/>
      </w:pPr>
      <w:r>
        <w:rPr>
          <w:rFonts w:hint="eastAsia"/>
          <w:b/>
          <w:bCs/>
        </w:rPr>
        <w:t xml:space="preserve">阿贾伊·班加：</w:t>
      </w:r>
      <w:r>
        <w:t xml:space="preserve"> </w:t>
      </w:r>
      <w:r>
        <w:rPr>
          <w:rFonts w:hint="eastAsia"/>
        </w:rPr>
        <w:t xml:space="preserve">表面如此。但究其本质，民粹主义的核心诉求是为本国人民争取机遇。而获得这些机遇的唯一途径，恰恰是融入全球市场与体系。因为您的企业与技术、产品及服务具有竞争优势。我认为这值得持续</w:t>
      </w:r>
    </w:p>
    <w:p>
      <w:pPr>
        <w:pStyle w:val="BodyText"/>
      </w:pPr>
      <w:r>
        <w:rPr>
          <w:rFonts w:hint="eastAsia"/>
        </w:rPr>
        <w:t xml:space="preserve">真正将撕裂我们的是非法移民。所以当你思考当今世界面临的挑战以及人们感到不安的根源时，确实，人工智能是一个问题。但如果你考虑非法移民——注意不是移民本身，我们都需要合法移民。因为发达国家的老龄化社会并不具备所有技能或充足劳动力。合法移民至关重要，应当以恰当方式予以鼓励。非法移民则可能成为问题。</w:t>
      </w:r>
    </w:p>
    <w:p>
      <w:pPr>
        <w:pStyle w:val="BodyText"/>
      </w:pPr>
      <w:r>
        <w:rPr>
          <w:rFonts w:hint="eastAsia"/>
          <w:b/>
          <w:bCs/>
        </w:rPr>
        <w:t xml:space="preserve">弗朗辛·拉夸：</w:t>
      </w:r>
      <w:r>
        <w:t xml:space="preserve"> </w:t>
      </w:r>
      <w:r>
        <w:rPr>
          <w:rFonts w:hint="eastAsia"/>
        </w:rPr>
        <w:t xml:space="preserve">每天都有人说多边主义已死。</w:t>
      </w:r>
    </w:p>
    <w:p>
      <w:pPr>
        <w:pStyle w:val="BodyText"/>
      </w:pPr>
      <w:r>
        <w:rPr>
          <w:rFonts w:hint="eastAsia"/>
          <w:b/>
          <w:bCs/>
        </w:rPr>
        <w:t xml:space="preserve">阿贾·邦加：</w:t>
      </w:r>
      <w:r>
        <w:t xml:space="preserve"> </w:t>
      </w:r>
      <w:r>
        <w:rPr>
          <w:rFonts w:hint="eastAsia"/>
        </w:rPr>
        <w:t xml:space="preserve">是的。</w:t>
      </w:r>
    </w:p>
    <w:p>
      <w:pPr>
        <w:pStyle w:val="BodyText"/>
      </w:pPr>
      <w:r>
        <w:rPr>
          <w:rFonts w:hint="eastAsia"/>
          <w:b/>
          <w:bCs/>
        </w:rPr>
        <w:t xml:space="preserve">弗朗辛·拉夸：</w:t>
      </w:r>
      <w:r>
        <w:t xml:space="preserve"> </w:t>
      </w:r>
      <w:r>
        <w:rPr>
          <w:rFonts w:hint="eastAsia"/>
        </w:rPr>
        <w:t xml:space="preserve">你认同这种说法吗？</w:t>
      </w:r>
    </w:p>
    <w:bookmarkEnd w:id="19"/>
    <w:bookmarkStart w:id="20" w:name="多边主义的未来"/>
    <w:p>
      <w:pPr>
        <w:pStyle w:val="Heading2"/>
      </w:pPr>
      <w:r>
        <w:rPr>
          <w:rFonts w:hint="eastAsia"/>
        </w:rPr>
        <w:t xml:space="preserve">多边主义的未来</w:t>
      </w:r>
    </w:p>
    <w:p>
      <w:pPr>
        <w:pStyle w:val="FirstParagraph"/>
      </w:pPr>
      <w:r>
        <w:rPr>
          <w:rFonts w:hint="eastAsia"/>
          <w:b/>
          <w:bCs/>
        </w:rPr>
        <w:t xml:space="preserve">阿贾·邦加：</w:t>
      </w:r>
      <w:r>
        <w:t xml:space="preserve"> </w:t>
      </w:r>
      <w:r>
        <w:rPr>
          <w:rFonts w:hint="eastAsia"/>
        </w:rPr>
        <w:t xml:space="preserve">不认同。因为在过去一两年形势极其艰难的情况下，IDA</w:t>
      </w:r>
      <w:r>
        <w:t xml:space="preserve"> </w:t>
      </w:r>
      <w:r>
        <w:rPr>
          <w:rFonts w:hint="eastAsia"/>
        </w:rPr>
        <w:t xml:space="preserve">21（国际开发协会第21轮增资）依然成功推进。世行每三年需要为面向78个最贫困国家的这部分业务募集资金。由于我们每年无偿拨付三分之一的资金，尽管世行其他部门盈利且独立运作，但这部分资金仍会逐渐耗尽，因此需要重新注资。</w:t>
      </w:r>
    </w:p>
    <w:p>
      <w:pPr>
        <w:pStyle w:val="BodyText"/>
      </w:pPr>
      <w:r>
        <w:rPr>
          <w:rFonts w:hint="eastAsia"/>
        </w:rPr>
        <w:t xml:space="preserve">在整个这段时期，我们完成了IDA</w:t>
      </w:r>
      <w:r>
        <w:t xml:space="preserve"> </w:t>
      </w:r>
      <w:r>
        <w:rPr>
          <w:rFonts w:hint="eastAsia"/>
        </w:rPr>
        <w:t xml:space="preserve">21的创纪录增资，规模超过以往任何一次。而这正值日本政府换届、德国政府换届、法国政府多次更迭、英国政府换届、美国政府换届、加拿大政府换届的动荡期。甚至在首尔举行相关活动当天，韩国政府宣布了戒严令。</w:t>
      </w:r>
    </w:p>
    <w:p>
      <w:pPr>
        <w:pStyle w:val="BodyText"/>
      </w:pPr>
      <w:r>
        <w:rPr>
          <w:rFonts w:hint="eastAsia"/>
        </w:rPr>
        <w:t xml:space="preserve">由此可见，即便面临政治动荡，多边主义依然有其不可替代的作用。核心问题在于：我们追求的是何种多边主义？目标何在？我认为这才是关键所在。</w:t>
      </w:r>
    </w:p>
    <w:p>
      <w:pPr>
        <w:pStyle w:val="BodyText"/>
      </w:pPr>
      <w:r>
        <w:rPr>
          <w:rFonts w:hint="eastAsia"/>
          <w:b/>
          <w:bCs/>
        </w:rPr>
        <w:t xml:space="preserve">弗朗辛·拉夸：</w:t>
      </w:r>
      <w:r>
        <w:t xml:space="preserve"> </w:t>
      </w:r>
      <w:r>
        <w:rPr>
          <w:rFonts w:hint="eastAsia"/>
        </w:rPr>
        <w:t xml:space="preserve">那么它发生了怎样的变化？这是否意味着公共资金也需要与私人资本结合？</w:t>
      </w:r>
    </w:p>
    <w:p>
      <w:pPr>
        <w:pStyle w:val="BodyText"/>
      </w:pPr>
      <w:r>
        <w:rPr>
          <w:rFonts w:hint="eastAsia"/>
          <w:b/>
          <w:bCs/>
        </w:rPr>
        <w:t xml:space="preserve">阿贾·邦加：</w:t>
      </w:r>
      <w:r>
        <w:t xml:space="preserve"> </w:t>
      </w:r>
      <w:r>
        <w:rPr>
          <w:rFonts w:hint="eastAsia"/>
        </w:rPr>
        <w:t xml:space="preserve">是的，完全正确。这是个非常重要的观点——你会发现财政约束在全球各地普遍存在。发达国家也面临……</w:t>
      </w:r>
    </w:p>
    <w:p>
      <w:pPr>
        <w:pStyle w:val="BodyText"/>
      </w:pPr>
      <w:r>
        <w:rPr>
          <w:rFonts w:hint="eastAsia"/>
          <w:b/>
          <w:bCs/>
        </w:rPr>
        <w:t xml:space="preserve">弗朗辛·拉夸：</w:t>
      </w:r>
      <w:r>
        <w:t xml:space="preserve"> </w:t>
      </w:r>
      <w:r>
        <w:rPr>
          <w:rFonts w:hint="eastAsia"/>
        </w:rPr>
        <w:t xml:space="preserve">债务持续攀升。</w:t>
      </w:r>
    </w:p>
    <w:p>
      <w:pPr>
        <w:pStyle w:val="BodyText"/>
      </w:pPr>
      <w:r>
        <w:rPr>
          <w:rFonts w:hint="eastAsia"/>
          <w:b/>
          <w:bCs/>
        </w:rPr>
        <w:t xml:space="preserve">阿贾·邦加：</w:t>
      </w:r>
      <w:r>
        <w:t xml:space="preserve"> </w:t>
      </w:r>
      <w:r>
        <w:rPr>
          <w:rFonts w:hint="eastAsia"/>
        </w:rPr>
        <w:t xml:space="preserve">因此单纯依赖无偿援助是行不通的。我始终认为，无偿援助产生成效的概率较低，必须设法激励人们将获得的资金用于更有价值的领域。并非完全不需要援助，赠款确有需求，但更重要的是建立激励机制，确保资金能切实创造改变。</w:t>
      </w:r>
    </w:p>
    <w:p>
      <w:pPr>
        <w:pStyle w:val="BodyText"/>
      </w:pPr>
      <w:r>
        <w:rPr>
          <w:rFonts w:hint="eastAsia"/>
        </w:rPr>
        <w:t xml:space="preserve">我认为，私营部门与私人资本动员、公共部门资金以及慈善力量三者的结合，是值得推进的有效模式。顺便一提，当我最初告诉我的孩子们世行的工作时，他们完全不知道世行是什么。他们反应是：“爸爸你在说什么？世界银行是什么？我们以为你在花旗银行和万事达卡工作呢。”</w:t>
      </w:r>
    </w:p>
    <w:bookmarkEnd w:id="20"/>
    <w:bookmarkStart w:id="22" w:name="个人价值观与领导力"/>
    <w:p>
      <w:pPr>
        <w:pStyle w:val="Heading2"/>
      </w:pPr>
      <w:r>
        <w:rPr>
          <w:rFonts w:hint="eastAsia"/>
        </w:rPr>
        <w:t xml:space="preserve">个人价值观与领导力</w:t>
      </w:r>
    </w:p>
    <w:p>
      <w:pPr>
        <w:pStyle w:val="FirstParagraph"/>
      </w:pPr>
      <w:r>
        <w:rPr>
          <w:rFonts w:hint="eastAsia"/>
          <w:b/>
          <w:bCs/>
        </w:rPr>
        <w:t xml:space="preserve">弗朗辛·拉夸：</w:t>
      </w:r>
      <w:r>
        <w:t xml:space="preserve"> </w:t>
      </w:r>
      <w:r>
        <w:rPr>
          <w:rFonts w:hint="eastAsia"/>
        </w:rPr>
        <w:t xml:space="preserve">你有几个孩子？</w:t>
      </w:r>
    </w:p>
    <w:p>
      <w:pPr>
        <w:pStyle w:val="BodyText"/>
      </w:pPr>
      <w:r>
        <w:rPr>
          <w:rFonts w:hint="eastAsia"/>
          <w:b/>
          <w:bCs/>
        </w:rPr>
        <w:t xml:space="preserve">阿贾·邦加：</w:t>
      </w:r>
      <w:r>
        <w:t xml:space="preserve"> </w:t>
      </w:r>
      <w:r>
        <w:rPr>
          <w:rFonts w:hint="eastAsia"/>
        </w:rPr>
        <w:t xml:space="preserve">我有两个女儿。我不希望她们认为自己的父亲是个纸上谈兵的批评者。那将是我人生的一大悲剧。</w:t>
      </w:r>
    </w:p>
    <w:p>
      <w:pPr>
        <w:pStyle w:val="BodyText"/>
      </w:pPr>
      <w:r>
        <w:rPr>
          <w:rFonts w:hint="eastAsia"/>
          <w:b/>
          <w:bCs/>
        </w:rPr>
        <w:t xml:space="preserve">弗朗辛·拉夸：</w:t>
      </w:r>
      <w:r>
        <w:t xml:space="preserve"> </w:t>
      </w:r>
      <w:r>
        <w:rPr>
          <w:rFonts w:hint="eastAsia"/>
        </w:rPr>
        <w:t xml:space="preserve">在她们成长过程中，你反复叮嘱她们的一件事是什么？</w:t>
      </w:r>
    </w:p>
    <w:p>
      <w:pPr>
        <w:pStyle w:val="BodyText"/>
      </w:pPr>
      <w:r>
        <w:rPr>
          <w:rFonts w:hint="eastAsia"/>
          <w:b/>
          <w:bCs/>
        </w:rPr>
        <w:t xml:space="preserve">阿贾·邦加：</w:t>
      </w:r>
      <w:r>
        <w:t xml:space="preserve"> </w:t>
      </w:r>
      <w:r>
        <w:rPr>
          <w:rFonts w:hint="eastAsia"/>
        </w:rPr>
        <w:t xml:space="preserve">你们可以超越任何男孩。</w:t>
      </w:r>
    </w:p>
    <w:p>
      <w:pPr>
        <w:pStyle w:val="BodyText"/>
      </w:pPr>
      <w:r>
        <w:rPr>
          <w:rFonts w:hint="eastAsia"/>
          <w:b/>
          <w:bCs/>
        </w:rPr>
        <w:t xml:space="preserve">弗朗辛·拉夸：</w:t>
      </w:r>
      <w:r>
        <w:t xml:space="preserve"> </w:t>
      </w:r>
      <w:r>
        <w:rPr>
          <w:rFonts w:hint="eastAsia"/>
        </w:rPr>
        <w:t xml:space="preserve">很好的座右铭。你的私人生活和工作中表现不同吗？你喜欢将两者分开吗？</w:t>
      </w:r>
    </w:p>
    <w:p>
      <w:pPr>
        <w:pStyle w:val="BodyText"/>
      </w:pPr>
      <w:r>
        <w:rPr>
          <w:rFonts w:hint="eastAsia"/>
          <w:b/>
          <w:bCs/>
        </w:rPr>
        <w:t xml:space="preserve">阿贾·邦加：</w:t>
      </w:r>
      <w:r>
        <w:t xml:space="preserve"> </w:t>
      </w:r>
      <w:r>
        <w:rPr>
          <w:rFonts w:hint="eastAsia"/>
        </w:rPr>
        <w:t xml:space="preserve">我有个简单的原则：晚上下班后，如果和家人外出，我实际上不带手机，把它留在家里。这个习惯我坚持了很多年，这让我能完全脱离工作，全心投入当下的情境。就像此刻我和你在一起，我全心关注与你的对话；和孩子们在一起时，全心关注的就是他们。</w:t>
      </w:r>
    </w:p>
    <w:p>
      <w:pPr>
        <w:pStyle w:val="BodyText"/>
      </w:pPr>
      <w:r>
        <w:rPr>
          <w:rFonts w:hint="eastAsia"/>
          <w:b/>
          <w:bCs/>
        </w:rPr>
        <w:t xml:space="preserve">弗朗辛·拉夸：</w:t>
      </w:r>
      <w:r>
        <w:t xml:space="preserve"> </w:t>
      </w:r>
      <w:r>
        <w:rPr>
          <w:rFonts w:hint="eastAsia"/>
        </w:rPr>
        <w:t xml:space="preserve">阿贾，非常感谢你。</w:t>
      </w:r>
    </w:p>
    <w:p>
      <w:pPr>
        <w:pStyle w:val="BodyText"/>
      </w:pPr>
      <w:r>
        <w:rPr>
          <w:rFonts w:hint="eastAsia"/>
          <w:b/>
          <w:bCs/>
        </w:rPr>
        <w:t xml:space="preserve">阿贾·邦加：</w:t>
      </w:r>
      <w:r>
        <w:t xml:space="preserve"> </w:t>
      </w:r>
      <w:r>
        <w:rPr>
          <w:rFonts w:hint="eastAsia"/>
        </w:rPr>
        <w:t xml:space="preserve">谢谢。非常感谢。</w:t>
      </w:r>
    </w:p>
    <w:bookmarkStart w:id="21" w:name="相关文章"/>
    <w:p>
      <w:pPr>
        <w:pStyle w:val="Heading3"/>
      </w:pPr>
      <w:r>
        <w:rPr>
          <w:rFonts w:hint="eastAsia"/>
        </w:rPr>
        <w:t xml:space="preserve">相关文章</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2026-02-17T23:10:45Z</dcterms:created>
  <dcterms:modified xsi:type="dcterms:W3CDTF">2026-02-17T23:10:45Z</dcterms:modified>
</cp:coreProperties>
</file>

<file path=docProps/custom.xml><?xml version="1.0" encoding="utf-8"?>
<Properties xmlns="http://schemas.openxmlformats.org/officeDocument/2006/custom-properties" xmlns:vt="http://schemas.openxmlformats.org/officeDocument/2006/docPropsVTypes"/>
</file>