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peer closed connection without sending complete message body (incomplete chunked read)</w:t>
      </w:r>
    </w:p>
    <w:p>
      <w:pPr>
        <w:pStyle w:val="BodyText"/>
      </w:pPr>
      <w:r>
        <w:rPr>
          <w:rFonts w:hint="eastAsia"/>
        </w:rPr>
        <w:t xml:space="preserve">原文前1000字符:</w:t>
      </w:r>
      <w:r>
        <w:t xml:space="preserve"> </w:t>
      </w:r>
      <w:r>
        <w:t xml:space="preserve">Title: Nandan Nilekani Speaks at Infosys AI Day 2026 (Transcript)</w:t>
      </w:r>
    </w:p>
    <w:p>
      <w:pPr>
        <w:pStyle w:val="BodyText"/>
      </w:pPr>
      <w:r>
        <w:t xml:space="preserve">URL Source: https://singjupost.com/nandan-nilekani-speaks-at-infosys-ai-day-2026-transcript/</w:t>
      </w:r>
    </w:p>
    <w:p>
      <w:pPr>
        <w:pStyle w:val="BodyText"/>
      </w:pPr>
      <w:r>
        <w:t xml:space="preserve">Published Time: 2026-02-18T05:02:25+00:00</w:t>
      </w:r>
    </w:p>
    <w:p>
      <w:pPr>
        <w:pStyle w:val="BodyText"/>
      </w:pPr>
      <w:r>
        <w:t xml:space="preserve">Markdown Content:</w:t>
      </w:r>
      <w:r>
        <w:t xml:space="preserve"> </w:t>
      </w:r>
      <w:r>
        <w:t xml:space="preserve">Nandan Nilekani Speaks at Infosys AI Day 2026 (Transcript) – The Singju Post</w:t>
      </w:r>
      <w:r>
        <w:t xml:space="preserve"> </w:t>
      </w:r>
      <w:r>
        <w:t xml:space="preserve">===============</w:t>
      </w:r>
      <w:r>
        <w:t xml:space="preserve"> </w:t>
      </w:r>
      <w:r>
        <w:drawing>
          <wp:inline>
            <wp:extent cx="12700" cy="12700"/>
            <wp:effectExtent b="0" l="0" r="0" t="0"/>
            <wp:docPr descr="Image 1" title="" id="10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1df9165b-bd56-45b2-8eb0-21def2fcf1fd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</w:rPr>
          <w:t xml:space="preserve">Skip to content</w:t>
        </w:r>
      </w:hyperlink>
    </w:p>
    <w:p>
      <w:pPr>
        <w:pStyle w:val="BodyText"/>
      </w:pPr>
      <w:r>
        <w:t xml:space="preserve">Search for...</w:t>
      </w:r>
    </w:p>
    <w:p>
      <w:pPr>
        <w:pStyle w:val="BodyText"/>
      </w:pPr>
      <w:hyperlink r:id="rId13">
        <w:r>
          <w:rPr>
            <w:rStyle w:val="Hyperlink"/>
          </w:rPr>
          <w:t xml:space="preserve">The Singju Post Learn. Be Inspired.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Education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Technology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Family &amp; Parenting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Health &amp; Wellness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Life &amp; Relationships</w:t>
        </w:r>
      </w:hyperlink>
    </w:p>
    <w:p>
      <w:pPr>
        <w:pStyle w:val="FirstParagraph"/>
      </w:pPr>
      <w:r>
        <w:t xml:space="preserve">[The Singju Post Learn.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8" Target="https://singjupost.com/life-relationships/" TargetMode="External" /><Relationship Type="http://schemas.openxmlformats.org/officeDocument/2006/relationships/hyperlink" Id="rId12" Target="https://singjupost.com/nandan-nilekani-speaks-at-infosys-ai-day-2026-transcript/#content" TargetMode="External" /><Relationship Type="http://schemas.openxmlformats.org/officeDocument/2006/relationships/hyperlink" Id="rId15" Target="https://singjupost.com/technolog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8" Target="https://singjupost.com/life-relationships/" TargetMode="External" /><Relationship Type="http://schemas.openxmlformats.org/officeDocument/2006/relationships/hyperlink" Id="rId12" Target="https://singjupost.com/nandan-nilekani-speaks-at-infosys-ai-day-2026-transcript/#content" TargetMode="External" /><Relationship Type="http://schemas.openxmlformats.org/officeDocument/2006/relationships/hyperlink" Id="rId15" Target="https://singjupost.com/technolog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2026-02-19T00:47:31Z</dcterms:created>
  <dcterms:modified xsi:type="dcterms:W3CDTF">2026-02-19T00:47:31Z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