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peer closed connection without sending complete message body (incomplete chunked read)</w:t>
      </w:r>
    </w:p>
    <w:p>
      <w:pPr>
        <w:pStyle w:val="BodyText"/>
      </w:pPr>
      <w:r>
        <w:rPr>
          <w:rFonts w:hint="eastAsia"/>
        </w:rPr>
        <w:t xml:space="preserve">原文前1000字符:</w:t>
      </w:r>
    </w:p>
    <w:bookmarkStart w:id="10" w:name="Xde3ecb16e32141f5ceeafc2616a27ce01614413"/>
    <w:p>
      <w:pPr>
        <w:pStyle w:val="Heading1"/>
      </w:pPr>
      <w:r>
        <w:t xml:space="preserve">The Threat You Can’t See w/ Ex-Director of GCHQ, Jeremy Fleming (Transcript)</w:t>
      </w:r>
    </w:p>
    <w:p>
      <w:pPr>
        <w:pStyle w:val="FirstParagraph"/>
      </w:pPr>
      <w:r>
        <w:t xml:space="preserve">Editor’s Notes: In this insightful episode of The Rest Is Politics: Leading, Alastair Campbell and Rory Stewart interview Sir Jeremy Fleming, the former Director of GCHQ and a long-time veteran of MI5. Sir Jeremy shares his unique “accidental spy” journey and provides a rare, behind-the-scenes look at how the UK’s intelligence agencies have evolved to tackle modern challenges like international terrorism, cyber warfare, and shifting global superpowers. The conversation dives deep into the invisible threats facing national security today, from the complexities of the UK-US relationship to the rising strategic challenges posed by China and Russia. It’s a compelling discussion on the balance between state secrecy, accountability, and the rapid technological changes redefining the world of intelligence. (Feb 9, 2026)</w:t>
      </w:r>
    </w:p>
    <w:p>
      <w:pPr>
        <w:pStyle w:val="BodyText"/>
      </w:pPr>
      <w:r>
        <w:t xml:space="preserve">TRANSCRIPT:</w:t>
      </w:r>
    </w:p>
    <w:bookmarkStart w:id="9" w:name="introduction"/>
    <w:p>
      <w:pPr>
        <w:pStyle w:val="Heading2"/>
      </w:pPr>
      <w:r>
        <w:t xml:space="preserve">Introduction</w:t>
      </w:r>
    </w:p>
    <w:p>
      <w:pPr>
        <w:pStyle w:val="FirstParagraph"/>
      </w:pPr>
      <w:r>
        <w:t xml:space="preserve">ALASTAIR CAMPBELL: Welcome to The Rest of Politics. Leading with</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2026-02-21T07:50:54Z</dcterms:created>
  <dcterms:modified xsi:type="dcterms:W3CDTF">2026-02-21T07:50:54Z</dcterms:modified>
</cp:coreProperties>
</file>

<file path=docProps/custom.xml><?xml version="1.0" encoding="utf-8"?>
<Properties xmlns="http://schemas.openxmlformats.org/officeDocument/2006/custom-properties" xmlns:vt="http://schemas.openxmlformats.org/officeDocument/2006/docPropsVTypes"/>
</file>