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nice"/>
    <w:p>
      <w:pPr>
        <w:pStyle w:val="FirstParagraph"/>
      </w:pPr>
      <w:r>
        <w:rPr>
          <w:rFonts w:hint="eastAsia"/>
        </w:rPr>
        <w:t xml:space="preserve">翻译失败:</w:t>
      </w:r>
      <w:r>
        <w:t xml:space="preserve"> Connection error.</w:t>
      </w:r>
    </w:p>
    <w:p>
      <w:pPr>
        <w:pStyle w:val="BodyText"/>
      </w:pPr>
      <w:r>
        <w:rPr>
          <w:rFonts w:hint="eastAsia"/>
        </w:rPr>
        <w:t xml:space="preserve">原文前1000字符:</w:t>
      </w:r>
    </w:p>
    <w:bookmarkStart w:id="10" w:name="Xbfde8247b2db191d92063004a7dfc3ea3d1a83d"/>
    <w:p>
      <w:pPr>
        <w:pStyle w:val="Heading1"/>
      </w:pPr>
      <w:r>
        <w:t xml:space="preserve">Alexandr Wang’s Remarks @ AI Impact Summit (Transcript)</w:t>
      </w:r>
    </w:p>
    <w:p>
      <w:pPr>
        <w:pStyle w:val="FirstParagraph"/>
      </w:pPr>
      <w:r>
        <w:t xml:space="preserve">Editor’s Notes: In this compelling talk, Meta’s Chief AI Officer and Scale AI founder Alexandr Wang shares his vision for the future of artificial intelligence as a “personal super intelligence” that empowers individuals and serves society. He highlights groundbreaking AI applications already in use across India—from healthcare to language accessibility—and emphasizes the importance of building responsible, open-source technology that amplifies human potential. (Feb 19, 2026)</w:t>
      </w:r>
    </w:p>
    <w:p>
      <w:pPr>
        <w:pStyle w:val="BodyText"/>
      </w:pPr>
      <w:r>
        <w:t xml:space="preserve">TRANSCRIPT:</w:t>
      </w:r>
    </w:p>
    <w:bookmarkStart w:id="9" w:name="Xc82ca16e297403accc041f0e11c3b0c00cc8029"/>
    <w:p>
      <w:pPr>
        <w:pStyle w:val="Heading2"/>
      </w:pPr>
      <w:r>
        <w:t xml:space="preserve">Growing Up in Los Alamos: Where Science Meets Possibility</w:t>
      </w:r>
    </w:p>
    <w:p>
      <w:pPr>
        <w:pStyle w:val="FirstParagraph"/>
      </w:pPr>
      <w:r>
        <w:t xml:space="preserve">ALEXANDR WANG: Thank you so much for having me. Namaste.</w:t>
      </w:r>
    </w:p>
    <w:p>
      <w:pPr>
        <w:pStyle w:val="BodyText"/>
      </w:pPr>
      <w:r>
        <w:t xml:space="preserve">It’s fair to say my upbringing wasn’t typical. My parents were physicists in a town called Los Alamos in New Mexico. Los Alamos is a government lab town where for decades scientists have come to push the boundaries of what’s possible in mathematics and supercomputing, in human genome studies, vaccine research, space explorat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2026-02-21T10:13:20Z</dcterms:created>
  <dcterms:modified xsi:type="dcterms:W3CDTF">2026-02-21T10:13:20Z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