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C5CE7"/>
          <w:sz w:val="44"/>
          <w:szCs w:val="44"/>
        </w:rPr>
        <w:t xml:space="preserve">THE CONTENT SERIES</w:t>
      </w:r>
    </w:p>
    <w:p>
      <w:pPr>
        <w:spacing w:after="40"/>
        <w:jc w:val="center"/>
      </w:pPr>
      <w:r>
        <w:rPr>
          <w:color w:val="2D3436"/>
          <w:sz w:val="24"/>
          <w:szCs w:val="24"/>
        </w:rPr>
        <w:t xml:space="preserve">The Data-Driven Social Engagement Initiative — Test Subject for the Analytics Pipeline</w:t>
      </w:r>
    </w:p>
    <w:p>
      <w:pPr>
        <w:spacing w:after="300"/>
        <w:jc w:val="center"/>
      </w:pPr>
      <w:r>
        <w:rPr>
          <w:i/>
          <w:iCs/>
          <w:color w:val="636E72"/>
          <w:sz w:val="20"/>
          <w:szCs w:val="20"/>
        </w:rPr>
        <w:t xml:space="preserve">6 posts, spanning the top struggle topics ranked by the Virality Prediction Engine</w:t>
      </w:r>
    </w:p>
    <w:p>
      <w:pPr>
        <w:pStyle w:val="Heading1"/>
        <w:spacing w:after="150" w:before="300"/>
      </w:pPr>
      <w:r>
        <w:t xml:space="preserve">About this series</w:t>
      </w:r>
    </w:p>
    <w:p>
      <w:pPr>
        <w:spacing w:after="100"/>
      </w:pPr>
      <w:r>
        <w:rPr>
          <w:sz w:val="22"/>
          <w:szCs w:val="22"/>
        </w:rPr>
        <w:t xml:space="preserve">These six short-form post concepts are the creative output that was fed into the Content Performance Tracker as the dataset's source material. Each is built to a consistent structure — Text hook, caption, CTA — so the A/B Testing Framework could isolate topic as the primary variable rather than production style.</w:t>
      </w:r>
    </w:p>
    <w:p>
      <w:pPr>
        <w:pStyle w:val="Heading1"/>
        <w:spacing w:after="150" w:before="300"/>
      </w:pPr>
      <w:r>
        <w:t xml:space="preserve">Post 1: Loneliness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Format</w:t>
      </w:r>
    </w:p>
    <w:p>
      <w:pPr>
        <w:spacing w:after="100"/>
      </w:pPr>
      <w:r>
        <w:rPr>
          <w:sz w:val="22"/>
          <w:szCs w:val="22"/>
        </w:rPr>
        <w:t xml:space="preserve">Short (Text hook)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Hook (on-screen text, first 2 seconds)</w:t>
      </w:r>
    </w:p>
    <w:p>
      <w:pPr>
        <w:spacing w:after="100"/>
      </w:pPr>
      <w:r>
        <w:rPr>
          <w:sz w:val="22"/>
          <w:szCs w:val="22"/>
        </w:rPr>
        <w:t xml:space="preserve">"You can be surrounded by people and still feel completely alone."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Caption</w:t>
      </w:r>
    </w:p>
    <w:p>
      <w:pPr>
        <w:spacing w:after="100"/>
      </w:pPr>
      <w:r>
        <w:rPr>
          <w:sz w:val="22"/>
          <w:szCs w:val="22"/>
        </w:rPr>
        <w:t xml:space="preserve">Nobody talks about this kind but it's the loneliness of being 'fine' in every group chat. Drop a 🤍 if you've felt this and never said it out loud.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Call to action</w:t>
      </w:r>
    </w:p>
    <w:p>
      <w:pPr>
        <w:spacing w:after="100"/>
      </w:pPr>
      <w:r>
        <w:rPr>
          <w:sz w:val="22"/>
          <w:szCs w:val="22"/>
        </w:rPr>
        <w:t xml:space="preserve">Comment the moment you realized you were lonely in a crowded room.</w:t>
      </w:r>
    </w:p>
    <w:p>
      <w:pPr>
        <w:pStyle w:val="Heading1"/>
        <w:spacing w:after="150" w:before="300"/>
      </w:pPr>
      <w:r>
        <w:t xml:space="preserve">Post 2: Social Anxiety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Format</w:t>
      </w:r>
    </w:p>
    <w:p>
      <w:pPr>
        <w:spacing w:after="100"/>
      </w:pPr>
      <w:r>
        <w:rPr>
          <w:sz w:val="22"/>
          <w:szCs w:val="22"/>
        </w:rPr>
        <w:t xml:space="preserve">Short (Text hook)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Hook (on-screen text, first 2 seconds)</w:t>
      </w:r>
    </w:p>
    <w:p>
      <w:pPr>
        <w:spacing w:after="100"/>
      </w:pPr>
      <w:r>
        <w:rPr>
          <w:sz w:val="22"/>
          <w:szCs w:val="22"/>
        </w:rPr>
        <w:t xml:space="preserve">"I rehearse texts I haven't even sent yet."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Caption</w:t>
      </w:r>
    </w:p>
    <w:p>
      <w:pPr>
        <w:spacing w:after="100"/>
      </w:pPr>
      <w:r>
        <w:rPr>
          <w:sz w:val="22"/>
          <w:szCs w:val="22"/>
        </w:rPr>
        <w:t xml:space="preserve">Replaying a 10-second interaction for 3 hours straight — anyone else's brain do this? It's not overthinking, it's your nervous system trying to protect you from a threat that already passed.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Call to action</w:t>
      </w:r>
    </w:p>
    <w:p>
      <w:pPr>
        <w:spacing w:after="100"/>
      </w:pPr>
      <w:r>
        <w:rPr>
          <w:sz w:val="22"/>
          <w:szCs w:val="22"/>
        </w:rPr>
        <w:t xml:space="preserve">Save this if you needed the reminder that it's not just you.</w:t>
      </w:r>
    </w:p>
    <w:p>
      <w:pPr>
        <w:pStyle w:val="Heading1"/>
        <w:spacing w:after="150" w:before="300"/>
      </w:pPr>
      <w:r>
        <w:t xml:space="preserve">Post 3: Body Image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Format</w:t>
      </w:r>
    </w:p>
    <w:p>
      <w:pPr>
        <w:spacing w:after="100"/>
      </w:pPr>
      <w:r>
        <w:rPr>
          <w:sz w:val="22"/>
          <w:szCs w:val="22"/>
        </w:rPr>
        <w:t xml:space="preserve">Short (Text hook)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Hook (on-screen text, first 2 seconds)</w:t>
      </w:r>
    </w:p>
    <w:p>
      <w:pPr>
        <w:spacing w:after="100"/>
      </w:pPr>
      <w:r>
        <w:rPr>
          <w:sz w:val="22"/>
          <w:szCs w:val="22"/>
        </w:rPr>
        <w:t xml:space="preserve">"The mirror doesn't lie, but your brain sure does."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Caption</w:t>
      </w:r>
    </w:p>
    <w:p>
      <w:pPr>
        <w:spacing w:after="100"/>
      </w:pPr>
      <w:r>
        <w:rPr>
          <w:sz w:val="22"/>
          <w:szCs w:val="22"/>
        </w:rPr>
        <w:t xml:space="preserve">Body neutrality &gt; body positivity some days. You don't have to love how you look today, you just have to stop making it a referendum on your worth.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Call to action</w:t>
      </w:r>
    </w:p>
    <w:p>
      <w:pPr>
        <w:spacing w:after="100"/>
      </w:pPr>
      <w:r>
        <w:rPr>
          <w:sz w:val="22"/>
          <w:szCs w:val="22"/>
        </w:rPr>
        <w:t xml:space="preserve">Which line hit hardest? Let me know below.</w:t>
      </w:r>
    </w:p>
    <w:p>
      <w:pPr>
        <w:pStyle w:val="Heading1"/>
        <w:spacing w:after="150" w:before="300"/>
      </w:pPr>
      <w:r>
        <w:t xml:space="preserve">Post 4: Career Burnout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Format</w:t>
      </w:r>
    </w:p>
    <w:p>
      <w:pPr>
        <w:spacing w:after="100"/>
      </w:pPr>
      <w:r>
        <w:rPr>
          <w:sz w:val="22"/>
          <w:szCs w:val="22"/>
        </w:rPr>
        <w:t xml:space="preserve">Short (Text hook)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Hook (on-screen text, first 2 seconds)</w:t>
      </w:r>
    </w:p>
    <w:p>
      <w:pPr>
        <w:spacing w:after="100"/>
      </w:pPr>
      <w:r>
        <w:rPr>
          <w:sz w:val="22"/>
          <w:szCs w:val="22"/>
        </w:rPr>
        <w:t xml:space="preserve">"'You're just tired' isn't burnout. This is."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Caption</w:t>
      </w:r>
    </w:p>
    <w:p>
      <w:pPr>
        <w:spacing w:after="100"/>
      </w:pPr>
      <w:r>
        <w:rPr>
          <w:sz w:val="22"/>
          <w:szCs w:val="22"/>
        </w:rPr>
        <w:t xml:space="preserve">When Sunday scaries start on Friday morning. When you're productive at everything except the thing that pays you. That's not laziness, that's your body sending an invoice.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Call to action</w:t>
      </w:r>
    </w:p>
    <w:p>
      <w:pPr>
        <w:spacing w:after="100"/>
      </w:pPr>
      <w:r>
        <w:rPr>
          <w:sz w:val="22"/>
          <w:szCs w:val="22"/>
        </w:rPr>
        <w:t xml:space="preserve">Tag someone who needs to hear this before Monday.</w:t>
      </w:r>
    </w:p>
    <w:p>
      <w:pPr>
        <w:pStyle w:val="Heading1"/>
        <w:spacing w:after="150" w:before="300"/>
      </w:pPr>
      <w:r>
        <w:t xml:space="preserve">Post 5: Overthinking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Format</w:t>
      </w:r>
    </w:p>
    <w:p>
      <w:pPr>
        <w:spacing w:after="100"/>
      </w:pPr>
      <w:r>
        <w:rPr>
          <w:sz w:val="22"/>
          <w:szCs w:val="22"/>
        </w:rPr>
        <w:t xml:space="preserve">Short (Text hook)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Hook (on-screen text, first 2 seconds)</w:t>
      </w:r>
    </w:p>
    <w:p>
      <w:pPr>
        <w:spacing w:after="100"/>
      </w:pPr>
      <w:r>
        <w:rPr>
          <w:sz w:val="22"/>
          <w:szCs w:val="22"/>
        </w:rPr>
        <w:t xml:space="preserve">"3am me has solved problems that don't exist yet."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Caption</w:t>
      </w:r>
    </w:p>
    <w:p>
      <w:pPr>
        <w:spacing w:after="100"/>
      </w:pPr>
      <w:r>
        <w:rPr>
          <w:sz w:val="22"/>
          <w:szCs w:val="22"/>
        </w:rPr>
        <w:t xml:space="preserve">Overthinking isn't intelligence, it's your brain trying to control what it can't. Naming that helped me more than any productivity hack.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Call to action</w:t>
      </w:r>
    </w:p>
    <w:p>
      <w:pPr>
        <w:spacing w:after="100"/>
      </w:pPr>
      <w:r>
        <w:rPr>
          <w:sz w:val="22"/>
          <w:szCs w:val="22"/>
        </w:rPr>
        <w:t xml:space="preserve">Share this with your fellow 3am thinkers.</w:t>
      </w:r>
    </w:p>
    <w:p>
      <w:pPr>
        <w:pStyle w:val="Heading1"/>
        <w:spacing w:after="150" w:before="300"/>
      </w:pPr>
      <w:r>
        <w:t xml:space="preserve">Post 6: Imposter Syndrome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Format</w:t>
      </w:r>
    </w:p>
    <w:p>
      <w:pPr>
        <w:spacing w:after="100"/>
      </w:pPr>
      <w:r>
        <w:rPr>
          <w:sz w:val="22"/>
          <w:szCs w:val="22"/>
        </w:rPr>
        <w:t xml:space="preserve">Short (Text hook)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Hook (on-screen text, first 2 seconds)</w:t>
      </w:r>
    </w:p>
    <w:p>
      <w:pPr>
        <w:spacing w:after="100"/>
      </w:pPr>
      <w:r>
        <w:rPr>
          <w:sz w:val="22"/>
          <w:szCs w:val="22"/>
        </w:rPr>
        <w:t xml:space="preserve">"Waiting for someone to realize I got lucky, not good."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Caption</w:t>
      </w:r>
    </w:p>
    <w:p>
      <w:pPr>
        <w:spacing w:after="100"/>
      </w:pPr>
      <w:r>
        <w:rPr>
          <w:sz w:val="22"/>
          <w:szCs w:val="22"/>
        </w:rPr>
        <w:t xml:space="preserve">The high performers in your life are quietly convinced they're one mistake from being 'found out.' You're not behind. You're just early in a story you can't see the whole of yet.</w:t>
      </w:r>
    </w:p>
    <w:p>
      <w:pPr>
        <w:spacing w:after="40" w:before="120"/>
      </w:pPr>
      <w:r>
        <w:rPr>
          <w:b/>
          <w:bCs/>
          <w:color w:val="6C5CE7"/>
          <w:sz w:val="20"/>
          <w:szCs w:val="20"/>
        </w:rPr>
        <w:t xml:space="preserve">Call to action</w:t>
      </w:r>
    </w:p>
    <w:p>
      <w:pPr>
        <w:spacing w:after="100"/>
      </w:pPr>
      <w:r>
        <w:rPr>
          <w:sz w:val="22"/>
          <w:szCs w:val="22"/>
        </w:rPr>
        <w:t xml:space="preserve">Save this for the next time your brain says 'you don't belong here.'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2026-08-28T17:25:52.566Z</dcterms:created>
  <dcterms:modified xsi:type="dcterms:W3CDTF">2026-08-28T17:25:52.566Z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