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FC3" w:rsidRPr="00B27FC3" w:rsidRDefault="00B27FC3" w:rsidP="00B27FC3">
      <w:pPr>
        <w:rPr>
          <w:rFonts w:ascii="Times New Roman" w:eastAsia="Times New Roman" w:hAnsi="Times New Roman" w:cs="Times New Roman"/>
          <w:lang w:val="en-US" w:eastAsia="tr-TR"/>
        </w:rPr>
      </w:pPr>
      <w:r w:rsidRPr="00B27FC3">
        <w:rPr>
          <w:rFonts w:ascii="Helvetica Neue" w:eastAsia="Times New Roman" w:hAnsi="Helvetica Neue" w:cs="Times New Roman"/>
          <w:color w:val="222222"/>
          <w:sz w:val="21"/>
          <w:szCs w:val="21"/>
          <w:shd w:val="clear" w:color="auto" w:fill="FFFFFF"/>
          <w:lang w:val="en-US" w:eastAsia="tr-TR"/>
        </w:rPr>
        <w:t>MPEG-Surround:</w:t>
      </w:r>
    </w:p>
    <w:p w:rsidR="0009081C" w:rsidRPr="00B27FC3" w:rsidRDefault="0009081C">
      <w:pPr>
        <w:rPr>
          <w:lang w:val="en-US"/>
        </w:rPr>
      </w:pPr>
    </w:p>
    <w:p w:rsidR="00B27FC3" w:rsidRPr="00B27FC3" w:rsidRDefault="00B27FC3">
      <w:pPr>
        <w:rPr>
          <w:lang w:val="en-US"/>
        </w:rPr>
      </w:pPr>
      <w:r w:rsidRPr="00B27FC3">
        <w:rPr>
          <w:lang w:val="en-US"/>
        </w:rPr>
        <w:t xml:space="preserve">MPEG &gt;&gt;&gt; backward compatible </w:t>
      </w:r>
    </w:p>
    <w:p w:rsidR="00B27FC3" w:rsidRDefault="00B27FC3">
      <w:pPr>
        <w:rPr>
          <w:lang w:val="en-US"/>
        </w:rPr>
      </w:pPr>
      <w:r w:rsidRPr="00B27FC3">
        <w:rPr>
          <w:lang w:val="en-US"/>
        </w:rPr>
        <w:t xml:space="preserve">Based on SAC principle : In the encoder a mono or stereophonic </w:t>
      </w:r>
      <w:proofErr w:type="spellStart"/>
      <w:r w:rsidRPr="00B27FC3">
        <w:rPr>
          <w:lang w:val="en-US"/>
        </w:rPr>
        <w:t>downmix</w:t>
      </w:r>
      <w:proofErr w:type="spellEnd"/>
      <w:r w:rsidRPr="00B27FC3">
        <w:rPr>
          <w:lang w:val="en-US"/>
        </w:rPr>
        <w:t xml:space="preserve"> is generated from the multichannel </w:t>
      </w:r>
      <w:proofErr w:type="spellStart"/>
      <w:r w:rsidRPr="00B27FC3">
        <w:rPr>
          <w:lang w:val="en-US"/>
        </w:rPr>
        <w:t>inpıt</w:t>
      </w:r>
      <w:proofErr w:type="spellEnd"/>
      <w:r w:rsidRPr="00B27FC3">
        <w:rPr>
          <w:lang w:val="en-US"/>
        </w:rPr>
        <w:t xml:space="preserve"> signal and additional parametric side information is extracted to guide the subsequent up-mix </w:t>
      </w:r>
      <w:proofErr w:type="spellStart"/>
      <w:r w:rsidRPr="00B27FC3">
        <w:rPr>
          <w:lang w:val="en-US"/>
        </w:rPr>
        <w:t>prosedüre</w:t>
      </w:r>
      <w:proofErr w:type="spellEnd"/>
      <w:r w:rsidRPr="00B27FC3">
        <w:rPr>
          <w:lang w:val="en-US"/>
        </w:rPr>
        <w:t xml:space="preserve"> in the decoder. </w:t>
      </w:r>
    </w:p>
    <w:p w:rsidR="00C03496" w:rsidRDefault="00C03496">
      <w:pPr>
        <w:rPr>
          <w:lang w:val="en-US"/>
        </w:rPr>
      </w:pPr>
    </w:p>
    <w:p w:rsidR="00C03496" w:rsidRDefault="00C03496">
      <w:pPr>
        <w:rPr>
          <w:lang w:val="en-US"/>
        </w:rPr>
      </w:pPr>
      <w:proofErr w:type="spellStart"/>
      <w:r>
        <w:rPr>
          <w:lang w:val="en-US"/>
        </w:rPr>
        <w:t>Henders</w:t>
      </w:r>
      <w:proofErr w:type="spellEnd"/>
      <w:r>
        <w:rPr>
          <w:lang w:val="en-US"/>
        </w:rPr>
        <w:t xml:space="preserve"> Clustering Scheme</w:t>
      </w:r>
    </w:p>
    <w:p w:rsidR="00C03496" w:rsidRDefault="00C03496">
      <w:pPr>
        <w:rPr>
          <w:lang w:val="en-US"/>
        </w:rPr>
      </w:pPr>
    </w:p>
    <w:p w:rsidR="00C03496" w:rsidRDefault="00E456CE">
      <w:pPr>
        <w:rPr>
          <w:lang w:val="en-US"/>
        </w:rPr>
      </w:pPr>
      <w:r>
        <w:rPr>
          <w:lang w:val="en-US"/>
        </w:rPr>
        <w:t xml:space="preserve">Fixed clusters </w:t>
      </w:r>
      <w:r w:rsidR="009C6ABC">
        <w:rPr>
          <w:lang w:val="en-US"/>
        </w:rPr>
        <w:t xml:space="preserve">corresponding to a </w:t>
      </w:r>
      <w:proofErr w:type="spellStart"/>
      <w:r w:rsidR="009C6ABC">
        <w:rPr>
          <w:lang w:val="en-US"/>
        </w:rPr>
        <w:t>non uniform</w:t>
      </w:r>
      <w:proofErr w:type="spellEnd"/>
      <w:r w:rsidR="009C6ABC">
        <w:rPr>
          <w:lang w:val="en-US"/>
        </w:rPr>
        <w:t xml:space="preserve"> spatial </w:t>
      </w:r>
      <w:proofErr w:type="spellStart"/>
      <w:r w:rsidR="009C6ABC">
        <w:rPr>
          <w:lang w:val="en-US"/>
        </w:rPr>
        <w:t>subdıvısıon</w:t>
      </w:r>
      <w:proofErr w:type="spellEnd"/>
      <w:r w:rsidR="009C6ABC">
        <w:rPr>
          <w:lang w:val="en-US"/>
        </w:rPr>
        <w:t xml:space="preserve"> </w:t>
      </w:r>
      <w:bookmarkStart w:id="0" w:name="_GoBack"/>
      <w:bookmarkEnd w:id="0"/>
    </w:p>
    <w:p w:rsidR="00B27FC3" w:rsidRDefault="00B27FC3">
      <w:pPr>
        <w:rPr>
          <w:lang w:val="en-US"/>
        </w:rPr>
      </w:pPr>
    </w:p>
    <w:p w:rsidR="00B27FC3" w:rsidRPr="00B27FC3" w:rsidRDefault="00B27FC3">
      <w:pPr>
        <w:rPr>
          <w:lang w:val="en-US"/>
        </w:rPr>
      </w:pPr>
    </w:p>
    <w:sectPr w:rsidR="00B27FC3" w:rsidRPr="00B27FC3" w:rsidSect="009F49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C3"/>
    <w:rsid w:val="0009081C"/>
    <w:rsid w:val="009C6ABC"/>
    <w:rsid w:val="009F4990"/>
    <w:rsid w:val="00B27FC3"/>
    <w:rsid w:val="00B62810"/>
    <w:rsid w:val="00C03496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D748C7"/>
  <w15:chartTrackingRefBased/>
  <w15:docId w15:val="{0711C49B-9CE6-E143-A63E-974EC065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yvuslat@gmail.com</dc:creator>
  <cp:keywords/>
  <dc:description/>
  <cp:lastModifiedBy>yvuslat@gmail.com</cp:lastModifiedBy>
  <cp:revision>1</cp:revision>
  <dcterms:created xsi:type="dcterms:W3CDTF">2018-05-25T04:43:00Z</dcterms:created>
  <dcterms:modified xsi:type="dcterms:W3CDTF">2018-06-05T22:39:00Z</dcterms:modified>
</cp:coreProperties>
</file>