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42CA" w14:textId="77777777" w:rsidR="00A0277B" w:rsidRDefault="00A0277B" w:rsidP="00A0277B">
      <w:pPr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 xml:space="preserve">西 南 石 油 大 学 实 验 报 告   </w:t>
      </w:r>
    </w:p>
    <w:p w14:paraId="0FBAF868" w14:textId="77777777" w:rsidR="00A0277B" w:rsidRDefault="00A0277B" w:rsidP="00A0277B"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756"/>
        <w:gridCol w:w="1273"/>
        <w:gridCol w:w="1559"/>
        <w:gridCol w:w="1257"/>
        <w:gridCol w:w="1197"/>
        <w:gridCol w:w="1304"/>
      </w:tblGrid>
      <w:tr w:rsidR="00A0277B" w14:paraId="31BFF9C3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12D86A0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课 程</w:t>
            </w:r>
          </w:p>
        </w:tc>
        <w:tc>
          <w:tcPr>
            <w:tcW w:w="1756" w:type="dxa"/>
            <w:vAlign w:val="center"/>
          </w:tcPr>
          <w:p w14:paraId="13684385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数字逻辑</w:t>
            </w:r>
          </w:p>
        </w:tc>
        <w:tc>
          <w:tcPr>
            <w:tcW w:w="1273" w:type="dxa"/>
            <w:vAlign w:val="center"/>
          </w:tcPr>
          <w:p w14:paraId="21F308E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实验项目</w:t>
            </w:r>
          </w:p>
        </w:tc>
        <w:tc>
          <w:tcPr>
            <w:tcW w:w="2816" w:type="dxa"/>
            <w:gridSpan w:val="2"/>
            <w:vAlign w:val="center"/>
          </w:tcPr>
          <w:p w14:paraId="03A9599E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计数器</w:t>
            </w:r>
          </w:p>
        </w:tc>
        <w:tc>
          <w:tcPr>
            <w:tcW w:w="1197" w:type="dxa"/>
            <w:vAlign w:val="center"/>
          </w:tcPr>
          <w:p w14:paraId="12DFB1C2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成  绩</w:t>
            </w:r>
          </w:p>
        </w:tc>
        <w:tc>
          <w:tcPr>
            <w:tcW w:w="1304" w:type="dxa"/>
            <w:vAlign w:val="center"/>
          </w:tcPr>
          <w:p w14:paraId="2AB30B29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A0277B" w14:paraId="1DBE34E8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2CDD8DD3" w14:textId="77777777" w:rsidR="00A0277B" w:rsidRDefault="00A0277B" w:rsidP="006D3F71">
            <w:pPr>
              <w:ind w:rightChars="1" w:right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专业年级</w:t>
            </w:r>
          </w:p>
        </w:tc>
        <w:tc>
          <w:tcPr>
            <w:tcW w:w="1756" w:type="dxa"/>
            <w:vAlign w:val="center"/>
          </w:tcPr>
          <w:p w14:paraId="4A96A54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物联网</w:t>
            </w:r>
          </w:p>
        </w:tc>
        <w:tc>
          <w:tcPr>
            <w:tcW w:w="1273" w:type="dxa"/>
            <w:vAlign w:val="center"/>
          </w:tcPr>
          <w:p w14:paraId="104F758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学 号</w:t>
            </w:r>
          </w:p>
        </w:tc>
        <w:tc>
          <w:tcPr>
            <w:tcW w:w="1559" w:type="dxa"/>
            <w:vAlign w:val="center"/>
          </w:tcPr>
          <w:p w14:paraId="535C82A0" w14:textId="63D2EEE2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2015310605</w:t>
            </w:r>
            <w:r w:rsidR="00D5281C">
              <w:rPr>
                <w:rFonts w:ascii="宋体" w:hAnsi="宋体"/>
                <w:b/>
                <w:bCs/>
              </w:rPr>
              <w:t>59</w:t>
            </w:r>
            <w:bookmarkStart w:id="0" w:name="_GoBack"/>
            <w:bookmarkEnd w:id="0"/>
          </w:p>
        </w:tc>
        <w:tc>
          <w:tcPr>
            <w:tcW w:w="1257" w:type="dxa"/>
            <w:vAlign w:val="center"/>
          </w:tcPr>
          <w:p w14:paraId="1F0C1203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指导教师</w:t>
            </w:r>
          </w:p>
        </w:tc>
        <w:tc>
          <w:tcPr>
            <w:tcW w:w="2501" w:type="dxa"/>
            <w:gridSpan w:val="2"/>
            <w:vAlign w:val="center"/>
          </w:tcPr>
          <w:p w14:paraId="2D1BC76C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梅大成</w:t>
            </w:r>
          </w:p>
        </w:tc>
      </w:tr>
      <w:tr w:rsidR="00A0277B" w14:paraId="0FCC59FF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25006460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姓 名</w:t>
            </w:r>
          </w:p>
        </w:tc>
        <w:tc>
          <w:tcPr>
            <w:tcW w:w="1756" w:type="dxa"/>
            <w:vAlign w:val="center"/>
          </w:tcPr>
          <w:p w14:paraId="1B178447" w14:textId="7A8B6361" w:rsidR="00A0277B" w:rsidRDefault="00D5281C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任启强</w:t>
            </w:r>
          </w:p>
        </w:tc>
        <w:tc>
          <w:tcPr>
            <w:tcW w:w="1273" w:type="dxa"/>
            <w:vAlign w:val="center"/>
          </w:tcPr>
          <w:p w14:paraId="703A639E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同组人姓名</w:t>
            </w:r>
          </w:p>
        </w:tc>
        <w:tc>
          <w:tcPr>
            <w:tcW w:w="2816" w:type="dxa"/>
            <w:gridSpan w:val="2"/>
            <w:vAlign w:val="center"/>
          </w:tcPr>
          <w:p w14:paraId="0B0C9DB6" w14:textId="18C07DA2" w:rsidR="00A0277B" w:rsidRDefault="00D5281C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石华</w:t>
            </w:r>
          </w:p>
        </w:tc>
        <w:tc>
          <w:tcPr>
            <w:tcW w:w="1197" w:type="dxa"/>
            <w:vAlign w:val="center"/>
          </w:tcPr>
          <w:p w14:paraId="7E0B0596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实验日期</w:t>
            </w:r>
          </w:p>
        </w:tc>
        <w:tc>
          <w:tcPr>
            <w:tcW w:w="1304" w:type="dxa"/>
            <w:vAlign w:val="center"/>
          </w:tcPr>
          <w:p w14:paraId="07E24DB9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2017.11.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2DA5506C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一．实验目的</w:t>
      </w:r>
    </w:p>
    <w:p w14:paraId="3A0B0F55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掌握计数器的基本原理。</w:t>
      </w:r>
    </w:p>
    <w:p w14:paraId="55581063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掌握计数器芯片74LS163的功能及使用方法。</w:t>
      </w:r>
    </w:p>
    <w:p w14:paraId="2E797E02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掌握计数器的级联方法。</w:t>
      </w:r>
    </w:p>
    <w:p w14:paraId="05E3D69E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熟悉任意模的计数器构成方法。</w:t>
      </w:r>
    </w:p>
    <w:p w14:paraId="10AD0E3E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熟悉数码管的使用。</w:t>
      </w:r>
    </w:p>
    <w:p w14:paraId="5A0825C2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059D5707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二．实验所用器件和仪器</w:t>
      </w:r>
    </w:p>
    <w:p w14:paraId="002048F7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 xml:space="preserve">1．同步二进制计数器74LS163        </w:t>
      </w:r>
      <w:r>
        <w:rPr>
          <w:rFonts w:ascii="宋体" w:hint="eastAsia"/>
        </w:rPr>
        <w:tab/>
        <w:t>2片</w:t>
      </w:r>
    </w:p>
    <w:p w14:paraId="719BDFA7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 xml:space="preserve">2．二输入四与非门74LS00           </w:t>
      </w:r>
      <w:r>
        <w:rPr>
          <w:rFonts w:ascii="宋体" w:hint="eastAsia"/>
        </w:rPr>
        <w:tab/>
        <w:t>1片</w:t>
      </w:r>
    </w:p>
    <w:p w14:paraId="03E00528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 xml:space="preserve">3．示波器                          </w:t>
      </w:r>
      <w:r>
        <w:rPr>
          <w:rFonts w:ascii="宋体" w:hint="eastAsia"/>
        </w:rPr>
        <w:tab/>
        <w:t>1台</w:t>
      </w:r>
    </w:p>
    <w:p w14:paraId="44327838" w14:textId="77777777" w:rsidR="00A0277B" w:rsidRDefault="00A0277B" w:rsidP="00A0277B">
      <w:r>
        <w:rPr>
          <w:rFonts w:hint="eastAsia"/>
        </w:rPr>
        <w:t>4</w:t>
      </w:r>
      <w:r>
        <w:rPr>
          <w:rFonts w:hint="eastAsia"/>
        </w:rPr>
        <w:t>．数字逻辑实验箱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</w:t>
      </w:r>
    </w:p>
    <w:p w14:paraId="5F3AC805" w14:textId="77777777" w:rsidR="00A0277B" w:rsidRDefault="00A0277B" w:rsidP="00A0277B">
      <w:pPr>
        <w:rPr>
          <w:rFonts w:ascii="宋体"/>
        </w:rPr>
      </w:pPr>
    </w:p>
    <w:p w14:paraId="6D185330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三．实验内容</w:t>
      </w:r>
    </w:p>
    <w:p w14:paraId="593C3D7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计数器器件是应用较广的器件之一。它有很多型号，各自完成不同的功能，供使用中根据不同的需要选用。本实验选用74LS163做实验用器件。74LS163引脚图见附录。74LS163是二进制同步计数器。CLK是时钟输入端。上升沿触发计数触发器翻转。允许端CEP和CET都为高电平时允许计数，允许端CET为低时禁止TC产生。同步预置端PE加低电平时，在下一个时钟的上升沿将计数器置为预置数据端的值。清除端SR为同步清除，低电平有效，将计数器复位为0。74LS163的进位位TC在计数值等于15时，进位位TC为高，脉冲宽度是1个时钟周期，可用于级联。</w:t>
      </w:r>
    </w:p>
    <w:p w14:paraId="770DEC3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本实验主要完成以下内容：</w:t>
      </w:r>
    </w:p>
    <w:p w14:paraId="6C2B1354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1．用1片74LS163和1片74LS00采用复位法构成一个模7计数器。用单脉冲做计数时钟，观测计数状态，并记录。用连续脉冲做计数时钟，观测并记录QD，QC，QB，QA的波形。</w:t>
      </w:r>
    </w:p>
    <w:p w14:paraId="4B915D59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2．用1片74LS163和1片74LS00采用置位法构成一个模7计数器。用单脉冲做计数时钟，观测计数状态，并记录。用连续脉冲做计数时钟，观测并记录QD，QC，QB，QA的波形。</w:t>
      </w:r>
    </w:p>
    <w:p w14:paraId="22B70576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3．用2片74LS163和1片74LS00构成一个模60计数器。2片74LS163的QD，QC，QB，QA分别接两个数码管的D，B，C，A。用单脉冲做计数时钟，观测数码管数字的变化，检验设计和接线是否正确。</w:t>
      </w:r>
    </w:p>
    <w:p w14:paraId="62594972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1663827E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四．实验接线及测试结果</w:t>
      </w:r>
    </w:p>
    <w:p w14:paraId="0291DAB8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1．复位法构成的模7计数器接线图及测试结果</w:t>
      </w:r>
    </w:p>
    <w:p w14:paraId="30806823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lastRenderedPageBreak/>
        <w:t>（1）复位法构成的模7计数器接线图</w:t>
      </w:r>
    </w:p>
    <w:tbl>
      <w:tblPr>
        <w:tblStyle w:val="a3"/>
        <w:tblW w:w="7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6"/>
      </w:tblGrid>
      <w:tr w:rsidR="00A0277B" w14:paraId="174C4DE1" w14:textId="77777777" w:rsidTr="006D3F71">
        <w:trPr>
          <w:jc w:val="center"/>
        </w:trPr>
        <w:tc>
          <w:tcPr>
            <w:tcW w:w="7706" w:type="dxa"/>
            <w:vAlign w:val="center"/>
          </w:tcPr>
          <w:p w14:paraId="4927CF66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2CE8739" wp14:editId="282672FF">
                  <wp:extent cx="4659630" cy="176149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630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739ACC5F" w14:textId="77777777" w:rsidTr="006D3F71">
        <w:trPr>
          <w:jc w:val="center"/>
        </w:trPr>
        <w:tc>
          <w:tcPr>
            <w:tcW w:w="7706" w:type="dxa"/>
            <w:vAlign w:val="center"/>
          </w:tcPr>
          <w:p w14:paraId="655471B3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图11-1  复位法7进制计数器接线图1      图11-2  复位法7进制计数器接线图2</w:t>
            </w:r>
          </w:p>
        </w:tc>
      </w:tr>
    </w:tbl>
    <w:p w14:paraId="149F4B6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图中，AK1是按单脉冲按钮AK1产生的单脉冲，HL3-1、HL3-2、HL3-4和HL3-8是数码管显示单元的数据端A、B、C、D，1MH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是实验台上的时钟脉冲源。</w:t>
      </w:r>
    </w:p>
    <w:p w14:paraId="3E1B8D3F" w14:textId="77777777" w:rsidR="00A0277B" w:rsidRDefault="00A0277B" w:rsidP="00A0277B">
      <w:pPr>
        <w:pStyle w:val="5"/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按单脉冲按钮AK1，Q4、Q3、Q2、Q1的值变化如表11-1。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10"/>
      </w:tblGrid>
      <w:tr w:rsidR="00A0277B" w14:paraId="10A494FA" w14:textId="77777777" w:rsidTr="006D3F71"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14:paraId="42068EE4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表11-1  复位法7进制计数器状态转移表</w:t>
            </w:r>
          </w:p>
        </w:tc>
      </w:tr>
      <w:tr w:rsidR="00A0277B" w14:paraId="3432DC6D" w14:textId="77777777" w:rsidTr="006D3F71">
        <w:trPr>
          <w:jc w:val="center"/>
        </w:trPr>
        <w:tc>
          <w:tcPr>
            <w:tcW w:w="1209" w:type="dxa"/>
          </w:tcPr>
          <w:p w14:paraId="14F3EDA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14:paraId="6CEFCC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14:paraId="46830988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14:paraId="2C11714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A0277B" w14:paraId="5E437F60" w14:textId="77777777" w:rsidTr="006D3F71">
        <w:trPr>
          <w:jc w:val="center"/>
        </w:trPr>
        <w:tc>
          <w:tcPr>
            <w:tcW w:w="1209" w:type="dxa"/>
          </w:tcPr>
          <w:p w14:paraId="1E3F073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3044C46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06EF1956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1DABAE1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464C5228" w14:textId="77777777" w:rsidTr="006D3F71">
        <w:trPr>
          <w:jc w:val="center"/>
        </w:trPr>
        <w:tc>
          <w:tcPr>
            <w:tcW w:w="1209" w:type="dxa"/>
          </w:tcPr>
          <w:p w14:paraId="5E7A74D8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AE15CA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2AD73B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633D6B5A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0C3940DD" w14:textId="77777777" w:rsidTr="006D3F71">
        <w:trPr>
          <w:jc w:val="center"/>
        </w:trPr>
        <w:tc>
          <w:tcPr>
            <w:tcW w:w="1209" w:type="dxa"/>
          </w:tcPr>
          <w:p w14:paraId="78F8A90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679BCA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3747FCC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FBA6172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05D18875" w14:textId="77777777" w:rsidTr="006D3F71">
        <w:trPr>
          <w:jc w:val="center"/>
        </w:trPr>
        <w:tc>
          <w:tcPr>
            <w:tcW w:w="1209" w:type="dxa"/>
          </w:tcPr>
          <w:p w14:paraId="0B7A07B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38708D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E6B08A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7B36F13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0579988F" w14:textId="77777777" w:rsidTr="006D3F71">
        <w:trPr>
          <w:jc w:val="center"/>
        </w:trPr>
        <w:tc>
          <w:tcPr>
            <w:tcW w:w="1209" w:type="dxa"/>
          </w:tcPr>
          <w:p w14:paraId="526C952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2AA27F7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3700B59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31437F5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1D905392" w14:textId="77777777" w:rsidTr="006D3F71">
        <w:trPr>
          <w:jc w:val="center"/>
        </w:trPr>
        <w:tc>
          <w:tcPr>
            <w:tcW w:w="1209" w:type="dxa"/>
          </w:tcPr>
          <w:p w14:paraId="24DE58E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01055D2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45D4573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7E22F14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32F3F3A1" w14:textId="77777777" w:rsidTr="006D3F71">
        <w:trPr>
          <w:jc w:val="center"/>
        </w:trPr>
        <w:tc>
          <w:tcPr>
            <w:tcW w:w="1209" w:type="dxa"/>
          </w:tcPr>
          <w:p w14:paraId="44E2C2D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A5A3BF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02BAC4C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21CB90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32DCD101" w14:textId="77777777" w:rsidTr="006D3F71">
        <w:trPr>
          <w:jc w:val="center"/>
        </w:trPr>
        <w:tc>
          <w:tcPr>
            <w:tcW w:w="1209" w:type="dxa"/>
          </w:tcPr>
          <w:p w14:paraId="53D6320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B4A9F92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8D87A2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03D238E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</w:tbl>
    <w:p w14:paraId="5C4ACEDB" w14:textId="77777777" w:rsidR="00A0277B" w:rsidRDefault="00A0277B" w:rsidP="00A0277B">
      <w:pPr>
        <w:pStyle w:val="5"/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将接单脉冲AK1的线（CK）改接1MH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连续脉冲，（见图11-2）。用示波器观测Q1、Q2、Q3和Q4。连续计数时钟下Q1、Q2、Q3和Q4的波形图如图11-3。</w:t>
      </w:r>
    </w:p>
    <w:tbl>
      <w:tblPr>
        <w:tblStyle w:val="a3"/>
        <w:tblW w:w="70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6"/>
      </w:tblGrid>
      <w:tr w:rsidR="00A0277B" w14:paraId="262EA8FC" w14:textId="77777777" w:rsidTr="006D3F71">
        <w:trPr>
          <w:jc w:val="center"/>
        </w:trPr>
        <w:tc>
          <w:tcPr>
            <w:tcW w:w="7086" w:type="dxa"/>
            <w:vAlign w:val="center"/>
          </w:tcPr>
          <w:p w14:paraId="3CEE89F1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165995" wp14:editId="027784C5">
                  <wp:extent cx="3852545" cy="15798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42FB29B5" w14:textId="77777777" w:rsidTr="006D3F71">
        <w:trPr>
          <w:jc w:val="center"/>
        </w:trPr>
        <w:tc>
          <w:tcPr>
            <w:tcW w:w="7086" w:type="dxa"/>
            <w:vAlign w:val="center"/>
          </w:tcPr>
          <w:p w14:paraId="67159B7E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图11-3  复位法7进制计数器状态波形图</w:t>
            </w:r>
          </w:p>
        </w:tc>
      </w:tr>
    </w:tbl>
    <w:p w14:paraId="387BE50A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2．置位法模7计数器接线图及测试结果</w:t>
      </w:r>
    </w:p>
    <w:p w14:paraId="040E73C6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（1）置位法模7计数器接线图</w:t>
      </w:r>
    </w:p>
    <w:tbl>
      <w:tblPr>
        <w:tblStyle w:val="a3"/>
        <w:tblW w:w="7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6"/>
      </w:tblGrid>
      <w:tr w:rsidR="00A0277B" w14:paraId="696A4601" w14:textId="77777777" w:rsidTr="006D3F71">
        <w:trPr>
          <w:jc w:val="center"/>
        </w:trPr>
        <w:tc>
          <w:tcPr>
            <w:tcW w:w="7706" w:type="dxa"/>
            <w:vAlign w:val="center"/>
          </w:tcPr>
          <w:p w14:paraId="397C1CD1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kern w:val="2"/>
                <w:sz w:val="21"/>
              </w:rPr>
              <w:object w:dxaOrig="6854" w:dyaOrig="2690" w14:anchorId="0F859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75pt;height:134.25pt" o:ole="">
                  <v:imagedata r:id="rId7" o:title=""/>
                </v:shape>
                <o:OLEObject Type="Embed" ProgID="Word.Document.8" ShapeID="_x0000_i1025" DrawAspect="Content" ObjectID="_1571725782" r:id="rId8"/>
              </w:object>
            </w:r>
          </w:p>
        </w:tc>
      </w:tr>
      <w:tr w:rsidR="00A0277B" w14:paraId="552B21AD" w14:textId="77777777" w:rsidTr="006D3F71">
        <w:trPr>
          <w:jc w:val="center"/>
        </w:trPr>
        <w:tc>
          <w:tcPr>
            <w:tcW w:w="7706" w:type="dxa"/>
            <w:vAlign w:val="center"/>
          </w:tcPr>
          <w:p w14:paraId="2D0C8A87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图11-4  置位法7进制计数器接线图1      图11-5  置位法7进制计数器接线图2</w:t>
            </w:r>
          </w:p>
        </w:tc>
      </w:tr>
    </w:tbl>
    <w:p w14:paraId="72B7D25F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图中，AK1为按单脉冲按钮，AK1产生的单脉冲作为时钟，S1-1，S1-2，S1-4和S1-8接拨盘开关，HL3-1、HL3-2、HL3-4和HL3-8分别接数码管显示单元的数据端A、B、C、D，1MH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是计数脉冲源。</w:t>
      </w:r>
    </w:p>
    <w:p w14:paraId="110E6F44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（2）当预置数为1，即将S1-1、S1-2、S1-4、S1-8接1000（‘0’代表低电平，‘1’ 代表低电平）时，按单脉冲按钮AK1，Q4、Q3、Q2、Q1的值变化如表11-2。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10"/>
      </w:tblGrid>
      <w:tr w:rsidR="00A0277B" w14:paraId="3528B586" w14:textId="77777777" w:rsidTr="006D3F71"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14:paraId="71CF34C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表11-2  置位法7进制计数器状态转移表</w:t>
            </w:r>
          </w:p>
        </w:tc>
      </w:tr>
      <w:tr w:rsidR="00A0277B" w14:paraId="00014952" w14:textId="77777777" w:rsidTr="006D3F71">
        <w:trPr>
          <w:jc w:val="center"/>
        </w:trPr>
        <w:tc>
          <w:tcPr>
            <w:tcW w:w="1209" w:type="dxa"/>
          </w:tcPr>
          <w:p w14:paraId="75C899A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14:paraId="2BBAF8C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14:paraId="3EE5C56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14:paraId="0FD1D5B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A0277B" w14:paraId="0516A592" w14:textId="77777777" w:rsidTr="006D3F71">
        <w:trPr>
          <w:jc w:val="center"/>
        </w:trPr>
        <w:tc>
          <w:tcPr>
            <w:tcW w:w="1209" w:type="dxa"/>
          </w:tcPr>
          <w:p w14:paraId="4C666ED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0B7BDE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3FBF4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23DD8A7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5130ED55" w14:textId="77777777" w:rsidTr="006D3F71">
        <w:trPr>
          <w:jc w:val="center"/>
        </w:trPr>
        <w:tc>
          <w:tcPr>
            <w:tcW w:w="1209" w:type="dxa"/>
          </w:tcPr>
          <w:p w14:paraId="50DA82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9CB0FE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2E2EE00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7541ED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6D930681" w14:textId="77777777" w:rsidTr="006D3F71">
        <w:trPr>
          <w:jc w:val="center"/>
        </w:trPr>
        <w:tc>
          <w:tcPr>
            <w:tcW w:w="1209" w:type="dxa"/>
          </w:tcPr>
          <w:p w14:paraId="5D0DC90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4E68BC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B8E2B6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28234EC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639F6A90" w14:textId="77777777" w:rsidTr="006D3F71">
        <w:trPr>
          <w:jc w:val="center"/>
        </w:trPr>
        <w:tc>
          <w:tcPr>
            <w:tcW w:w="1209" w:type="dxa"/>
          </w:tcPr>
          <w:p w14:paraId="3C6D829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038B5B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2A9F66C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40359B9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2E1A86EC" w14:textId="77777777" w:rsidTr="006D3F71">
        <w:trPr>
          <w:jc w:val="center"/>
        </w:trPr>
        <w:tc>
          <w:tcPr>
            <w:tcW w:w="1209" w:type="dxa"/>
          </w:tcPr>
          <w:p w14:paraId="75C80DA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6C166E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1494DF6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2E4BD44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358B7308" w14:textId="77777777" w:rsidTr="006D3F71">
        <w:trPr>
          <w:jc w:val="center"/>
        </w:trPr>
        <w:tc>
          <w:tcPr>
            <w:tcW w:w="1209" w:type="dxa"/>
          </w:tcPr>
          <w:p w14:paraId="4AB6E63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5ABE8E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0F130D5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68F2614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4B06E5BB" w14:textId="77777777" w:rsidTr="006D3F71">
        <w:trPr>
          <w:jc w:val="center"/>
        </w:trPr>
        <w:tc>
          <w:tcPr>
            <w:tcW w:w="1209" w:type="dxa"/>
          </w:tcPr>
          <w:p w14:paraId="41C8CC4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F50A4F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3D673C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3524420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</w:tr>
    </w:tbl>
    <w:p w14:paraId="62A81E2F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（3）将接单脉冲AK1的线（CLK）改接1MH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连续脉冲，（见图11-5）。用示波器观测Q1、Q2、Q3、Q4。在连续计数器时钟下，当预置数为“2”，模7，那数码管显示的数值将从2开始至6。Q1、Q2、Q3和Q4的波形图如图11-6：</w:t>
      </w:r>
    </w:p>
    <w:tbl>
      <w:tblPr>
        <w:tblStyle w:val="a3"/>
        <w:tblW w:w="70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6"/>
      </w:tblGrid>
      <w:tr w:rsidR="00A0277B" w14:paraId="5D21F0C3" w14:textId="77777777" w:rsidTr="006D3F71">
        <w:trPr>
          <w:jc w:val="center"/>
        </w:trPr>
        <w:tc>
          <w:tcPr>
            <w:tcW w:w="7086" w:type="dxa"/>
            <w:vAlign w:val="center"/>
          </w:tcPr>
          <w:p w14:paraId="669AD673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2D32AA" wp14:editId="66FD66F8">
                  <wp:extent cx="3563620" cy="152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78804165" w14:textId="77777777" w:rsidTr="006D3F71">
        <w:trPr>
          <w:jc w:val="center"/>
        </w:trPr>
        <w:tc>
          <w:tcPr>
            <w:tcW w:w="7086" w:type="dxa"/>
            <w:vAlign w:val="center"/>
          </w:tcPr>
          <w:p w14:paraId="7A1E53C2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图11-6  置位法7进制计数器状态波形图</w:t>
            </w:r>
          </w:p>
        </w:tc>
      </w:tr>
    </w:tbl>
    <w:p w14:paraId="6B59ACB6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3．模60计数器接线图</w:t>
      </w:r>
    </w:p>
    <w:p w14:paraId="6A43A70B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（1）复位法模60计数器接线图</w:t>
      </w:r>
    </w:p>
    <w:tbl>
      <w:tblPr>
        <w:tblStyle w:val="a3"/>
        <w:tblW w:w="7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3"/>
      </w:tblGrid>
      <w:tr w:rsidR="00A0277B" w14:paraId="1490F8EE" w14:textId="77777777" w:rsidTr="006D3F71">
        <w:trPr>
          <w:jc w:val="center"/>
        </w:trPr>
        <w:tc>
          <w:tcPr>
            <w:tcW w:w="7343" w:type="dxa"/>
            <w:vAlign w:val="center"/>
          </w:tcPr>
          <w:p w14:paraId="406C449C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2642651" wp14:editId="771EAC51">
                  <wp:extent cx="4444365" cy="16941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65" cy="169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5EAF0788" w14:textId="77777777" w:rsidTr="006D3F71">
        <w:trPr>
          <w:jc w:val="center"/>
        </w:trPr>
        <w:tc>
          <w:tcPr>
            <w:tcW w:w="7343" w:type="dxa"/>
            <w:vAlign w:val="center"/>
          </w:tcPr>
          <w:p w14:paraId="18AA774A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图11-7  复位法模60计数器接线图</w:t>
            </w:r>
          </w:p>
        </w:tc>
      </w:tr>
    </w:tbl>
    <w:p w14:paraId="7BC0C857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121DD841" w14:textId="45FE58D5" w:rsidR="00A0277B" w:rsidRDefault="00A0277B" w:rsidP="00A0277B">
      <w:r>
        <w:rPr>
          <w:rFonts w:ascii="宋体" w:hint="eastAsia"/>
        </w:rPr>
        <w:t>图中，HL3-1、HL3-2、HL3-4和HL3-8分别接数码</w:t>
      </w:r>
      <w:r>
        <w:rPr>
          <w:rFonts w:ascii="宋体" w:hAnsi="宋体" w:cs="宋体" w:hint="eastAsia"/>
        </w:rPr>
        <w:t>管显示单元的数据端</w:t>
      </w:r>
      <w:r>
        <w:rPr>
          <w:rFonts w:ascii="宋体" w:hint="eastAsia"/>
        </w:rPr>
        <w:t>A、B、C、D</w:t>
      </w:r>
      <w:r>
        <w:rPr>
          <w:rFonts w:ascii="宋体" w:hAnsi="宋体" w:cs="宋体" w:hint="eastAsia"/>
        </w:rPr>
        <w:t>，</w:t>
      </w:r>
      <w:r>
        <w:rPr>
          <w:rFonts w:ascii="宋体" w:hint="eastAsia"/>
        </w:rPr>
        <w:t>AK1是按单脉冲胺钮AK1产生的单脉冲。</w:t>
      </w:r>
    </w:p>
    <w:p w14:paraId="18FB4777" w14:textId="57AF29CC" w:rsidR="00A0277B" w:rsidRDefault="00A0277B" w:rsidP="00A0277B">
      <w:r>
        <w:rPr>
          <w:rFonts w:hint="eastAsia"/>
          <w:noProof/>
        </w:rPr>
        <w:drawing>
          <wp:inline distT="0" distB="0" distL="114300" distR="114300" wp14:anchorId="6EC596C9" wp14:editId="2789AD3D">
            <wp:extent cx="4667250" cy="2731501"/>
            <wp:effectExtent l="0" t="0" r="0" b="0"/>
            <wp:docPr id="5" name="图片 5" descr="IMG_20171105_0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1105_0926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534" cy="27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F85D022" wp14:editId="33B5C945">
            <wp:extent cx="4581525" cy="3436328"/>
            <wp:effectExtent l="0" t="0" r="0" b="0"/>
            <wp:docPr id="6" name="图片 6" descr="IMG_20171105_09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1105_095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246" cy="34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13B" w14:textId="77777777" w:rsidR="00A0277B" w:rsidRDefault="00A0277B" w:rsidP="00A0277B">
      <w:r>
        <w:rPr>
          <w:rFonts w:hint="eastAsia"/>
          <w:noProof/>
        </w:rPr>
        <w:lastRenderedPageBreak/>
        <w:drawing>
          <wp:inline distT="0" distB="0" distL="114300" distR="114300" wp14:anchorId="52F4DCB1" wp14:editId="6509E655">
            <wp:extent cx="5419725" cy="4065011"/>
            <wp:effectExtent l="0" t="0" r="0" b="0"/>
            <wp:docPr id="7" name="图片 7" descr="IMG_20171105_09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1105_0954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367" cy="40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CB2" w14:textId="77777777" w:rsidR="00A0277B" w:rsidRDefault="00A0277B" w:rsidP="00A0277B"/>
    <w:p w14:paraId="4E1340AB" w14:textId="77777777" w:rsidR="00A0277B" w:rsidRDefault="00A0277B" w:rsidP="00A0277B">
      <w:r>
        <w:rPr>
          <w:rFonts w:hint="eastAsia"/>
          <w:noProof/>
        </w:rPr>
        <w:drawing>
          <wp:inline distT="0" distB="0" distL="114300" distR="114300" wp14:anchorId="5CF0D6E3" wp14:editId="527FB119">
            <wp:extent cx="5381625" cy="4036434"/>
            <wp:effectExtent l="0" t="0" r="0" b="2540"/>
            <wp:docPr id="8" name="图片 8" descr="IMG_20171105_09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71105_0959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38" cy="40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F50" w14:textId="77777777" w:rsidR="00A0277B" w:rsidRDefault="00A0277B" w:rsidP="00A0277B"/>
    <w:p w14:paraId="646AA951" w14:textId="77777777" w:rsidR="00A0277B" w:rsidRDefault="00A0277B" w:rsidP="00A0277B">
      <w:r>
        <w:rPr>
          <w:rFonts w:hint="eastAsia"/>
          <w:noProof/>
        </w:rPr>
        <w:lastRenderedPageBreak/>
        <w:drawing>
          <wp:inline distT="0" distB="0" distL="114300" distR="114300" wp14:anchorId="639BD1D0" wp14:editId="46FE44C1">
            <wp:extent cx="5486400" cy="3446268"/>
            <wp:effectExtent l="0" t="0" r="0" b="1905"/>
            <wp:docPr id="10" name="图片 10" descr="IMG_20171105_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71105_1000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469" cy="3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97B" w14:textId="29D9E4B5" w:rsidR="00A0277B" w:rsidRDefault="00A0277B" w:rsidP="00A0277B"/>
    <w:p w14:paraId="0B324530" w14:textId="77777777" w:rsidR="00B76C9E" w:rsidRDefault="00B76C9E" w:rsidP="00B76C9E">
      <w:pPr>
        <w:ind w:firstLineChars="200" w:firstLine="560"/>
        <w:rPr>
          <w:sz w:val="28"/>
        </w:rPr>
      </w:pPr>
    </w:p>
    <w:p w14:paraId="3829777E" w14:textId="72B34439" w:rsidR="00215A93" w:rsidRPr="003125E8" w:rsidRDefault="00215A93" w:rsidP="00E04EF9">
      <w:pPr>
        <w:ind w:firstLineChars="200" w:firstLine="560"/>
        <w:rPr>
          <w:rFonts w:ascii="宋体"/>
          <w:sz w:val="28"/>
        </w:rPr>
      </w:pPr>
      <w:r w:rsidRPr="003125E8">
        <w:rPr>
          <w:rFonts w:hint="eastAsia"/>
          <w:sz w:val="28"/>
        </w:rPr>
        <w:t>通过本次实验，</w:t>
      </w:r>
      <w:r w:rsidRPr="003125E8">
        <w:rPr>
          <w:rFonts w:ascii="宋体" w:hint="eastAsia"/>
          <w:sz w:val="28"/>
        </w:rPr>
        <w:t>掌握了计数器的基本原理，掌握了计数器芯片74LS163的功能及使用方法，掌握了计数器的级联方法，熟悉了任意模的计数器构成方法，熟悉了数码管的使用。</w:t>
      </w:r>
    </w:p>
    <w:p w14:paraId="4FFD1A57" w14:textId="77777777" w:rsidR="00E50F6B" w:rsidRDefault="00E50F6B"/>
    <w:sectPr w:rsidR="00E5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F17"/>
    <w:multiLevelType w:val="multilevel"/>
    <w:tmpl w:val="392F7F1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34B26E3"/>
    <w:multiLevelType w:val="singleLevel"/>
    <w:tmpl w:val="534B26E3"/>
    <w:lvl w:ilvl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0"/>
    <w:rsid w:val="00065E47"/>
    <w:rsid w:val="000B4195"/>
    <w:rsid w:val="0010397B"/>
    <w:rsid w:val="00170111"/>
    <w:rsid w:val="001C7577"/>
    <w:rsid w:val="001F4B10"/>
    <w:rsid w:val="00215A93"/>
    <w:rsid w:val="0024615B"/>
    <w:rsid w:val="002C7202"/>
    <w:rsid w:val="002F4FB4"/>
    <w:rsid w:val="003125E8"/>
    <w:rsid w:val="00341E52"/>
    <w:rsid w:val="00474071"/>
    <w:rsid w:val="004E2413"/>
    <w:rsid w:val="005720EF"/>
    <w:rsid w:val="005974F7"/>
    <w:rsid w:val="005E4330"/>
    <w:rsid w:val="005F7E77"/>
    <w:rsid w:val="007067A0"/>
    <w:rsid w:val="00734627"/>
    <w:rsid w:val="007743FC"/>
    <w:rsid w:val="0078624C"/>
    <w:rsid w:val="00817C8D"/>
    <w:rsid w:val="008C44D8"/>
    <w:rsid w:val="00976A97"/>
    <w:rsid w:val="00994918"/>
    <w:rsid w:val="009D623F"/>
    <w:rsid w:val="009E622D"/>
    <w:rsid w:val="00A0277B"/>
    <w:rsid w:val="00AA188F"/>
    <w:rsid w:val="00AA40F0"/>
    <w:rsid w:val="00B12868"/>
    <w:rsid w:val="00B13D47"/>
    <w:rsid w:val="00B365A6"/>
    <w:rsid w:val="00B76C9E"/>
    <w:rsid w:val="00BF2456"/>
    <w:rsid w:val="00C22F28"/>
    <w:rsid w:val="00C36565"/>
    <w:rsid w:val="00C40574"/>
    <w:rsid w:val="00C77A0A"/>
    <w:rsid w:val="00CF5F3C"/>
    <w:rsid w:val="00D13003"/>
    <w:rsid w:val="00D322D5"/>
    <w:rsid w:val="00D5281C"/>
    <w:rsid w:val="00D90CE0"/>
    <w:rsid w:val="00D972E2"/>
    <w:rsid w:val="00DA2071"/>
    <w:rsid w:val="00DD095A"/>
    <w:rsid w:val="00DF58DA"/>
    <w:rsid w:val="00E04EF9"/>
    <w:rsid w:val="00E063EA"/>
    <w:rsid w:val="00E37052"/>
    <w:rsid w:val="00E50F6B"/>
    <w:rsid w:val="00E75EF0"/>
    <w:rsid w:val="00EF6044"/>
    <w:rsid w:val="00EF7FF8"/>
    <w:rsid w:val="00F6491E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65A"/>
  <w15:chartTrackingRefBased/>
  <w15:docId w15:val="{58D85022-A530-4668-AAC3-B968103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7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5"/>
    <w:basedOn w:val="a"/>
    <w:rsid w:val="00A0277B"/>
    <w:pPr>
      <w:ind w:left="2100" w:hanging="420"/>
    </w:pPr>
  </w:style>
  <w:style w:type="table" w:styleId="a3">
    <w:name w:val="Table Grid"/>
    <w:basedOn w:val="a1"/>
    <w:rsid w:val="00A027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19</cp:revision>
  <dcterms:created xsi:type="dcterms:W3CDTF">2017-11-08T12:50:00Z</dcterms:created>
  <dcterms:modified xsi:type="dcterms:W3CDTF">2017-11-09T01:43:00Z</dcterms:modified>
</cp:coreProperties>
</file>