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SQL实验五(上)</w:t>
      </w:r>
    </w:p>
    <w:p>
      <w:pPr>
        <w:rPr>
          <w:rFonts w:hint="eastAsia"/>
        </w:rPr>
      </w:pPr>
      <w:r>
        <w:rPr>
          <w:rFonts w:hint="eastAsia"/>
        </w:rPr>
        <w:t>在前端编程语言中访问数据库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准备工作：用你的姓名的全拼作为用户名，创建一个用户，角色为</w:t>
      </w:r>
      <w:r>
        <w:rPr>
          <w:rFonts w:hint="eastAsia"/>
          <w:lang w:val="en-US" w:eastAsia="zh-CN"/>
        </w:rPr>
        <w:t>db_creator，密码你自己指定。之后用此用户登录，打开20171228.sql，执行，创建数据库。</w:t>
      </w:r>
      <w:bookmarkStart w:id="0" w:name="_GoBack"/>
      <w:bookmarkEnd w:id="0"/>
    </w:p>
    <w:p>
      <w:pPr>
        <w:pStyle w:val="3"/>
        <w:rPr>
          <w:rFonts w:hint="eastAsia"/>
        </w:rPr>
      </w:pPr>
      <w:r>
        <w:t>必做题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在教师提供的Visual Basic代码中，增加SQL的部分，执行你动态生成的SQL语句。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670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学生表，可以按照学号进行模糊查询。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学生表，可以按照院系编号和专业编号组合起来查询。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学生表，可以输入学生的姓名，查询与该姓名学生同专业同年级的学生。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670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专业表，输入专业编号和专业名称，点击添加专业，可以成功添加专业。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只输入专业编号，点击删除专业，若不存在引用关系，该专业可以删除。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670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绩表，如果只输入了学号，按照学号查询。只输入了姓名，按照姓名查询。如果都输入了，则按照学号加姓名进行查询。需要你自己在后台创建三个存储过程，分别是接收学号的模糊查询，接收姓名的模糊查询，接收学号+姓名的模糊查询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在前端界面中调用存储过程，能够显示学生的学号，姓名，课程号，课程名，分数。</w:t>
      </w:r>
    </w:p>
    <w:p>
      <w:pPr>
        <w:pStyle w:val="3"/>
        <w:rPr>
          <w:rFonts w:hint="eastAsia"/>
        </w:rPr>
      </w:pPr>
      <w:r>
        <w:rPr>
          <w:rFonts w:hint="eastAsia"/>
        </w:rPr>
        <w:t>选做题：</w:t>
      </w:r>
    </w:p>
    <w:p>
      <w:pPr>
        <w:rPr>
          <w:rFonts w:hint="eastAsia"/>
        </w:rPr>
      </w:pPr>
      <w:r>
        <w:rPr>
          <w:rFonts w:hint="eastAsia"/>
        </w:rPr>
        <w:t>将上述的执行添加、删除、查询，及调用存储过程的代码，用Java语言实现一遍。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213DC"/>
    <w:multiLevelType w:val="multilevel"/>
    <w:tmpl w:val="76E213D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0D"/>
    <w:rsid w:val="0084000D"/>
    <w:rsid w:val="00EF7B81"/>
    <w:rsid w:val="479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uiPriority w:val="99"/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批注框文本 Char"/>
    <w:basedOn w:val="5"/>
    <w:link w:val="4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</Words>
  <Characters>353</Characters>
  <Lines>2</Lines>
  <Paragraphs>1</Paragraphs>
  <TotalTime>0</TotalTime>
  <ScaleCrop>false</ScaleCrop>
  <LinksUpToDate>false</LinksUpToDate>
  <CharactersWithSpaces>413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2018-01-02T07:56:00Z</dcterms:created>
  <dc:creator>周老师</dc:creator>
  <cp:lastModifiedBy>五陵寒松</cp:lastModifiedBy>
  <dcterms:modified xsi:type="dcterms:W3CDTF">2018-01-02T08:11:44Z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