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8902E1" w14:textId="77777777" w:rsidR="00F17307" w:rsidRPr="00A236F3" w:rsidRDefault="00F17307" w:rsidP="00F17307">
      <w:pPr>
        <w:tabs>
          <w:tab w:val="right" w:pos="9360"/>
        </w:tabs>
        <w:ind w:left="-720" w:right="-180"/>
        <w:outlineLvl w:val="0"/>
        <w:rPr>
          <w:rFonts w:ascii="Segoe UI Semilight" w:eastAsia="Calibri" w:hAnsi="Segoe UI Semilight" w:cs="Segoe UI Semilight"/>
          <w:b/>
          <w:color w:val="636363"/>
          <w:spacing w:val="1"/>
          <w:sz w:val="30"/>
          <w:szCs w:val="30"/>
        </w:rPr>
      </w:pPr>
      <w:r w:rsidRPr="00A236F3">
        <w:rPr>
          <w:rFonts w:ascii="Segoe UI Semilight" w:eastAsia="Calibri" w:hAnsi="Segoe UI Semilight" w:cs="Segoe UI Semilight"/>
          <w:noProof/>
          <w:color w:val="636363"/>
        </w:rPr>
        <w:drawing>
          <wp:anchor distT="0" distB="91440" distL="114300" distR="114300" simplePos="0" relativeHeight="251659264" behindDoc="1" locked="1" layoutInCell="1" allowOverlap="1" wp14:anchorId="084320AA" wp14:editId="1248CFC9">
            <wp:simplePos x="0" y="0"/>
            <wp:positionH relativeFrom="page">
              <wp:posOffset>0</wp:posOffset>
            </wp:positionH>
            <wp:positionV relativeFrom="page">
              <wp:posOffset>0</wp:posOffset>
            </wp:positionV>
            <wp:extent cx="7772400" cy="18288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jpg"/>
                    <pic:cNvPicPr/>
                  </pic:nvPicPr>
                  <pic:blipFill>
                    <a:blip r:embed="rId7">
                      <a:extLst>
                        <a:ext uri="{28A0092B-C50C-407E-A947-70E740481C1C}">
                          <a14:useLocalDpi xmlns:a14="http://schemas.microsoft.com/office/drawing/2010/main" val="0"/>
                        </a:ext>
                      </a:extLst>
                    </a:blip>
                    <a:stretch>
                      <a:fillRect/>
                    </a:stretch>
                  </pic:blipFill>
                  <pic:spPr>
                    <a:xfrm>
                      <a:off x="0" y="0"/>
                      <a:ext cx="7772400" cy="1828800"/>
                    </a:xfrm>
                    <a:prstGeom prst="rect">
                      <a:avLst/>
                    </a:prstGeom>
                  </pic:spPr>
                </pic:pic>
              </a:graphicData>
            </a:graphic>
            <wp14:sizeRelH relativeFrom="margin">
              <wp14:pctWidth>0</wp14:pctWidth>
            </wp14:sizeRelH>
            <wp14:sizeRelV relativeFrom="margin">
              <wp14:pctHeight>0</wp14:pctHeight>
            </wp14:sizeRelV>
          </wp:anchor>
        </w:drawing>
      </w:r>
      <w:r w:rsidRPr="00A236F3">
        <w:rPr>
          <w:rFonts w:ascii="Segoe UI Semilight" w:eastAsia="Calibri" w:hAnsi="Segoe UI Semilight" w:cs="Segoe UI Semilight"/>
          <w:b/>
          <w:color w:val="636363"/>
          <w:spacing w:val="1"/>
          <w:sz w:val="30"/>
          <w:szCs w:val="30"/>
        </w:rPr>
        <w:t xml:space="preserve">Infrastructure as a Service </w:t>
      </w:r>
    </w:p>
    <w:p w14:paraId="00401F39" w14:textId="3E4CD636" w:rsidR="00F17307" w:rsidRPr="00821171" w:rsidRDefault="00F17307" w:rsidP="00F17307">
      <w:pPr>
        <w:widowControl w:val="0"/>
        <w:suppressAutoHyphens/>
        <w:autoSpaceDE w:val="0"/>
        <w:autoSpaceDN w:val="0"/>
        <w:adjustRightInd w:val="0"/>
        <w:spacing w:after="59" w:line="400" w:lineRule="atLeast"/>
        <w:ind w:left="-720" w:right="-180"/>
        <w:textAlignment w:val="center"/>
        <w:rPr>
          <w:rFonts w:ascii="Segoe UI Semilight" w:eastAsia="Calibri" w:hAnsi="Segoe UI Semilight" w:cs="Segoe UI Semilight"/>
          <w:color w:val="636363"/>
          <w:spacing w:val="1"/>
        </w:rPr>
      </w:pPr>
      <w:r w:rsidRPr="00821171">
        <w:rPr>
          <w:rFonts w:ascii="Segoe UI Semilight" w:eastAsia="Calibri" w:hAnsi="Segoe UI Semilight" w:cs="Segoe UI Semilight"/>
          <w:color w:val="636363"/>
          <w:spacing w:val="1"/>
        </w:rPr>
        <w:t xml:space="preserve">For tech and IT professionals, cloud computing is mostly associated with Infrastructure as a Service. In this guide, you will learn what Azure offers when you need to create one or one thousand virtual machines in the cloud, how to harness the portability of containers, and how Azure allows you to create private virtual networks and connect them to private/on-premises environments. </w:t>
      </w:r>
      <w:r w:rsidR="008A2CF5" w:rsidRPr="00821171">
        <w:rPr>
          <w:rFonts w:ascii="Segoe UI Semilight" w:eastAsia="Calibri" w:hAnsi="Segoe UI Semilight" w:cs="Segoe UI Semilight"/>
          <w:color w:val="636363"/>
          <w:spacing w:val="1"/>
        </w:rPr>
        <w:t xml:space="preserve">In this </w:t>
      </w:r>
      <w:proofErr w:type="gramStart"/>
      <w:r w:rsidR="008A2CF5" w:rsidRPr="00821171">
        <w:rPr>
          <w:rFonts w:ascii="Segoe UI Semilight" w:eastAsia="Calibri" w:hAnsi="Segoe UI Semilight" w:cs="Segoe UI Semilight"/>
          <w:color w:val="636363"/>
          <w:spacing w:val="1"/>
        </w:rPr>
        <w:t>guide</w:t>
      </w:r>
      <w:proofErr w:type="gramEnd"/>
      <w:r w:rsidR="008A2CF5" w:rsidRPr="00821171">
        <w:rPr>
          <w:rFonts w:ascii="Segoe UI Semilight" w:eastAsia="Calibri" w:hAnsi="Segoe UI Semilight" w:cs="Segoe UI Semilight"/>
          <w:color w:val="636363"/>
          <w:spacing w:val="1"/>
        </w:rPr>
        <w:t xml:space="preserve"> we will cover:</w:t>
      </w:r>
    </w:p>
    <w:p w14:paraId="36FA8B00" w14:textId="77777777" w:rsidR="00F17307" w:rsidRPr="00821171" w:rsidRDefault="00F17307" w:rsidP="00F17307">
      <w:pPr>
        <w:pStyle w:val="ListParagraph"/>
        <w:widowControl w:val="0"/>
        <w:numPr>
          <w:ilvl w:val="0"/>
          <w:numId w:val="4"/>
        </w:numPr>
        <w:suppressAutoHyphens/>
        <w:autoSpaceDE w:val="0"/>
        <w:autoSpaceDN w:val="0"/>
        <w:adjustRightInd w:val="0"/>
        <w:spacing w:after="59" w:line="400" w:lineRule="atLeast"/>
        <w:ind w:right="-180" w:hanging="360"/>
        <w:textAlignment w:val="center"/>
        <w:rPr>
          <w:rFonts w:ascii="Segoe UI Semilight" w:eastAsia="Calibri" w:hAnsi="Segoe UI Semilight" w:cs="Segoe UI Semilight"/>
          <w:color w:val="636363"/>
          <w:spacing w:val="1"/>
        </w:rPr>
      </w:pPr>
      <w:r w:rsidRPr="00821171">
        <w:rPr>
          <w:rFonts w:ascii="Segoe UI Semilight" w:eastAsia="Calibri" w:hAnsi="Segoe UI Semilight" w:cs="Segoe UI Semilight"/>
          <w:color w:val="636363"/>
          <w:spacing w:val="1"/>
        </w:rPr>
        <w:t>Virtual Machines</w:t>
      </w:r>
    </w:p>
    <w:p w14:paraId="44B3544E" w14:textId="77777777" w:rsidR="00F17307" w:rsidRPr="00821171" w:rsidRDefault="00F17307" w:rsidP="00F17307">
      <w:pPr>
        <w:pStyle w:val="ListParagraph"/>
        <w:widowControl w:val="0"/>
        <w:numPr>
          <w:ilvl w:val="0"/>
          <w:numId w:val="4"/>
        </w:numPr>
        <w:suppressAutoHyphens/>
        <w:autoSpaceDE w:val="0"/>
        <w:autoSpaceDN w:val="0"/>
        <w:adjustRightInd w:val="0"/>
        <w:spacing w:after="59" w:line="400" w:lineRule="atLeast"/>
        <w:ind w:right="-180" w:hanging="360"/>
        <w:textAlignment w:val="center"/>
        <w:rPr>
          <w:rFonts w:ascii="Segoe UI Semilight" w:eastAsia="Calibri" w:hAnsi="Segoe UI Semilight" w:cs="Segoe UI Semilight"/>
          <w:color w:val="636363"/>
          <w:spacing w:val="1"/>
        </w:rPr>
      </w:pPr>
      <w:r w:rsidRPr="00821171">
        <w:rPr>
          <w:rFonts w:ascii="Segoe UI Semilight" w:eastAsia="Calibri" w:hAnsi="Segoe UI Semilight" w:cs="Segoe UI Semilight"/>
          <w:color w:val="636363"/>
          <w:spacing w:val="1"/>
        </w:rPr>
        <w:t>Working with VMs at Scale</w:t>
      </w:r>
      <w:bookmarkStart w:id="0" w:name="_GoBack"/>
      <w:bookmarkEnd w:id="0"/>
    </w:p>
    <w:p w14:paraId="2EB6057C" w14:textId="77777777" w:rsidR="00F17307" w:rsidRPr="00821171" w:rsidRDefault="00F17307" w:rsidP="00F17307">
      <w:pPr>
        <w:pStyle w:val="ListParagraph"/>
        <w:widowControl w:val="0"/>
        <w:numPr>
          <w:ilvl w:val="0"/>
          <w:numId w:val="4"/>
        </w:numPr>
        <w:suppressAutoHyphens/>
        <w:autoSpaceDE w:val="0"/>
        <w:autoSpaceDN w:val="0"/>
        <w:adjustRightInd w:val="0"/>
        <w:spacing w:after="59" w:line="400" w:lineRule="atLeast"/>
        <w:ind w:right="-180" w:hanging="360"/>
        <w:textAlignment w:val="center"/>
        <w:rPr>
          <w:rFonts w:ascii="Segoe UI Semilight" w:eastAsia="Calibri" w:hAnsi="Segoe UI Semilight" w:cs="Segoe UI Semilight"/>
          <w:color w:val="636363"/>
          <w:spacing w:val="1"/>
        </w:rPr>
      </w:pPr>
      <w:r w:rsidRPr="00821171">
        <w:rPr>
          <w:rFonts w:ascii="Segoe UI Semilight" w:eastAsia="Calibri" w:hAnsi="Segoe UI Semilight" w:cs="Segoe UI Semilight"/>
          <w:color w:val="636363"/>
          <w:spacing w:val="1"/>
        </w:rPr>
        <w:t>Reducing errors with automation</w:t>
      </w:r>
    </w:p>
    <w:p w14:paraId="17FD3506" w14:textId="77777777" w:rsidR="00F17307" w:rsidRPr="00821171" w:rsidRDefault="00F17307" w:rsidP="00F17307">
      <w:pPr>
        <w:pStyle w:val="ListParagraph"/>
        <w:widowControl w:val="0"/>
        <w:numPr>
          <w:ilvl w:val="0"/>
          <w:numId w:val="4"/>
        </w:numPr>
        <w:suppressAutoHyphens/>
        <w:autoSpaceDE w:val="0"/>
        <w:autoSpaceDN w:val="0"/>
        <w:adjustRightInd w:val="0"/>
        <w:spacing w:after="59" w:line="400" w:lineRule="atLeast"/>
        <w:ind w:right="-180" w:hanging="360"/>
        <w:textAlignment w:val="center"/>
        <w:rPr>
          <w:rFonts w:ascii="Segoe UI Semilight" w:eastAsia="Calibri" w:hAnsi="Segoe UI Semilight" w:cs="Segoe UI Semilight"/>
          <w:color w:val="636363"/>
          <w:spacing w:val="1"/>
        </w:rPr>
      </w:pPr>
      <w:r w:rsidRPr="00821171">
        <w:rPr>
          <w:rFonts w:ascii="Segoe UI Semilight" w:eastAsia="Calibri" w:hAnsi="Segoe UI Semilight" w:cs="Segoe UI Semilight"/>
          <w:color w:val="636363"/>
          <w:spacing w:val="1"/>
        </w:rPr>
        <w:t>Virtual networks</w:t>
      </w:r>
    </w:p>
    <w:p w14:paraId="67E7EBE3" w14:textId="77777777" w:rsidR="00F17307" w:rsidRPr="00821171" w:rsidRDefault="00F17307" w:rsidP="00F17307">
      <w:pPr>
        <w:pStyle w:val="ListParagraph"/>
        <w:widowControl w:val="0"/>
        <w:numPr>
          <w:ilvl w:val="0"/>
          <w:numId w:val="4"/>
        </w:numPr>
        <w:suppressAutoHyphens/>
        <w:autoSpaceDE w:val="0"/>
        <w:autoSpaceDN w:val="0"/>
        <w:adjustRightInd w:val="0"/>
        <w:spacing w:after="59" w:line="400" w:lineRule="atLeast"/>
        <w:ind w:right="-180" w:hanging="360"/>
        <w:textAlignment w:val="center"/>
        <w:rPr>
          <w:rFonts w:ascii="Segoe UI Semilight" w:eastAsia="Calibri" w:hAnsi="Segoe UI Semilight" w:cs="Segoe UI Semilight"/>
          <w:color w:val="636363"/>
          <w:spacing w:val="1"/>
        </w:rPr>
      </w:pPr>
      <w:r w:rsidRPr="00821171">
        <w:rPr>
          <w:rFonts w:ascii="Segoe UI Semilight" w:eastAsia="Calibri" w:hAnsi="Segoe UI Semilight" w:cs="Segoe UI Semilight"/>
          <w:color w:val="636363"/>
          <w:spacing w:val="1"/>
        </w:rPr>
        <w:t xml:space="preserve">Increasing portability with containers </w:t>
      </w:r>
    </w:p>
    <w:p w14:paraId="475152F5" w14:textId="77777777" w:rsidR="00F17307" w:rsidRPr="00821171" w:rsidRDefault="00F17307" w:rsidP="00F17307">
      <w:pPr>
        <w:widowControl w:val="0"/>
        <w:suppressAutoHyphens/>
        <w:autoSpaceDE w:val="0"/>
        <w:autoSpaceDN w:val="0"/>
        <w:adjustRightInd w:val="0"/>
        <w:spacing w:after="59" w:line="400" w:lineRule="atLeast"/>
        <w:ind w:right="-180"/>
        <w:textAlignment w:val="center"/>
        <w:rPr>
          <w:rFonts w:ascii="Segoe UI Semilight" w:eastAsia="Calibri" w:hAnsi="Segoe UI Semilight" w:cs="Segoe UI Semilight"/>
          <w:color w:val="636363"/>
          <w:spacing w:val="1"/>
        </w:rPr>
      </w:pPr>
    </w:p>
    <w:p w14:paraId="15E865A3" w14:textId="77777777" w:rsidR="00F17307" w:rsidRPr="00A236F3" w:rsidRDefault="00F81B94" w:rsidP="00F17307">
      <w:pPr>
        <w:widowControl w:val="0"/>
        <w:suppressAutoHyphens/>
        <w:autoSpaceDE w:val="0"/>
        <w:autoSpaceDN w:val="0"/>
        <w:adjustRightInd w:val="0"/>
        <w:spacing w:after="59" w:line="400" w:lineRule="atLeast"/>
        <w:ind w:left="-720" w:right="-180" w:firstLine="720"/>
        <w:textAlignment w:val="center"/>
        <w:outlineLvl w:val="0"/>
        <w:rPr>
          <w:rFonts w:ascii="Segoe UI Semilight" w:eastAsia="Calibri" w:hAnsi="Segoe UI Semilight" w:cs="Segoe UI Semilight"/>
          <w:b/>
          <w:bCs/>
          <w:color w:val="636363"/>
          <w:spacing w:val="1"/>
          <w:sz w:val="26"/>
          <w:szCs w:val="26"/>
        </w:rPr>
      </w:pPr>
      <w:r w:rsidRPr="00A236F3">
        <w:rPr>
          <w:rFonts w:ascii="Segoe UI Semilight" w:eastAsia="Calibri" w:hAnsi="Segoe UI Semilight" w:cs="Segoe UI Semilight"/>
          <w:b/>
          <w:bCs/>
          <w:color w:val="636363"/>
          <w:spacing w:val="1"/>
          <w:sz w:val="26"/>
          <w:szCs w:val="26"/>
        </w:rPr>
        <w:t>Virtual Machines</w:t>
      </w:r>
    </w:p>
    <w:p w14:paraId="0F8FCF85" w14:textId="289BFAC5" w:rsidR="00F81B94" w:rsidRPr="00A236F3" w:rsidRDefault="00F81B94" w:rsidP="00F81B94">
      <w:pPr>
        <w:pStyle w:val="BodyText"/>
        <w:rPr>
          <w:rFonts w:ascii="Segoe UI Semilight" w:hAnsi="Segoe UI Semilight" w:cs="Segoe UI Semilight"/>
          <w:color w:val="636363"/>
        </w:rPr>
      </w:pPr>
      <w:r w:rsidRPr="00A236F3">
        <w:rPr>
          <w:rFonts w:ascii="Segoe UI Semilight" w:hAnsi="Segoe UI Semilight" w:cs="Segoe UI Semilight"/>
          <w:color w:val="636363"/>
        </w:rPr>
        <w:t>Microsoft Azure provides Virtual Machines as a service with support for Linux</w:t>
      </w:r>
      <w:r w:rsidR="008A2CF5" w:rsidRPr="00A236F3">
        <w:rPr>
          <w:rFonts w:ascii="Segoe UI Semilight" w:hAnsi="Segoe UI Semilight" w:cs="Segoe UI Semilight"/>
          <w:color w:val="636363"/>
        </w:rPr>
        <w:t xml:space="preserve"> </w:t>
      </w:r>
      <w:r w:rsidRPr="00A236F3">
        <w:rPr>
          <w:rFonts w:ascii="Segoe UI Semilight" w:hAnsi="Segoe UI Semilight" w:cs="Segoe UI Semilight"/>
          <w:color w:val="636363"/>
        </w:rPr>
        <w:t xml:space="preserve">and Windows VMs. Azure Virtual Machines Service offers integration, delivery, development and an extension of your data centers (hybrid cloud). </w:t>
      </w:r>
      <w:r w:rsidR="008A2CF5" w:rsidRPr="00A236F3">
        <w:rPr>
          <w:rFonts w:ascii="Segoe UI Semilight" w:hAnsi="Segoe UI Semilight" w:cs="Segoe UI Semilight"/>
          <w:color w:val="636363"/>
        </w:rPr>
        <w:t xml:space="preserve">The Azure Marketplace provides a </w:t>
      </w:r>
      <w:r w:rsidRPr="00A236F3">
        <w:rPr>
          <w:rFonts w:ascii="Segoe UI Semilight" w:hAnsi="Segoe UI Semilight" w:cs="Segoe UI Semilight"/>
          <w:color w:val="636363"/>
        </w:rPr>
        <w:t>number of pre-built environments and software, b</w:t>
      </w:r>
      <w:r w:rsidR="008A2CF5" w:rsidRPr="00A236F3">
        <w:rPr>
          <w:rFonts w:ascii="Segoe UI Semilight" w:hAnsi="Segoe UI Semilight" w:cs="Segoe UI Semilight"/>
          <w:color w:val="636363"/>
        </w:rPr>
        <w:t xml:space="preserve">oth </w:t>
      </w:r>
      <w:r w:rsidRPr="00A236F3">
        <w:rPr>
          <w:rFonts w:ascii="Segoe UI Semilight" w:hAnsi="Segoe UI Semilight" w:cs="Segoe UI Semilight"/>
          <w:color w:val="636363"/>
        </w:rPr>
        <w:t xml:space="preserve">free, community and open-source as well as paid. Examples </w:t>
      </w:r>
      <w:r w:rsidR="008A2CF5" w:rsidRPr="00A236F3">
        <w:rPr>
          <w:rFonts w:ascii="Segoe UI Semilight" w:hAnsi="Segoe UI Semilight" w:cs="Segoe UI Semilight"/>
          <w:color w:val="636363"/>
        </w:rPr>
        <w:t>include</w:t>
      </w:r>
      <w:r w:rsidRPr="00A236F3">
        <w:rPr>
          <w:rFonts w:ascii="Segoe UI Semilight" w:hAnsi="Segoe UI Semilight" w:cs="Segoe UI Semilight"/>
          <w:color w:val="636363"/>
        </w:rPr>
        <w:t xml:space="preserve"> Windows Server, M</w:t>
      </w:r>
      <w:r w:rsidR="008A2CF5" w:rsidRPr="00A236F3">
        <w:rPr>
          <w:rFonts w:ascii="Segoe UI Semilight" w:hAnsi="Segoe UI Semilight" w:cs="Segoe UI Semilight"/>
          <w:color w:val="636363"/>
        </w:rPr>
        <w:t>icrosoft</w:t>
      </w:r>
      <w:r w:rsidRPr="00A236F3">
        <w:rPr>
          <w:rFonts w:ascii="Segoe UI Semilight" w:hAnsi="Segoe UI Semilight" w:cs="Segoe UI Semilight"/>
          <w:color w:val="636363"/>
        </w:rPr>
        <w:t xml:space="preserve"> S</w:t>
      </w:r>
      <w:r w:rsidR="008A2CF5" w:rsidRPr="00A236F3">
        <w:rPr>
          <w:rFonts w:ascii="Segoe UI Semilight" w:hAnsi="Segoe UI Semilight" w:cs="Segoe UI Semilight"/>
          <w:color w:val="636363"/>
        </w:rPr>
        <w:t>QL</w:t>
      </w:r>
      <w:r w:rsidRPr="00A236F3">
        <w:rPr>
          <w:rFonts w:ascii="Segoe UI Semilight" w:hAnsi="Segoe UI Semilight" w:cs="Segoe UI Semilight"/>
          <w:color w:val="636363"/>
        </w:rPr>
        <w:t xml:space="preserve"> Server, Red Hat,</w:t>
      </w:r>
      <w:r w:rsidR="008A2CF5" w:rsidRPr="00A236F3">
        <w:rPr>
          <w:rFonts w:ascii="Segoe UI Semilight" w:hAnsi="Segoe UI Semilight" w:cs="Segoe UI Semilight"/>
          <w:color w:val="636363"/>
        </w:rPr>
        <w:t xml:space="preserve"> and </w:t>
      </w:r>
      <w:r w:rsidRPr="00A236F3">
        <w:rPr>
          <w:rFonts w:ascii="Segoe UI Semilight" w:hAnsi="Segoe UI Semilight" w:cs="Segoe UI Semilight"/>
          <w:color w:val="636363"/>
        </w:rPr>
        <w:t>Ubuntu</w:t>
      </w:r>
      <w:r w:rsidR="008A2CF5" w:rsidRPr="00A236F3">
        <w:rPr>
          <w:rFonts w:ascii="Segoe UI Semilight" w:hAnsi="Segoe UI Semilight" w:cs="Segoe UI Semilight"/>
          <w:color w:val="636363"/>
        </w:rPr>
        <w:t xml:space="preserve">. </w:t>
      </w:r>
      <w:r w:rsidRPr="00A236F3">
        <w:rPr>
          <w:rFonts w:ascii="Segoe UI Semilight" w:hAnsi="Segoe UI Semilight" w:cs="Segoe UI Semilight"/>
          <w:color w:val="636363"/>
        </w:rPr>
        <w:t xml:space="preserve"> </w:t>
      </w:r>
      <w:r w:rsidR="008A2CF5" w:rsidRPr="00A236F3">
        <w:rPr>
          <w:rFonts w:ascii="Segoe UI Semilight" w:hAnsi="Segoe UI Semilight" w:cs="Segoe UI Semilight"/>
          <w:color w:val="636363"/>
        </w:rPr>
        <w:t>Pay</w:t>
      </w:r>
      <w:r w:rsidRPr="00A236F3">
        <w:rPr>
          <w:rFonts w:ascii="Segoe UI Semilight" w:hAnsi="Segoe UI Semilight" w:cs="Segoe UI Semilight"/>
          <w:color w:val="636363"/>
        </w:rPr>
        <w:t xml:space="preserve"> only for what you use with per-minute billing.</w:t>
      </w:r>
    </w:p>
    <w:p w14:paraId="25A4DF05" w14:textId="71D84858" w:rsidR="00F81B94" w:rsidRPr="00A236F3" w:rsidRDefault="00F81B94" w:rsidP="00F81B94">
      <w:pPr>
        <w:pStyle w:val="BodyText"/>
        <w:rPr>
          <w:rFonts w:ascii="Segoe UI Semilight" w:hAnsi="Segoe UI Semilight" w:cs="Segoe UI Semilight"/>
          <w:color w:val="636363"/>
        </w:rPr>
      </w:pPr>
      <w:r w:rsidRPr="00A236F3">
        <w:rPr>
          <w:rFonts w:ascii="Segoe UI Semilight" w:hAnsi="Segoe UI Semilight" w:cs="Segoe UI Semilight"/>
          <w:color w:val="636363"/>
        </w:rPr>
        <w:t>Azure VMs support rich developer tooling such as web interface via Azure Portal, as well as command-line tools: Azure CLI and Azure PowerShell</w:t>
      </w:r>
      <w:r w:rsidR="008A2CF5" w:rsidRPr="00A236F3">
        <w:rPr>
          <w:rFonts w:ascii="Segoe UI Semilight" w:hAnsi="Segoe UI Semilight" w:cs="Segoe UI Semilight"/>
          <w:color w:val="636363"/>
        </w:rPr>
        <w:t xml:space="preserve"> or Bash</w:t>
      </w:r>
      <w:r w:rsidRPr="00A236F3">
        <w:rPr>
          <w:rFonts w:ascii="Segoe UI Semilight" w:hAnsi="Segoe UI Semilight" w:cs="Segoe UI Semilight"/>
          <w:color w:val="636363"/>
        </w:rPr>
        <w:t xml:space="preserve">. </w:t>
      </w:r>
      <w:r w:rsidR="008A2CF5" w:rsidRPr="00A236F3">
        <w:rPr>
          <w:rFonts w:ascii="Segoe UI Semilight" w:hAnsi="Segoe UI Semilight" w:cs="Segoe UI Semilight"/>
          <w:color w:val="636363"/>
        </w:rPr>
        <w:t>VMs can</w:t>
      </w:r>
      <w:r w:rsidRPr="00A236F3">
        <w:rPr>
          <w:rFonts w:ascii="Segoe UI Semilight" w:hAnsi="Segoe UI Semilight" w:cs="Segoe UI Semilight"/>
          <w:color w:val="636363"/>
        </w:rPr>
        <w:t xml:space="preserve"> be managed by the RESTful HTTP API or in the programming language of </w:t>
      </w:r>
      <w:r w:rsidR="008A2CF5" w:rsidRPr="00A236F3">
        <w:rPr>
          <w:rFonts w:ascii="Segoe UI Semilight" w:hAnsi="Segoe UI Semilight" w:cs="Segoe UI Semilight"/>
          <w:color w:val="636363"/>
        </w:rPr>
        <w:t xml:space="preserve">your </w:t>
      </w:r>
      <w:r w:rsidRPr="00A236F3">
        <w:rPr>
          <w:rFonts w:ascii="Segoe UI Semilight" w:hAnsi="Segoe UI Semilight" w:cs="Segoe UI Semilight"/>
          <w:color w:val="636363"/>
        </w:rPr>
        <w:t>choice, e.g., .NET, Java, Node.js or Python.</w:t>
      </w:r>
    </w:p>
    <w:p w14:paraId="20E33D1B" w14:textId="2FFE48A5" w:rsidR="0084030E" w:rsidRPr="00A236F3" w:rsidRDefault="003F277D" w:rsidP="00A236F3">
      <w:pPr>
        <w:widowControl w:val="0"/>
        <w:tabs>
          <w:tab w:val="left" w:pos="90"/>
        </w:tabs>
        <w:suppressAutoHyphens/>
        <w:autoSpaceDE w:val="0"/>
        <w:autoSpaceDN w:val="0"/>
        <w:adjustRightInd w:val="0"/>
        <w:spacing w:after="72"/>
        <w:ind w:right="-187"/>
        <w:textAlignment w:val="center"/>
        <w:outlineLvl w:val="0"/>
        <w:rPr>
          <w:rStyle w:val="Hyperlink"/>
          <w:rFonts w:ascii="Segoe UI Semilight" w:hAnsi="Segoe UI Semilight" w:cs="Segoe UI Semilight"/>
          <w:u w:val="single"/>
        </w:rPr>
      </w:pPr>
      <w:r w:rsidRPr="00A236F3">
        <w:rPr>
          <w:rFonts w:ascii="Segoe UI Semilight" w:hAnsi="Segoe UI Semilight" w:cs="Segoe UI Semilight"/>
          <w:u w:val="single"/>
        </w:rPr>
        <w:fldChar w:fldCharType="begin"/>
      </w:r>
      <w:r w:rsidRPr="00A236F3">
        <w:rPr>
          <w:rFonts w:ascii="Segoe UI Semilight" w:hAnsi="Segoe UI Semilight" w:cs="Segoe UI Semilight"/>
          <w:u w:val="single"/>
        </w:rPr>
        <w:instrText xml:space="preserve"> HYPERLINK "https://docs.microsoft.com/en-us/azure/virtual-machines/" </w:instrText>
      </w:r>
      <w:r w:rsidRPr="00A236F3">
        <w:rPr>
          <w:rFonts w:ascii="Segoe UI Semilight" w:hAnsi="Segoe UI Semilight" w:cs="Segoe UI Semilight"/>
          <w:u w:val="single"/>
        </w:rPr>
        <w:fldChar w:fldCharType="separate"/>
      </w:r>
      <w:r w:rsidR="0084030E" w:rsidRPr="00A236F3">
        <w:rPr>
          <w:rStyle w:val="Hyperlink"/>
          <w:rFonts w:ascii="Segoe UI Semilight" w:hAnsi="Segoe UI Semilight" w:cs="Segoe UI Semilight"/>
          <w:u w:val="single"/>
        </w:rPr>
        <w:t>Learn More</w:t>
      </w:r>
    </w:p>
    <w:p w14:paraId="410C862D" w14:textId="34FE08D5" w:rsidR="00F81B94" w:rsidRPr="00821171" w:rsidRDefault="003F277D" w:rsidP="00A236F3">
      <w:pPr>
        <w:widowControl w:val="0"/>
        <w:tabs>
          <w:tab w:val="left" w:pos="90"/>
        </w:tabs>
        <w:suppressAutoHyphens/>
        <w:autoSpaceDE w:val="0"/>
        <w:autoSpaceDN w:val="0"/>
        <w:adjustRightInd w:val="0"/>
        <w:spacing w:after="72"/>
        <w:ind w:right="-187"/>
        <w:textAlignment w:val="center"/>
        <w:outlineLvl w:val="0"/>
        <w:rPr>
          <w:rFonts w:ascii="Segoe UI Semilight" w:hAnsi="Segoe UI Semilight" w:cs="Segoe UI Semilight"/>
          <w:color w:val="0563C1"/>
          <w:spacing w:val="1"/>
          <w:szCs w:val="28"/>
          <w:u w:val="single"/>
        </w:rPr>
      </w:pPr>
      <w:r w:rsidRPr="00A236F3">
        <w:rPr>
          <w:rFonts w:ascii="Segoe UI Semilight" w:hAnsi="Segoe UI Semilight" w:cs="Segoe UI Semilight"/>
          <w:u w:val="single"/>
        </w:rPr>
        <w:fldChar w:fldCharType="end"/>
      </w:r>
      <w:hyperlink r:id="rId8">
        <w:r w:rsidR="00F81B94" w:rsidRPr="00821171">
          <w:rPr>
            <w:rFonts w:ascii="Segoe UI Semilight" w:hAnsi="Segoe UI Semilight" w:cs="Segoe UI Semilight"/>
            <w:color w:val="0563C1"/>
            <w:spacing w:val="1"/>
            <w:szCs w:val="28"/>
            <w:u w:val="single"/>
          </w:rPr>
          <w:t>Get Started: Azure Windows Virtual Machines</w:t>
        </w:r>
      </w:hyperlink>
    </w:p>
    <w:p w14:paraId="16D98E0E" w14:textId="6F08CD84" w:rsidR="00F81B94" w:rsidRPr="00821171" w:rsidRDefault="00E60E32" w:rsidP="00A236F3">
      <w:pPr>
        <w:widowControl w:val="0"/>
        <w:tabs>
          <w:tab w:val="left" w:pos="90"/>
        </w:tabs>
        <w:suppressAutoHyphens/>
        <w:autoSpaceDE w:val="0"/>
        <w:autoSpaceDN w:val="0"/>
        <w:adjustRightInd w:val="0"/>
        <w:spacing w:after="72"/>
        <w:ind w:right="-187"/>
        <w:textAlignment w:val="center"/>
        <w:outlineLvl w:val="0"/>
        <w:rPr>
          <w:rFonts w:ascii="Segoe UI Semilight" w:hAnsi="Segoe UI Semilight" w:cs="Segoe UI Semilight"/>
          <w:color w:val="0563C1"/>
          <w:spacing w:val="1"/>
          <w:szCs w:val="28"/>
          <w:u w:val="single"/>
        </w:rPr>
      </w:pPr>
      <w:hyperlink r:id="rId9">
        <w:r w:rsidR="00F81B94" w:rsidRPr="00821171">
          <w:rPr>
            <w:rFonts w:ascii="Segoe UI Semilight" w:hAnsi="Segoe UI Semilight" w:cs="Segoe UI Semilight"/>
            <w:color w:val="0563C1"/>
            <w:spacing w:val="1"/>
            <w:szCs w:val="28"/>
            <w:u w:val="single"/>
          </w:rPr>
          <w:t>Get Started:</w:t>
        </w:r>
        <w:r w:rsidR="004C7C79">
          <w:rPr>
            <w:rFonts w:ascii="Segoe UI Semilight" w:hAnsi="Segoe UI Semilight" w:cs="Segoe UI Semilight"/>
            <w:color w:val="0563C1"/>
            <w:spacing w:val="1"/>
            <w:szCs w:val="28"/>
            <w:u w:val="single"/>
          </w:rPr>
          <w:t xml:space="preserve"> Azure</w:t>
        </w:r>
        <w:r w:rsidR="00F81B94" w:rsidRPr="00821171">
          <w:rPr>
            <w:rFonts w:ascii="Segoe UI Semilight" w:hAnsi="Segoe UI Semilight" w:cs="Segoe UI Semilight"/>
            <w:color w:val="0563C1"/>
            <w:spacing w:val="1"/>
            <w:szCs w:val="28"/>
            <w:u w:val="single"/>
          </w:rPr>
          <w:t xml:space="preserve"> Linux Virtual Machines</w:t>
        </w:r>
      </w:hyperlink>
    </w:p>
    <w:p w14:paraId="332B6928" w14:textId="77777777" w:rsidR="00F17307" w:rsidRPr="00A236F3" w:rsidRDefault="00F17307" w:rsidP="0001395B">
      <w:pPr>
        <w:ind w:left="720"/>
        <w:rPr>
          <w:rFonts w:ascii="Segoe UI Semilight" w:eastAsia="Calibri" w:hAnsi="Segoe UI Semilight" w:cs="Segoe UI Semilight"/>
          <w:color w:val="636363"/>
        </w:rPr>
      </w:pPr>
      <w:r w:rsidRPr="00582CDD">
        <w:rPr>
          <w:rFonts w:ascii="Segoe UI Semilight" w:eastAsia="Calibri" w:hAnsi="Segoe UI Semilight" w:cs="Segoe UI Semilight"/>
          <w:noProof/>
          <w:color w:val="636363"/>
          <w:spacing w:val="1"/>
        </w:rPr>
        <w:drawing>
          <wp:anchor distT="0" distB="0" distL="114300" distR="114300" simplePos="0" relativeHeight="251661312" behindDoc="1" locked="1" layoutInCell="1" allowOverlap="1" wp14:anchorId="472F11BF" wp14:editId="73C8A001">
            <wp:simplePos x="0" y="0"/>
            <wp:positionH relativeFrom="margin">
              <wp:posOffset>-973455</wp:posOffset>
            </wp:positionH>
            <wp:positionV relativeFrom="bottomMargin">
              <wp:posOffset>370205</wp:posOffset>
            </wp:positionV>
            <wp:extent cx="7807960" cy="548640"/>
            <wp:effectExtent l="0" t="0" r="0" b="1016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ttom.jpg"/>
                    <pic:cNvPicPr/>
                  </pic:nvPicPr>
                  <pic:blipFill>
                    <a:blip r:embed="rId10">
                      <a:extLst>
                        <a:ext uri="{28A0092B-C50C-407E-A947-70E740481C1C}">
                          <a14:useLocalDpi xmlns:a14="http://schemas.microsoft.com/office/drawing/2010/main" val="0"/>
                        </a:ext>
                      </a:extLst>
                    </a:blip>
                    <a:stretch>
                      <a:fillRect/>
                    </a:stretch>
                  </pic:blipFill>
                  <pic:spPr>
                    <a:xfrm>
                      <a:off x="0" y="0"/>
                      <a:ext cx="7807960" cy="548640"/>
                    </a:xfrm>
                    <a:prstGeom prst="rect">
                      <a:avLst/>
                    </a:prstGeom>
                  </pic:spPr>
                </pic:pic>
              </a:graphicData>
            </a:graphic>
            <wp14:sizeRelH relativeFrom="margin">
              <wp14:pctWidth>0</wp14:pctWidth>
            </wp14:sizeRelH>
            <wp14:sizeRelV relativeFrom="margin">
              <wp14:pctHeight>0</wp14:pctHeight>
            </wp14:sizeRelV>
          </wp:anchor>
        </w:drawing>
      </w:r>
      <w:bookmarkStart w:id="1" w:name="_Hlk483404974"/>
    </w:p>
    <w:bookmarkEnd w:id="1"/>
    <w:p w14:paraId="236DF49B" w14:textId="6583A9B9" w:rsidR="00F17307" w:rsidRPr="00821171" w:rsidRDefault="0001395B" w:rsidP="00F17307">
      <w:pPr>
        <w:widowControl w:val="0"/>
        <w:suppressAutoHyphens/>
        <w:autoSpaceDE w:val="0"/>
        <w:autoSpaceDN w:val="0"/>
        <w:adjustRightInd w:val="0"/>
        <w:spacing w:after="59" w:line="400" w:lineRule="atLeast"/>
        <w:ind w:right="-180"/>
        <w:textAlignment w:val="center"/>
        <w:outlineLvl w:val="0"/>
        <w:rPr>
          <w:rFonts w:ascii="Segoe UI Semilight" w:eastAsia="Calibri" w:hAnsi="Segoe UI Semilight" w:cs="Segoe UI Semilight"/>
          <w:b/>
          <w:color w:val="636363"/>
          <w:spacing w:val="1"/>
        </w:rPr>
      </w:pPr>
      <w:r w:rsidRPr="00821171">
        <w:rPr>
          <w:rFonts w:ascii="Segoe UI Semilight" w:eastAsia="Calibri" w:hAnsi="Segoe UI Semilight" w:cs="Segoe UI Semilight"/>
          <w:b/>
          <w:color w:val="636363"/>
          <w:spacing w:val="1"/>
          <w:sz w:val="26"/>
          <w:szCs w:val="26"/>
        </w:rPr>
        <w:t>Working with VMs at Scale</w:t>
      </w:r>
      <w:r w:rsidR="008A2CF5" w:rsidRPr="00821171">
        <w:rPr>
          <w:rFonts w:ascii="Segoe UI Semilight" w:eastAsia="Calibri" w:hAnsi="Segoe UI Semilight" w:cs="Segoe UI Semilight"/>
          <w:b/>
          <w:color w:val="636363"/>
          <w:spacing w:val="1"/>
          <w:sz w:val="26"/>
          <w:szCs w:val="26"/>
        </w:rPr>
        <w:t>: Virtual Machine Scale Sets</w:t>
      </w:r>
    </w:p>
    <w:p w14:paraId="4C4DA650" w14:textId="020FA481" w:rsidR="0001395B" w:rsidRPr="00A236F3" w:rsidRDefault="0001395B" w:rsidP="00A236F3">
      <w:pPr>
        <w:pStyle w:val="BodyText"/>
        <w:rPr>
          <w:rFonts w:ascii="Segoe UI Semilight" w:hAnsi="Segoe UI Semilight" w:cs="Segoe UI Semilight"/>
          <w:color w:val="636363"/>
        </w:rPr>
      </w:pPr>
      <w:r w:rsidRPr="00A236F3">
        <w:rPr>
          <w:rFonts w:ascii="Segoe UI Semilight" w:hAnsi="Segoe UI Semilight" w:cs="Segoe UI Semilight"/>
          <w:color w:val="636363"/>
        </w:rPr>
        <w:t xml:space="preserve">One of the benefits of the cloud is the automation and the ability to provision 1000s of VM. It is possible to rollout your own solution with many of the developer tools which Azure provides </w:t>
      </w:r>
      <w:r w:rsidRPr="00A236F3">
        <w:rPr>
          <w:rFonts w:ascii="Segoe UI Semilight" w:hAnsi="Segoe UI Semilight" w:cs="Segoe UI Semilight"/>
          <w:color w:val="636363"/>
        </w:rPr>
        <w:lastRenderedPageBreak/>
        <w:t>such as Azure CLI or REST API. However, there's a better way with Scale Sets. Azure Virtual Machine Scale Sets allows developers to deploy and manage a set of identical VMs (server farms). Scale Sets service allows you to upload your own images (up to 100), and there might be up to 1000 VM in a set.</w:t>
      </w:r>
    </w:p>
    <w:p w14:paraId="59F23A41" w14:textId="50ACF994" w:rsidR="0001395B" w:rsidRPr="00A236F3" w:rsidRDefault="0001395B" w:rsidP="00A236F3">
      <w:pPr>
        <w:pStyle w:val="BodyText"/>
        <w:rPr>
          <w:rFonts w:ascii="Segoe UI Semilight" w:hAnsi="Segoe UI Semilight" w:cs="Segoe UI Semilight"/>
          <w:color w:val="636363"/>
        </w:rPr>
      </w:pPr>
      <w:r w:rsidRPr="00A236F3">
        <w:rPr>
          <w:rFonts w:ascii="Segoe UI Semilight" w:hAnsi="Segoe UI Semilight" w:cs="Segoe UI Semilight"/>
          <w:color w:val="636363"/>
        </w:rPr>
        <w:t xml:space="preserve">The Scale Sets service has </w:t>
      </w:r>
      <w:r w:rsidR="00500C89" w:rsidRPr="00A236F3">
        <w:rPr>
          <w:rFonts w:ascii="Segoe UI Semilight" w:hAnsi="Segoe UI Semilight" w:cs="Segoe UI Semilight"/>
          <w:color w:val="636363"/>
        </w:rPr>
        <w:t xml:space="preserve">the </w:t>
      </w:r>
      <w:r w:rsidRPr="00A236F3">
        <w:rPr>
          <w:rFonts w:ascii="Segoe UI Semilight" w:hAnsi="Segoe UI Semilight" w:cs="Segoe UI Semilight"/>
          <w:color w:val="636363"/>
        </w:rPr>
        <w:t xml:space="preserve">ability to auto-scale the VM up or down. This is helpful when working with big-compute tasks, big data and high-load systems. </w:t>
      </w:r>
    </w:p>
    <w:p w14:paraId="7E0B2EBE" w14:textId="325463BF" w:rsidR="00500C89" w:rsidRPr="00A236F3" w:rsidRDefault="0084030E" w:rsidP="00A236F3">
      <w:pPr>
        <w:widowControl w:val="0"/>
        <w:tabs>
          <w:tab w:val="left" w:pos="90"/>
        </w:tabs>
        <w:suppressAutoHyphens/>
        <w:autoSpaceDE w:val="0"/>
        <w:autoSpaceDN w:val="0"/>
        <w:adjustRightInd w:val="0"/>
        <w:spacing w:after="72"/>
        <w:ind w:right="-187"/>
        <w:textAlignment w:val="center"/>
        <w:outlineLvl w:val="0"/>
        <w:rPr>
          <w:rStyle w:val="Hyperlink"/>
          <w:rFonts w:ascii="Segoe UI Semilight" w:hAnsi="Segoe UI Semilight" w:cs="Segoe UI Semilight"/>
          <w:spacing w:val="1"/>
          <w:szCs w:val="28"/>
          <w:u w:val="single"/>
        </w:rPr>
      </w:pPr>
      <w:r w:rsidRPr="00A236F3">
        <w:rPr>
          <w:rFonts w:ascii="Segoe UI Semilight" w:hAnsi="Segoe UI Semilight" w:cs="Segoe UI Semilight"/>
          <w:color w:val="0563C1"/>
          <w:spacing w:val="1"/>
          <w:szCs w:val="28"/>
          <w:u w:val="single"/>
        </w:rPr>
        <w:fldChar w:fldCharType="begin"/>
      </w:r>
      <w:r w:rsidRPr="003F277D">
        <w:rPr>
          <w:rFonts w:ascii="Segoe UI Semilight" w:hAnsi="Segoe UI Semilight" w:cs="Segoe UI Semilight"/>
          <w:color w:val="0563C1"/>
          <w:spacing w:val="1"/>
          <w:szCs w:val="28"/>
          <w:u w:val="single"/>
        </w:rPr>
        <w:instrText xml:space="preserve"> HYPERLINK "https://docs.microsoft.com/en-us/azure/virtual-machine-scale-sets/virtual-machine-scale-sets-overview" </w:instrText>
      </w:r>
      <w:r w:rsidRPr="00A236F3">
        <w:rPr>
          <w:rFonts w:ascii="Segoe UI Semilight" w:hAnsi="Segoe UI Semilight" w:cs="Segoe UI Semilight"/>
          <w:color w:val="0563C1"/>
          <w:spacing w:val="1"/>
          <w:szCs w:val="28"/>
          <w:u w:val="single"/>
        </w:rPr>
        <w:fldChar w:fldCharType="separate"/>
      </w:r>
      <w:r w:rsidRPr="00A236F3">
        <w:rPr>
          <w:rStyle w:val="Hyperlink"/>
          <w:rFonts w:ascii="Segoe UI Semilight" w:hAnsi="Segoe UI Semilight" w:cs="Segoe UI Semilight"/>
          <w:spacing w:val="1"/>
          <w:szCs w:val="28"/>
          <w:u w:val="single"/>
        </w:rPr>
        <w:t>Learn More</w:t>
      </w:r>
    </w:p>
    <w:p w14:paraId="0FA7F605" w14:textId="7C021E2F" w:rsidR="00500C89" w:rsidRPr="003F277D" w:rsidRDefault="0084030E" w:rsidP="00A236F3">
      <w:pPr>
        <w:widowControl w:val="0"/>
        <w:tabs>
          <w:tab w:val="left" w:pos="90"/>
        </w:tabs>
        <w:suppressAutoHyphens/>
        <w:autoSpaceDE w:val="0"/>
        <w:autoSpaceDN w:val="0"/>
        <w:adjustRightInd w:val="0"/>
        <w:spacing w:after="72"/>
        <w:ind w:right="-187"/>
        <w:textAlignment w:val="center"/>
        <w:outlineLvl w:val="0"/>
        <w:rPr>
          <w:rFonts w:ascii="Segoe UI Semilight" w:eastAsia="Calibri" w:hAnsi="Segoe UI Semilight" w:cs="Segoe UI Semilight"/>
          <w:color w:val="0563C1"/>
          <w:spacing w:val="1"/>
          <w:szCs w:val="28"/>
          <w:u w:val="single"/>
        </w:rPr>
      </w:pPr>
      <w:r w:rsidRPr="00A236F3">
        <w:rPr>
          <w:rFonts w:ascii="Segoe UI Semilight" w:hAnsi="Segoe UI Semilight" w:cs="Segoe UI Semilight"/>
          <w:color w:val="0563C1"/>
          <w:spacing w:val="1"/>
          <w:szCs w:val="28"/>
          <w:u w:val="single"/>
        </w:rPr>
        <w:fldChar w:fldCharType="end"/>
      </w:r>
      <w:hyperlink r:id="rId11" w:history="1">
        <w:r w:rsidRPr="00A236F3">
          <w:rPr>
            <w:rStyle w:val="Hyperlink"/>
            <w:rFonts w:ascii="Segoe UI Semilight" w:hAnsi="Segoe UI Semilight" w:cs="Segoe UI Semilight"/>
            <w:spacing w:val="1"/>
            <w:szCs w:val="28"/>
            <w:u w:val="single"/>
          </w:rPr>
          <w:t>Get Starte</w:t>
        </w:r>
        <w:r w:rsidR="003F277D">
          <w:rPr>
            <w:rStyle w:val="Hyperlink"/>
            <w:rFonts w:ascii="Segoe UI Semilight" w:hAnsi="Segoe UI Semilight" w:cs="Segoe UI Semilight"/>
            <w:spacing w:val="1"/>
            <w:szCs w:val="28"/>
            <w:u w:val="single"/>
          </w:rPr>
          <w:t>d</w:t>
        </w:r>
      </w:hyperlink>
    </w:p>
    <w:p w14:paraId="05CDDC09" w14:textId="77777777" w:rsidR="0084030E" w:rsidRPr="00821171" w:rsidRDefault="0084030E" w:rsidP="00500C89">
      <w:pPr>
        <w:widowControl w:val="0"/>
        <w:tabs>
          <w:tab w:val="left" w:pos="90"/>
        </w:tabs>
        <w:suppressAutoHyphens/>
        <w:autoSpaceDE w:val="0"/>
        <w:autoSpaceDN w:val="0"/>
        <w:adjustRightInd w:val="0"/>
        <w:spacing w:after="72" w:line="400" w:lineRule="atLeast"/>
        <w:ind w:right="-180"/>
        <w:textAlignment w:val="center"/>
        <w:outlineLvl w:val="0"/>
        <w:rPr>
          <w:rFonts w:ascii="Segoe UI Semilight" w:eastAsia="Calibri" w:hAnsi="Segoe UI Semilight" w:cs="Segoe UI Semilight"/>
          <w:color w:val="0563C1"/>
          <w:spacing w:val="1"/>
          <w:szCs w:val="28"/>
          <w:u w:val="single"/>
        </w:rPr>
      </w:pPr>
    </w:p>
    <w:p w14:paraId="68396CAE" w14:textId="784CF6D1" w:rsidR="00500C89" w:rsidRPr="00A236F3" w:rsidRDefault="00500C89" w:rsidP="0001395B">
      <w:pPr>
        <w:widowControl w:val="0"/>
        <w:tabs>
          <w:tab w:val="left" w:pos="90"/>
        </w:tabs>
        <w:suppressAutoHyphens/>
        <w:autoSpaceDE w:val="0"/>
        <w:autoSpaceDN w:val="0"/>
        <w:adjustRightInd w:val="0"/>
        <w:spacing w:after="72" w:line="400" w:lineRule="atLeast"/>
        <w:ind w:right="-180"/>
        <w:textAlignment w:val="center"/>
        <w:rPr>
          <w:rFonts w:ascii="Segoe UI Semilight" w:eastAsia="Calibri" w:hAnsi="Segoe UI Semilight" w:cs="Segoe UI Semilight"/>
          <w:color w:val="636363"/>
        </w:rPr>
      </w:pPr>
      <w:r w:rsidRPr="00821171">
        <w:rPr>
          <w:rFonts w:ascii="Segoe UI Semilight" w:eastAsia="Calibri" w:hAnsi="Segoe UI Semilight" w:cs="Segoe UI Semilight"/>
          <w:b/>
          <w:color w:val="636363"/>
          <w:spacing w:val="1"/>
          <w:sz w:val="26"/>
          <w:szCs w:val="26"/>
        </w:rPr>
        <w:t>Working with VMs at Scale: Azure Batch</w:t>
      </w:r>
    </w:p>
    <w:p w14:paraId="3CB1BEBC" w14:textId="3A85F662" w:rsidR="0001395B" w:rsidRPr="00A236F3" w:rsidRDefault="0084030E" w:rsidP="00A236F3">
      <w:pPr>
        <w:pStyle w:val="BodyText"/>
        <w:rPr>
          <w:rFonts w:ascii="Segoe UI Semilight" w:hAnsi="Segoe UI Semilight" w:cs="Segoe UI Semilight"/>
          <w:color w:val="636363"/>
        </w:rPr>
      </w:pPr>
      <w:r w:rsidRPr="00A236F3">
        <w:rPr>
          <w:rFonts w:ascii="Segoe UI Semilight" w:hAnsi="Segoe UI Semilight" w:cs="Segoe UI Semilight"/>
          <w:color w:val="636363"/>
        </w:rPr>
        <w:t xml:space="preserve">Azure Batch is an </w:t>
      </w:r>
      <w:r w:rsidR="0001395B" w:rsidRPr="00A236F3">
        <w:rPr>
          <w:rFonts w:ascii="Segoe UI Semilight" w:hAnsi="Segoe UI Semilight" w:cs="Segoe UI Semilight"/>
          <w:color w:val="636363"/>
        </w:rPr>
        <w:t xml:space="preserve">Azure service which automates a large number of VMs and can automatically scale up or down compute resources. </w:t>
      </w:r>
      <w:r w:rsidR="008A2CF5" w:rsidRPr="00A236F3">
        <w:rPr>
          <w:rFonts w:ascii="Segoe UI Semilight" w:hAnsi="Segoe UI Semilight" w:cs="Segoe UI Semilight"/>
          <w:color w:val="636363"/>
        </w:rPr>
        <w:t>D</w:t>
      </w:r>
      <w:r w:rsidR="0001395B" w:rsidRPr="00A236F3">
        <w:rPr>
          <w:rFonts w:ascii="Segoe UI Semilight" w:hAnsi="Segoe UI Semilight" w:cs="Segoe UI Semilight"/>
          <w:color w:val="636363"/>
        </w:rPr>
        <w:t>evelopers can define compute resources such as VMs and execute applications on them in parallel and at scale.</w:t>
      </w:r>
    </w:p>
    <w:p w14:paraId="2F16B5E7" w14:textId="7E34FA51" w:rsidR="0001395B" w:rsidRPr="00A236F3" w:rsidRDefault="0001395B" w:rsidP="00A236F3">
      <w:pPr>
        <w:widowControl w:val="0"/>
        <w:tabs>
          <w:tab w:val="left" w:pos="90"/>
        </w:tabs>
        <w:suppressAutoHyphens/>
        <w:autoSpaceDE w:val="0"/>
        <w:autoSpaceDN w:val="0"/>
        <w:adjustRightInd w:val="0"/>
        <w:spacing w:before="180" w:after="180"/>
        <w:ind w:right="-187"/>
        <w:textAlignment w:val="center"/>
        <w:rPr>
          <w:rFonts w:ascii="Segoe UI Semilight" w:eastAsia="Calibri" w:hAnsi="Segoe UI Semilight" w:cs="Segoe UI Semilight"/>
          <w:color w:val="636363"/>
        </w:rPr>
      </w:pPr>
      <w:r w:rsidRPr="00A236F3">
        <w:rPr>
          <w:rFonts w:ascii="Segoe UI Semilight" w:hAnsi="Segoe UI Semilight" w:cs="Segoe UI Semilight"/>
          <w:color w:val="636363"/>
        </w:rPr>
        <w:t xml:space="preserve">With </w:t>
      </w:r>
      <w:r w:rsidR="008A2CF5" w:rsidRPr="00A236F3">
        <w:rPr>
          <w:rFonts w:ascii="Segoe UI Semilight" w:hAnsi="Segoe UI Semilight" w:cs="Segoe UI Semilight"/>
          <w:color w:val="636363"/>
        </w:rPr>
        <w:t xml:space="preserve">Azure </w:t>
      </w:r>
      <w:r w:rsidRPr="00A236F3">
        <w:rPr>
          <w:rFonts w:ascii="Segoe UI Semilight" w:hAnsi="Segoe UI Semilight" w:cs="Segoe UI Semilight"/>
          <w:color w:val="636363"/>
        </w:rPr>
        <w:t>Batch, there</w:t>
      </w:r>
      <w:r w:rsidR="008A2CF5" w:rsidRPr="00A236F3">
        <w:rPr>
          <w:rFonts w:ascii="Segoe UI Semilight" w:hAnsi="Segoe UI Semilight" w:cs="Segoe UI Semilight"/>
          <w:color w:val="636363"/>
        </w:rPr>
        <w:t xml:space="preserve"> is</w:t>
      </w:r>
      <w:r w:rsidRPr="00A236F3">
        <w:rPr>
          <w:rFonts w:ascii="Segoe UI Semilight" w:hAnsi="Segoe UI Semilight" w:cs="Segoe UI Semilight"/>
          <w:color w:val="636363"/>
        </w:rPr>
        <w:t xml:space="preserve"> no need to manually provision and configure the infrastructure or schedule tasks. Batch was designed for operations which regularly process, transform or analyze large volumes of data. Azure Batch works well with intrinsically parallel applications and workloads—those which are straightforward to split and perform on different machines</w:t>
      </w:r>
      <w:r w:rsidR="00500C89" w:rsidRPr="00A236F3">
        <w:rPr>
          <w:rFonts w:ascii="Segoe UI Semilight" w:hAnsi="Segoe UI Semilight" w:cs="Segoe UI Semilight"/>
          <w:color w:val="636363"/>
        </w:rPr>
        <w:t>.</w:t>
      </w:r>
    </w:p>
    <w:p w14:paraId="263735F1" w14:textId="5B66D113" w:rsidR="003F277D" w:rsidRPr="00A236F3" w:rsidRDefault="00500C89" w:rsidP="00A236F3">
      <w:pPr>
        <w:widowControl w:val="0"/>
        <w:tabs>
          <w:tab w:val="left" w:pos="90"/>
        </w:tabs>
        <w:suppressAutoHyphens/>
        <w:autoSpaceDE w:val="0"/>
        <w:autoSpaceDN w:val="0"/>
        <w:adjustRightInd w:val="0"/>
        <w:spacing w:after="72"/>
        <w:ind w:right="-187"/>
        <w:textAlignment w:val="center"/>
        <w:outlineLvl w:val="0"/>
        <w:rPr>
          <w:rStyle w:val="Hyperlink"/>
          <w:spacing w:val="1"/>
          <w:szCs w:val="28"/>
          <w:u w:val="single"/>
        </w:rPr>
      </w:pPr>
      <w:hyperlink r:id="rId12" w:history="1">
        <w:r w:rsidR="003F277D" w:rsidRPr="00A236F3">
          <w:rPr>
            <w:rStyle w:val="Hyperlink"/>
            <w:spacing w:val="1"/>
            <w:szCs w:val="28"/>
            <w:u w:val="single"/>
          </w:rPr>
          <w:t>Learn More</w:t>
        </w:r>
      </w:hyperlink>
    </w:p>
    <w:p w14:paraId="278116BC" w14:textId="5FC5E864" w:rsidR="003F277D" w:rsidRPr="00A236F3" w:rsidRDefault="00500C89" w:rsidP="00A236F3">
      <w:pPr>
        <w:widowControl w:val="0"/>
        <w:tabs>
          <w:tab w:val="left" w:pos="90"/>
        </w:tabs>
        <w:suppressAutoHyphens/>
        <w:autoSpaceDE w:val="0"/>
        <w:autoSpaceDN w:val="0"/>
        <w:adjustRightInd w:val="0"/>
        <w:spacing w:after="72"/>
        <w:ind w:right="-187"/>
        <w:textAlignment w:val="center"/>
        <w:outlineLvl w:val="0"/>
        <w:rPr>
          <w:rFonts w:ascii="Segoe UI Semilight" w:eastAsia="Calibri" w:hAnsi="Segoe UI Semilight" w:cs="Segoe UI Semilight"/>
          <w:b/>
          <w:color w:val="636363"/>
          <w:spacing w:val="1"/>
          <w:u w:val="single"/>
        </w:rPr>
      </w:pPr>
      <w:hyperlink r:id="rId13" w:history="1">
        <w:r w:rsidRPr="00A236F3">
          <w:rPr>
            <w:rStyle w:val="Hyperlink"/>
            <w:rFonts w:ascii="Segoe UI Semilight" w:eastAsia="Calibri" w:hAnsi="Segoe UI Semilight" w:cs="Segoe UI Semilight"/>
            <w:spacing w:val="1"/>
            <w:u w:val="single"/>
          </w:rPr>
          <w:t>Get</w:t>
        </w:r>
        <w:r w:rsidR="003F277D" w:rsidRPr="00A236F3">
          <w:rPr>
            <w:rStyle w:val="Hyperlink"/>
            <w:rFonts w:ascii="Segoe UI Semilight" w:eastAsia="Calibri" w:hAnsi="Segoe UI Semilight" w:cs="Segoe UI Semilight"/>
            <w:spacing w:val="1"/>
            <w:u w:val="single"/>
          </w:rPr>
          <w:t xml:space="preserve"> </w:t>
        </w:r>
        <w:r w:rsidRPr="00A236F3">
          <w:rPr>
            <w:rStyle w:val="Hyperlink"/>
            <w:rFonts w:ascii="Segoe UI Semilight" w:eastAsia="Calibri" w:hAnsi="Segoe UI Semilight" w:cs="Segoe UI Semilight"/>
            <w:spacing w:val="1"/>
            <w:u w:val="single"/>
          </w:rPr>
          <w:t>Started</w:t>
        </w:r>
      </w:hyperlink>
    </w:p>
    <w:p w14:paraId="6B53940A" w14:textId="77777777" w:rsidR="00D12256" w:rsidRDefault="00D12256" w:rsidP="00713B37">
      <w:pPr>
        <w:widowControl w:val="0"/>
        <w:tabs>
          <w:tab w:val="left" w:pos="90"/>
        </w:tabs>
        <w:suppressAutoHyphens/>
        <w:autoSpaceDE w:val="0"/>
        <w:autoSpaceDN w:val="0"/>
        <w:adjustRightInd w:val="0"/>
        <w:spacing w:after="72" w:line="400" w:lineRule="atLeast"/>
        <w:ind w:right="-180"/>
        <w:textAlignment w:val="center"/>
        <w:outlineLvl w:val="0"/>
        <w:rPr>
          <w:rFonts w:ascii="Segoe UI Semilight" w:eastAsia="Calibri" w:hAnsi="Segoe UI Semilight" w:cs="Segoe UI Semilight"/>
          <w:b/>
          <w:color w:val="636363"/>
          <w:spacing w:val="1"/>
          <w:sz w:val="26"/>
          <w:szCs w:val="26"/>
        </w:rPr>
      </w:pPr>
    </w:p>
    <w:p w14:paraId="5CC45F40" w14:textId="7265C3CF" w:rsidR="00F17307" w:rsidRPr="00821171" w:rsidRDefault="0001395B" w:rsidP="00713B37">
      <w:pPr>
        <w:widowControl w:val="0"/>
        <w:tabs>
          <w:tab w:val="left" w:pos="90"/>
        </w:tabs>
        <w:suppressAutoHyphens/>
        <w:autoSpaceDE w:val="0"/>
        <w:autoSpaceDN w:val="0"/>
        <w:adjustRightInd w:val="0"/>
        <w:spacing w:after="72" w:line="400" w:lineRule="atLeast"/>
        <w:ind w:right="-180"/>
        <w:textAlignment w:val="center"/>
        <w:outlineLvl w:val="0"/>
        <w:rPr>
          <w:rFonts w:ascii="Segoe UI Semilight" w:eastAsia="Calibri" w:hAnsi="Segoe UI Semilight" w:cs="Segoe UI Semilight"/>
          <w:b/>
          <w:color w:val="636363"/>
          <w:spacing w:val="1"/>
          <w:sz w:val="26"/>
          <w:szCs w:val="26"/>
        </w:rPr>
      </w:pPr>
      <w:r w:rsidRPr="00821171">
        <w:rPr>
          <w:rFonts w:ascii="Segoe UI Semilight" w:eastAsia="Calibri" w:hAnsi="Segoe UI Semilight" w:cs="Segoe UI Semilight"/>
          <w:b/>
          <w:color w:val="636363"/>
          <w:spacing w:val="1"/>
          <w:sz w:val="26"/>
          <w:szCs w:val="26"/>
        </w:rPr>
        <w:t>Reducing Errors with Automation</w:t>
      </w:r>
      <w:r w:rsidR="004C7C79">
        <w:rPr>
          <w:rFonts w:ascii="Segoe UI Semilight" w:eastAsia="Calibri" w:hAnsi="Segoe UI Semilight" w:cs="Segoe UI Semilight"/>
          <w:b/>
          <w:color w:val="636363"/>
          <w:spacing w:val="1"/>
          <w:sz w:val="26"/>
          <w:szCs w:val="26"/>
        </w:rPr>
        <w:t>: Azure Resource Manager</w:t>
      </w:r>
    </w:p>
    <w:p w14:paraId="7BB5E0D7" w14:textId="468CC822" w:rsidR="0001395B" w:rsidRPr="00A236F3" w:rsidRDefault="0001395B" w:rsidP="00A236F3">
      <w:pPr>
        <w:spacing w:before="180" w:after="180"/>
        <w:rPr>
          <w:rFonts w:ascii="Segoe UI Semilight" w:eastAsia="Calibri" w:hAnsi="Segoe UI Semilight" w:cs="Segoe UI Semilight"/>
          <w:color w:val="636363"/>
        </w:rPr>
      </w:pPr>
      <w:r w:rsidRPr="00A236F3">
        <w:rPr>
          <w:rFonts w:ascii="Segoe UI Semilight" w:eastAsia="Calibri" w:hAnsi="Segoe UI Semilight" w:cs="Segoe UI Semilight"/>
          <w:color w:val="636363"/>
        </w:rPr>
        <w:t xml:space="preserve">Azure provides a rich tooling to facilitate </w:t>
      </w:r>
      <w:r w:rsidR="00500C89">
        <w:rPr>
          <w:rFonts w:ascii="Segoe UI Semilight" w:eastAsia="Calibri" w:hAnsi="Segoe UI Semilight" w:cs="Segoe UI Semilight"/>
          <w:color w:val="636363"/>
        </w:rPr>
        <w:t>infrastructure as code</w:t>
      </w:r>
      <w:r w:rsidRPr="00A236F3">
        <w:rPr>
          <w:rFonts w:ascii="Segoe UI Semilight" w:eastAsia="Calibri" w:hAnsi="Segoe UI Semilight" w:cs="Segoe UI Semilight"/>
          <w:color w:val="636363"/>
        </w:rPr>
        <w:t xml:space="preserve"> so developers can reap the benefits such as reproducibility, elasticity, versioning and testing. Developers can utilize one of the many SDKs, CLI or PowerShell or REST API</w:t>
      </w:r>
      <w:r w:rsidR="00500C89">
        <w:rPr>
          <w:rFonts w:ascii="Segoe UI Semilight" w:eastAsia="Calibri" w:hAnsi="Segoe UI Semilight" w:cs="Segoe UI Semilight"/>
          <w:color w:val="636363"/>
        </w:rPr>
        <w:t>s</w:t>
      </w:r>
      <w:r w:rsidRPr="00A236F3">
        <w:rPr>
          <w:rFonts w:ascii="Segoe UI Semilight" w:eastAsia="Calibri" w:hAnsi="Segoe UI Semilight" w:cs="Segoe UI Semilight"/>
          <w:color w:val="636363"/>
        </w:rPr>
        <w:t>.</w:t>
      </w:r>
    </w:p>
    <w:p w14:paraId="35CCC56F" w14:textId="13DD6A6F" w:rsidR="0001395B" w:rsidRPr="00A236F3" w:rsidRDefault="00500C89" w:rsidP="00A236F3">
      <w:pPr>
        <w:spacing w:before="180" w:after="180"/>
        <w:rPr>
          <w:rFonts w:ascii="Segoe UI Semilight" w:eastAsia="Calibri" w:hAnsi="Segoe UI Semilight" w:cs="Segoe UI Semilight"/>
          <w:color w:val="636363"/>
        </w:rPr>
      </w:pPr>
      <w:r>
        <w:rPr>
          <w:rFonts w:ascii="Segoe UI Semilight" w:eastAsia="Calibri" w:hAnsi="Segoe UI Semilight" w:cs="Segoe UI Semilight"/>
          <w:color w:val="636363"/>
        </w:rPr>
        <w:t xml:space="preserve">Azure </w:t>
      </w:r>
      <w:r w:rsidR="0001395B" w:rsidRPr="00A236F3">
        <w:rPr>
          <w:rFonts w:ascii="Segoe UI Semilight" w:eastAsia="Calibri" w:hAnsi="Segoe UI Semilight" w:cs="Segoe UI Semilight"/>
          <w:color w:val="636363"/>
        </w:rPr>
        <w:t xml:space="preserve">Resource Manager </w:t>
      </w:r>
      <w:r>
        <w:rPr>
          <w:rFonts w:ascii="Segoe UI Semilight" w:eastAsia="Calibri" w:hAnsi="Segoe UI Semilight" w:cs="Segoe UI Semilight"/>
          <w:color w:val="636363"/>
        </w:rPr>
        <w:t xml:space="preserve">allows you </w:t>
      </w:r>
      <w:r w:rsidR="0001395B" w:rsidRPr="00A236F3">
        <w:rPr>
          <w:rFonts w:ascii="Segoe UI Semilight" w:eastAsia="Calibri" w:hAnsi="Segoe UI Semilight" w:cs="Segoe UI Semilight"/>
          <w:color w:val="636363"/>
        </w:rPr>
        <w:t xml:space="preserve">to deploy, monitor and manage Azure resources as a group </w:t>
      </w:r>
      <w:r>
        <w:rPr>
          <w:rFonts w:ascii="Segoe UI Semilight" w:eastAsia="Calibri" w:hAnsi="Segoe UI Semilight" w:cs="Segoe UI Semilight"/>
          <w:color w:val="636363"/>
        </w:rPr>
        <w:t>so you can</w:t>
      </w:r>
      <w:r w:rsidR="0001395B" w:rsidRPr="00A236F3">
        <w:rPr>
          <w:rFonts w:ascii="Segoe UI Semilight" w:eastAsia="Calibri" w:hAnsi="Segoe UI Semilight" w:cs="Segoe UI Semilight"/>
          <w:color w:val="636363"/>
        </w:rPr>
        <w:t xml:space="preserve"> work with all resources in a single coordinated operation. With Azure Resource Manager, developers use templates </w:t>
      </w:r>
      <w:r>
        <w:rPr>
          <w:rFonts w:ascii="Segoe UI Semilight" w:eastAsia="Calibri" w:hAnsi="Segoe UI Semilight" w:cs="Segoe UI Semilight"/>
          <w:color w:val="636363"/>
        </w:rPr>
        <w:t>to</w:t>
      </w:r>
      <w:r w:rsidR="0001395B" w:rsidRPr="00A236F3">
        <w:rPr>
          <w:rFonts w:ascii="Segoe UI Semilight" w:eastAsia="Calibri" w:hAnsi="Segoe UI Semilight" w:cs="Segoe UI Semilight"/>
          <w:color w:val="636363"/>
        </w:rPr>
        <w:t xml:space="preserve"> describe all the resources needed </w:t>
      </w:r>
      <w:r>
        <w:rPr>
          <w:rFonts w:ascii="Segoe UI Semilight" w:eastAsia="Calibri" w:hAnsi="Segoe UI Semilight" w:cs="Segoe UI Semilight"/>
          <w:color w:val="636363"/>
        </w:rPr>
        <w:t>including</w:t>
      </w:r>
      <w:r w:rsidR="0001395B" w:rsidRPr="00A236F3">
        <w:rPr>
          <w:rFonts w:ascii="Segoe UI Semilight" w:eastAsia="Calibri" w:hAnsi="Segoe UI Semilight" w:cs="Segoe UI Semilight"/>
          <w:color w:val="636363"/>
        </w:rPr>
        <w:t xml:space="preserve"> VMs, storage, virtual networks, web apps, databases, etc. This allows to repeatedly deploy in a consistent state without any discrepancies. If one resource fails, the entire group will fallback. </w:t>
      </w:r>
      <w:r>
        <w:rPr>
          <w:rFonts w:ascii="Segoe UI Semilight" w:eastAsia="Calibri" w:hAnsi="Segoe UI Semilight" w:cs="Segoe UI Semilight"/>
          <w:color w:val="636363"/>
        </w:rPr>
        <w:t>Azure</w:t>
      </w:r>
      <w:r w:rsidRPr="00A236F3">
        <w:rPr>
          <w:rFonts w:ascii="Segoe UI Semilight" w:eastAsia="Calibri" w:hAnsi="Segoe UI Semilight" w:cs="Segoe UI Semilight"/>
          <w:color w:val="636363"/>
        </w:rPr>
        <w:t xml:space="preserve"> </w:t>
      </w:r>
      <w:r w:rsidR="0001395B" w:rsidRPr="00A236F3">
        <w:rPr>
          <w:rFonts w:ascii="Segoe UI Semilight" w:eastAsia="Calibri" w:hAnsi="Segoe UI Semilight" w:cs="Segoe UI Semilight"/>
          <w:color w:val="636363"/>
        </w:rPr>
        <w:t>Resource Manager natively supports Role-Based Access Control to apply access control to all resources in a group.</w:t>
      </w:r>
    </w:p>
    <w:p w14:paraId="6F6A1244" w14:textId="174BD6D1" w:rsidR="0001395B" w:rsidRPr="00821171" w:rsidRDefault="0001395B" w:rsidP="00A236F3">
      <w:pPr>
        <w:spacing w:before="180" w:after="180"/>
        <w:rPr>
          <w:rFonts w:ascii="Segoe UI Semilight" w:eastAsia="Calibri" w:hAnsi="Segoe UI Semilight" w:cs="Segoe UI Semilight"/>
          <w:color w:val="636363"/>
          <w:spacing w:val="1"/>
          <w:szCs w:val="28"/>
        </w:rPr>
      </w:pPr>
      <w:r w:rsidRPr="00A236F3">
        <w:rPr>
          <w:rFonts w:ascii="Segoe UI Semilight" w:eastAsia="Calibri" w:hAnsi="Segoe UI Semilight" w:cs="Segoe UI Semilight"/>
          <w:color w:val="636363"/>
        </w:rPr>
        <w:t xml:space="preserve">Resource Manager templates are written in JSON. This declarative approach of templates offers better maintenance, more predictability and improved readability </w:t>
      </w:r>
      <w:r w:rsidR="00500C89">
        <w:rPr>
          <w:rFonts w:ascii="Segoe UI Semilight" w:eastAsia="Calibri" w:hAnsi="Segoe UI Semilight" w:cs="Segoe UI Semilight"/>
          <w:color w:val="636363"/>
        </w:rPr>
        <w:t>over</w:t>
      </w:r>
      <w:r w:rsidR="00500C89" w:rsidRPr="00A236F3">
        <w:rPr>
          <w:rFonts w:ascii="Segoe UI Semilight" w:eastAsia="Calibri" w:hAnsi="Segoe UI Semilight" w:cs="Segoe UI Semilight"/>
          <w:color w:val="636363"/>
        </w:rPr>
        <w:t xml:space="preserve"> </w:t>
      </w:r>
      <w:r w:rsidRPr="00A236F3">
        <w:rPr>
          <w:rFonts w:ascii="Segoe UI Semilight" w:eastAsia="Calibri" w:hAnsi="Segoe UI Semilight" w:cs="Segoe UI Semilight"/>
          <w:color w:val="636363"/>
        </w:rPr>
        <w:t>CLI or SDK scripts because there's no racing conditions with the declarative approach of Resource Manager templates.</w:t>
      </w:r>
      <w:r w:rsidR="00500C89">
        <w:rPr>
          <w:rFonts w:ascii="Segoe UI Semilight" w:eastAsia="Calibri" w:hAnsi="Segoe UI Semilight" w:cs="Segoe UI Semilight"/>
          <w:color w:val="636363"/>
        </w:rPr>
        <w:t xml:space="preserve"> D</w:t>
      </w:r>
      <w:r w:rsidRPr="00A236F3">
        <w:rPr>
          <w:rFonts w:ascii="Segoe UI Semilight" w:eastAsia="Calibri" w:hAnsi="Segoe UI Semilight" w:cs="Segoe UI Semilight"/>
          <w:color w:val="636363"/>
        </w:rPr>
        <w:t xml:space="preserve">evelopers don't </w:t>
      </w:r>
      <w:r w:rsidR="00500C89">
        <w:rPr>
          <w:rFonts w:ascii="Segoe UI Semilight" w:eastAsia="Calibri" w:hAnsi="Segoe UI Semilight" w:cs="Segoe UI Semilight"/>
          <w:color w:val="636363"/>
        </w:rPr>
        <w:t>h</w:t>
      </w:r>
      <w:r w:rsidRPr="00A236F3">
        <w:rPr>
          <w:rFonts w:ascii="Segoe UI Semilight" w:eastAsia="Calibri" w:hAnsi="Segoe UI Semilight" w:cs="Segoe UI Semilight"/>
          <w:color w:val="636363"/>
        </w:rPr>
        <w:t>ave to create templates from scratch every time. There is a template export feature which will generate a template</w:t>
      </w:r>
      <w:r w:rsidR="00500C89">
        <w:rPr>
          <w:rFonts w:ascii="Segoe UI Semilight" w:eastAsia="Calibri" w:hAnsi="Segoe UI Semilight" w:cs="Segoe UI Semilight"/>
          <w:color w:val="636363"/>
        </w:rPr>
        <w:t xml:space="preserve"> and</w:t>
      </w:r>
      <w:r w:rsidRPr="00A236F3">
        <w:rPr>
          <w:rFonts w:ascii="Segoe UI Semilight" w:eastAsia="Calibri" w:hAnsi="Segoe UI Semilight" w:cs="Segoe UI Semilight"/>
          <w:color w:val="636363"/>
        </w:rPr>
        <w:t xml:space="preserve"> a wide variety of </w:t>
      </w:r>
      <w:hyperlink r:id="rId14">
        <w:r w:rsidRPr="00A236F3">
          <w:rPr>
            <w:rStyle w:val="Hyperlink"/>
            <w:rFonts w:ascii="Segoe UI Semilight" w:eastAsia="Calibri" w:hAnsi="Segoe UI Semilight" w:cs="Segoe UI Semilight"/>
          </w:rPr>
          <w:t>ready-to-use templates</w:t>
        </w:r>
      </w:hyperlink>
      <w:r w:rsidRPr="00A236F3">
        <w:rPr>
          <w:rFonts w:ascii="Segoe UI Semilight" w:eastAsia="Calibri" w:hAnsi="Segoe UI Semilight" w:cs="Segoe UI Semilight"/>
          <w:color w:val="636363"/>
        </w:rPr>
        <w:t>.</w:t>
      </w:r>
    </w:p>
    <w:p w14:paraId="534BAEB1" w14:textId="74CE532C" w:rsidR="0001395B" w:rsidRPr="00821171" w:rsidRDefault="00E60E32" w:rsidP="00A236F3">
      <w:pPr>
        <w:widowControl w:val="0"/>
        <w:tabs>
          <w:tab w:val="left" w:pos="90"/>
        </w:tabs>
        <w:suppressAutoHyphens/>
        <w:autoSpaceDE w:val="0"/>
        <w:autoSpaceDN w:val="0"/>
        <w:adjustRightInd w:val="0"/>
        <w:spacing w:after="72"/>
        <w:ind w:right="-187"/>
        <w:textAlignment w:val="center"/>
        <w:outlineLvl w:val="0"/>
        <w:rPr>
          <w:rFonts w:ascii="Segoe UI Semilight" w:eastAsia="Calibri" w:hAnsi="Segoe UI Semilight" w:cs="Segoe UI Semilight"/>
          <w:color w:val="0563C1"/>
          <w:spacing w:val="1"/>
          <w:szCs w:val="28"/>
          <w:u w:val="single"/>
        </w:rPr>
      </w:pPr>
      <w:hyperlink r:id="rId15">
        <w:r w:rsidR="004C7C79">
          <w:rPr>
            <w:rFonts w:ascii="Segoe UI Semilight" w:hAnsi="Segoe UI Semilight" w:cs="Segoe UI Semilight"/>
            <w:color w:val="0563C1"/>
            <w:spacing w:val="1"/>
            <w:szCs w:val="28"/>
            <w:u w:val="single"/>
          </w:rPr>
          <w:t>Learn More</w:t>
        </w:r>
      </w:hyperlink>
    </w:p>
    <w:p w14:paraId="19799D09" w14:textId="40111EAE" w:rsidR="0001395B" w:rsidRPr="00821171" w:rsidRDefault="00E60E32" w:rsidP="00A236F3">
      <w:pPr>
        <w:widowControl w:val="0"/>
        <w:tabs>
          <w:tab w:val="left" w:pos="90"/>
        </w:tabs>
        <w:suppressAutoHyphens/>
        <w:autoSpaceDE w:val="0"/>
        <w:autoSpaceDN w:val="0"/>
        <w:adjustRightInd w:val="0"/>
        <w:spacing w:after="72"/>
        <w:ind w:right="-187"/>
        <w:textAlignment w:val="center"/>
        <w:outlineLvl w:val="0"/>
        <w:rPr>
          <w:rFonts w:ascii="Segoe UI Semilight" w:eastAsia="Calibri" w:hAnsi="Segoe UI Semilight" w:cs="Segoe UI Semilight"/>
          <w:color w:val="0563C1"/>
          <w:spacing w:val="1"/>
          <w:szCs w:val="28"/>
          <w:u w:val="single"/>
        </w:rPr>
      </w:pPr>
      <w:hyperlink r:id="rId16">
        <w:r w:rsidR="004C7C79">
          <w:rPr>
            <w:rFonts w:ascii="Segoe UI Semilight" w:hAnsi="Segoe UI Semilight" w:cs="Segoe UI Semilight"/>
            <w:color w:val="0563C1"/>
            <w:spacing w:val="1"/>
            <w:szCs w:val="28"/>
            <w:u w:val="single"/>
          </w:rPr>
          <w:t>Get Started</w:t>
        </w:r>
      </w:hyperlink>
    </w:p>
    <w:p w14:paraId="744E1114" w14:textId="77777777" w:rsidR="0001395B" w:rsidRPr="00A236F3" w:rsidRDefault="0001395B" w:rsidP="00F17307">
      <w:pPr>
        <w:rPr>
          <w:rFonts w:ascii="Segoe UI Semilight" w:eastAsia="Calibri" w:hAnsi="Segoe UI Semilight" w:cs="Segoe UI Semilight"/>
          <w:color w:val="636363"/>
        </w:rPr>
      </w:pPr>
    </w:p>
    <w:p w14:paraId="71F21CF4" w14:textId="77777777" w:rsidR="00F17307" w:rsidRPr="00821171" w:rsidRDefault="00713B37" w:rsidP="00F17307">
      <w:pPr>
        <w:outlineLvl w:val="0"/>
        <w:rPr>
          <w:rFonts w:ascii="Segoe UI Semilight" w:eastAsia="Calibri" w:hAnsi="Segoe UI Semilight" w:cs="Segoe UI Semilight"/>
          <w:b/>
          <w:color w:val="636363"/>
          <w:spacing w:val="1"/>
          <w:sz w:val="26"/>
          <w:szCs w:val="26"/>
        </w:rPr>
      </w:pPr>
      <w:r w:rsidRPr="00821171">
        <w:rPr>
          <w:rFonts w:ascii="Segoe UI Semilight" w:eastAsia="Calibri" w:hAnsi="Segoe UI Semilight" w:cs="Segoe UI Semilight"/>
          <w:b/>
          <w:color w:val="636363"/>
          <w:spacing w:val="1"/>
          <w:sz w:val="26"/>
          <w:szCs w:val="26"/>
        </w:rPr>
        <w:t>Virtual Network</w:t>
      </w:r>
      <w:r w:rsidR="00F17307" w:rsidRPr="00821171">
        <w:rPr>
          <w:rFonts w:ascii="Segoe UI Semilight" w:eastAsia="Calibri" w:hAnsi="Segoe UI Semilight" w:cs="Segoe UI Semilight"/>
          <w:b/>
          <w:color w:val="636363"/>
          <w:spacing w:val="1"/>
          <w:sz w:val="26"/>
          <w:szCs w:val="26"/>
        </w:rPr>
        <w:t>s</w:t>
      </w:r>
    </w:p>
    <w:p w14:paraId="704DC409" w14:textId="025FEF6E" w:rsidR="00713B37" w:rsidRPr="00A236F3" w:rsidRDefault="00E60E32" w:rsidP="00713B37">
      <w:pPr>
        <w:rPr>
          <w:rFonts w:ascii="Segoe UI Semilight" w:eastAsia="Calibri" w:hAnsi="Segoe UI Semilight" w:cs="Segoe UI Semilight"/>
          <w:color w:val="636363"/>
        </w:rPr>
      </w:pPr>
      <w:r>
        <w:rPr>
          <w:rFonts w:ascii="Segoe UI Semilight" w:eastAsia="Calibri" w:hAnsi="Segoe UI Semilight" w:cs="Segoe UI Semilight"/>
          <w:color w:val="636363"/>
        </w:rPr>
        <w:t>Using</w:t>
      </w:r>
      <w:r w:rsidR="00713B37" w:rsidRPr="00A236F3">
        <w:rPr>
          <w:rFonts w:ascii="Segoe UI Semilight" w:eastAsia="Calibri" w:hAnsi="Segoe UI Semilight" w:cs="Segoe UI Semilight"/>
          <w:color w:val="636363"/>
        </w:rPr>
        <w:t xml:space="preserve"> Azure Virtual Network (</w:t>
      </w:r>
      <w:proofErr w:type="spellStart"/>
      <w:r w:rsidR="00713B37" w:rsidRPr="00A236F3">
        <w:rPr>
          <w:rFonts w:ascii="Segoe UI Semilight" w:eastAsia="Calibri" w:hAnsi="Segoe UI Semilight" w:cs="Segoe UI Semilight"/>
          <w:color w:val="636363"/>
        </w:rPr>
        <w:t>VNet</w:t>
      </w:r>
      <w:proofErr w:type="spellEnd"/>
      <w:r w:rsidR="00713B37" w:rsidRPr="00A236F3">
        <w:rPr>
          <w:rFonts w:ascii="Segoe UI Semilight" w:eastAsia="Calibri" w:hAnsi="Segoe UI Semilight" w:cs="Segoe UI Semilight"/>
          <w:color w:val="636363"/>
        </w:rPr>
        <w:t xml:space="preserve">) service, developers can set up logical representations of their networks in the cloud. </w:t>
      </w:r>
      <w:proofErr w:type="spellStart"/>
      <w:r w:rsidR="00713B37" w:rsidRPr="00A236F3">
        <w:rPr>
          <w:rFonts w:ascii="Segoe UI Semilight" w:eastAsia="Calibri" w:hAnsi="Segoe UI Semilight" w:cs="Segoe UI Semilight"/>
          <w:color w:val="636363"/>
        </w:rPr>
        <w:t>VNet</w:t>
      </w:r>
      <w:proofErr w:type="spellEnd"/>
      <w:r w:rsidR="00713B37" w:rsidRPr="00A236F3">
        <w:rPr>
          <w:rFonts w:ascii="Segoe UI Semilight" w:eastAsia="Calibri" w:hAnsi="Segoe UI Semilight" w:cs="Segoe UI Semilight"/>
          <w:color w:val="636363"/>
        </w:rPr>
        <w:t xml:space="preserve"> is a logical isolation of the Azure cloud dedicated to your subscription. All Azure resources in a </w:t>
      </w:r>
      <w:proofErr w:type="spellStart"/>
      <w:r w:rsidR="00713B37" w:rsidRPr="00A236F3">
        <w:rPr>
          <w:rFonts w:ascii="Segoe UI Semilight" w:eastAsia="Calibri" w:hAnsi="Segoe UI Semilight" w:cs="Segoe UI Semilight"/>
          <w:color w:val="636363"/>
        </w:rPr>
        <w:t>VNet</w:t>
      </w:r>
      <w:proofErr w:type="spellEnd"/>
      <w:r w:rsidR="00713B37" w:rsidRPr="00A236F3">
        <w:rPr>
          <w:rFonts w:ascii="Segoe UI Semilight" w:eastAsia="Calibri" w:hAnsi="Segoe UI Semilight" w:cs="Segoe UI Semilight"/>
          <w:color w:val="636363"/>
        </w:rPr>
        <w:t xml:space="preserve"> can securely connect to each other. </w:t>
      </w:r>
    </w:p>
    <w:p w14:paraId="72666FCC" w14:textId="77777777" w:rsidR="00713B37" w:rsidRPr="00A236F3" w:rsidRDefault="00713B37" w:rsidP="00713B37">
      <w:pPr>
        <w:rPr>
          <w:rFonts w:ascii="Segoe UI Semilight" w:eastAsia="Calibri" w:hAnsi="Segoe UI Semilight" w:cs="Segoe UI Semilight"/>
          <w:color w:val="636363"/>
        </w:rPr>
      </w:pPr>
    </w:p>
    <w:p w14:paraId="5EDBDFEA" w14:textId="4B21183E" w:rsidR="00713B37" w:rsidRPr="00A236F3" w:rsidRDefault="00713B37" w:rsidP="00713B37">
      <w:pPr>
        <w:widowControl w:val="0"/>
        <w:tabs>
          <w:tab w:val="left" w:pos="90"/>
        </w:tabs>
        <w:suppressAutoHyphens/>
        <w:autoSpaceDE w:val="0"/>
        <w:autoSpaceDN w:val="0"/>
        <w:adjustRightInd w:val="0"/>
        <w:spacing w:after="72"/>
        <w:ind w:right="-180"/>
        <w:textAlignment w:val="center"/>
        <w:rPr>
          <w:rFonts w:ascii="Segoe UI Semilight" w:eastAsia="Calibri" w:hAnsi="Segoe UI Semilight" w:cs="Segoe UI Semilight"/>
          <w:color w:val="636363"/>
        </w:rPr>
      </w:pPr>
      <w:r w:rsidRPr="00A236F3">
        <w:rPr>
          <w:rFonts w:ascii="Segoe UI Semilight" w:eastAsia="Calibri" w:hAnsi="Segoe UI Semilight" w:cs="Segoe UI Semilight"/>
          <w:color w:val="636363"/>
        </w:rPr>
        <w:t>Azure Virtual Network offers:</w:t>
      </w:r>
    </w:p>
    <w:p w14:paraId="342A091F" w14:textId="77777777" w:rsidR="00713B37" w:rsidRPr="00A236F3" w:rsidRDefault="00713B37" w:rsidP="00713B37">
      <w:pPr>
        <w:widowControl w:val="0"/>
        <w:numPr>
          <w:ilvl w:val="0"/>
          <w:numId w:val="5"/>
        </w:numPr>
        <w:tabs>
          <w:tab w:val="left" w:pos="90"/>
        </w:tabs>
        <w:suppressAutoHyphens/>
        <w:autoSpaceDE w:val="0"/>
        <w:autoSpaceDN w:val="0"/>
        <w:adjustRightInd w:val="0"/>
        <w:spacing w:after="72"/>
        <w:ind w:right="-180"/>
        <w:textAlignment w:val="center"/>
        <w:rPr>
          <w:rFonts w:ascii="Segoe UI Semilight" w:eastAsia="Calibri" w:hAnsi="Segoe UI Semilight" w:cs="Segoe UI Semilight"/>
          <w:color w:val="636363"/>
        </w:rPr>
      </w:pPr>
      <w:r w:rsidRPr="00A236F3">
        <w:rPr>
          <w:rFonts w:ascii="Segoe UI Semilight" w:eastAsia="Calibri" w:hAnsi="Segoe UI Semilight" w:cs="Segoe UI Semilight"/>
          <w:color w:val="636363"/>
        </w:rPr>
        <w:t>Isolation: Networks are isolated from one another and can be segmented into subnets</w:t>
      </w:r>
    </w:p>
    <w:p w14:paraId="4BACC06E" w14:textId="77777777" w:rsidR="00713B37" w:rsidRPr="00A236F3" w:rsidRDefault="00713B37" w:rsidP="00713B37">
      <w:pPr>
        <w:widowControl w:val="0"/>
        <w:numPr>
          <w:ilvl w:val="0"/>
          <w:numId w:val="5"/>
        </w:numPr>
        <w:tabs>
          <w:tab w:val="left" w:pos="90"/>
        </w:tabs>
        <w:suppressAutoHyphens/>
        <w:autoSpaceDE w:val="0"/>
        <w:autoSpaceDN w:val="0"/>
        <w:adjustRightInd w:val="0"/>
        <w:spacing w:after="72"/>
        <w:ind w:right="-180"/>
        <w:textAlignment w:val="center"/>
        <w:rPr>
          <w:rFonts w:ascii="Segoe UI Semilight" w:eastAsia="Calibri" w:hAnsi="Segoe UI Semilight" w:cs="Segoe UI Semilight"/>
          <w:color w:val="636363"/>
        </w:rPr>
      </w:pPr>
      <w:r w:rsidRPr="00A236F3">
        <w:rPr>
          <w:rFonts w:ascii="Segoe UI Semilight" w:eastAsia="Calibri" w:hAnsi="Segoe UI Semilight" w:cs="Segoe UI Semilight"/>
          <w:color w:val="636363"/>
        </w:rPr>
        <w:t xml:space="preserve">Connectivity: </w:t>
      </w:r>
      <w:proofErr w:type="spellStart"/>
      <w:r w:rsidRPr="00A236F3">
        <w:rPr>
          <w:rFonts w:ascii="Segoe UI Semilight" w:eastAsia="Calibri" w:hAnsi="Segoe UI Semilight" w:cs="Segoe UI Semilight"/>
          <w:color w:val="636363"/>
        </w:rPr>
        <w:t>VNets</w:t>
      </w:r>
      <w:proofErr w:type="spellEnd"/>
      <w:r w:rsidRPr="00A236F3">
        <w:rPr>
          <w:rFonts w:ascii="Segoe UI Semilight" w:eastAsia="Calibri" w:hAnsi="Segoe UI Semilight" w:cs="Segoe UI Semilight"/>
          <w:color w:val="636363"/>
        </w:rPr>
        <w:t xml:space="preserve"> can be connected, resources can be connected to each other and/or the Internet and </w:t>
      </w:r>
      <w:proofErr w:type="spellStart"/>
      <w:r w:rsidRPr="00A236F3">
        <w:rPr>
          <w:rFonts w:ascii="Segoe UI Semilight" w:eastAsia="Calibri" w:hAnsi="Segoe UI Semilight" w:cs="Segoe UI Semilight"/>
          <w:color w:val="636363"/>
        </w:rPr>
        <w:t>VNets</w:t>
      </w:r>
      <w:proofErr w:type="spellEnd"/>
      <w:r w:rsidRPr="00A236F3">
        <w:rPr>
          <w:rFonts w:ascii="Segoe UI Semilight" w:eastAsia="Calibri" w:hAnsi="Segoe UI Semilight" w:cs="Segoe UI Semilight"/>
          <w:color w:val="636363"/>
        </w:rPr>
        <w:t xml:space="preserve"> can be connected to on-premises networks</w:t>
      </w:r>
    </w:p>
    <w:p w14:paraId="3D5F1174" w14:textId="77777777" w:rsidR="00713B37" w:rsidRPr="00A236F3" w:rsidRDefault="00713B37" w:rsidP="00713B37">
      <w:pPr>
        <w:widowControl w:val="0"/>
        <w:numPr>
          <w:ilvl w:val="0"/>
          <w:numId w:val="5"/>
        </w:numPr>
        <w:tabs>
          <w:tab w:val="left" w:pos="90"/>
        </w:tabs>
        <w:suppressAutoHyphens/>
        <w:autoSpaceDE w:val="0"/>
        <w:autoSpaceDN w:val="0"/>
        <w:adjustRightInd w:val="0"/>
        <w:spacing w:after="72"/>
        <w:ind w:right="-180"/>
        <w:textAlignment w:val="center"/>
        <w:rPr>
          <w:rFonts w:ascii="Segoe UI Semilight" w:eastAsia="Calibri" w:hAnsi="Segoe UI Semilight" w:cs="Segoe UI Semilight"/>
          <w:color w:val="636363"/>
        </w:rPr>
      </w:pPr>
      <w:r w:rsidRPr="00A236F3">
        <w:rPr>
          <w:rFonts w:ascii="Segoe UI Semilight" w:eastAsia="Calibri" w:hAnsi="Segoe UI Semilight" w:cs="Segoe UI Semilight"/>
          <w:color w:val="636363"/>
        </w:rPr>
        <w:t>Traffic filtering: Inbound and outbound traffic can be filtered by IP, destination, protocol and port</w:t>
      </w:r>
    </w:p>
    <w:p w14:paraId="032D72A6" w14:textId="77777777" w:rsidR="00713B37" w:rsidRPr="00A236F3" w:rsidRDefault="00713B37" w:rsidP="00713B37">
      <w:pPr>
        <w:widowControl w:val="0"/>
        <w:numPr>
          <w:ilvl w:val="0"/>
          <w:numId w:val="5"/>
        </w:numPr>
        <w:tabs>
          <w:tab w:val="left" w:pos="90"/>
        </w:tabs>
        <w:suppressAutoHyphens/>
        <w:autoSpaceDE w:val="0"/>
        <w:autoSpaceDN w:val="0"/>
        <w:adjustRightInd w:val="0"/>
        <w:spacing w:after="72"/>
        <w:ind w:right="-180"/>
        <w:textAlignment w:val="center"/>
        <w:rPr>
          <w:rFonts w:ascii="Segoe UI Semilight" w:eastAsia="Calibri" w:hAnsi="Segoe UI Semilight" w:cs="Segoe UI Semilight"/>
          <w:color w:val="636363"/>
        </w:rPr>
      </w:pPr>
      <w:r w:rsidRPr="00A236F3">
        <w:rPr>
          <w:rFonts w:ascii="Segoe UI Semilight" w:eastAsia="Calibri" w:hAnsi="Segoe UI Semilight" w:cs="Segoe UI Semilight"/>
          <w:color w:val="636363"/>
        </w:rPr>
        <w:t>Routing: Developers can override default and configure routes</w:t>
      </w:r>
    </w:p>
    <w:p w14:paraId="72B99E6B" w14:textId="4FABD518" w:rsidR="00D12256" w:rsidRPr="00A236F3" w:rsidRDefault="00713B37" w:rsidP="00A236F3">
      <w:pPr>
        <w:widowControl w:val="0"/>
        <w:tabs>
          <w:tab w:val="left" w:pos="90"/>
        </w:tabs>
        <w:suppressAutoHyphens/>
        <w:autoSpaceDE w:val="0"/>
        <w:autoSpaceDN w:val="0"/>
        <w:adjustRightInd w:val="0"/>
        <w:spacing w:before="180" w:after="180"/>
        <w:ind w:right="-187"/>
        <w:textAlignment w:val="center"/>
        <w:rPr>
          <w:rFonts w:ascii="Segoe UI Semilight" w:eastAsia="Calibri" w:hAnsi="Segoe UI Semilight" w:cs="Segoe UI Semilight"/>
          <w:color w:val="636363"/>
        </w:rPr>
      </w:pPr>
      <w:r w:rsidRPr="00A236F3">
        <w:rPr>
          <w:rFonts w:ascii="Segoe UI Semilight" w:eastAsia="Calibri" w:hAnsi="Segoe UI Semilight" w:cs="Segoe UI Semilight"/>
          <w:color w:val="636363"/>
        </w:rPr>
        <w:t>To connect a virtual network (</w:t>
      </w:r>
      <w:proofErr w:type="spellStart"/>
      <w:r w:rsidRPr="00A236F3">
        <w:rPr>
          <w:rFonts w:ascii="Segoe UI Semilight" w:eastAsia="Calibri" w:hAnsi="Segoe UI Semilight" w:cs="Segoe UI Semilight"/>
          <w:color w:val="636363"/>
        </w:rPr>
        <w:t>VNet</w:t>
      </w:r>
      <w:proofErr w:type="spellEnd"/>
      <w:r w:rsidRPr="00A236F3">
        <w:rPr>
          <w:rFonts w:ascii="Segoe UI Semilight" w:eastAsia="Calibri" w:hAnsi="Segoe UI Semilight" w:cs="Segoe UI Semilight"/>
          <w:color w:val="636363"/>
        </w:rPr>
        <w:t xml:space="preserve">) with on-premises networks, other Azure </w:t>
      </w:r>
      <w:proofErr w:type="spellStart"/>
      <w:r w:rsidRPr="00A236F3">
        <w:rPr>
          <w:rFonts w:ascii="Segoe UI Semilight" w:eastAsia="Calibri" w:hAnsi="Segoe UI Semilight" w:cs="Segoe UI Semilight"/>
          <w:color w:val="636363"/>
        </w:rPr>
        <w:t>VNets</w:t>
      </w:r>
      <w:proofErr w:type="spellEnd"/>
      <w:r w:rsidRPr="00A236F3">
        <w:rPr>
          <w:rFonts w:ascii="Segoe UI Semilight" w:eastAsia="Calibri" w:hAnsi="Segoe UI Semilight" w:cs="Segoe UI Semilight"/>
          <w:color w:val="636363"/>
        </w:rPr>
        <w:t xml:space="preserve">, or Microsoft networks, Azure offers VPN Gateway which sends </w:t>
      </w:r>
      <w:r w:rsidRPr="00A236F3">
        <w:rPr>
          <w:rFonts w:ascii="Segoe UI Semilight" w:eastAsia="Calibri" w:hAnsi="Segoe UI Semilight" w:cs="Segoe UI Semilight"/>
          <w:i/>
          <w:color w:val="636363"/>
        </w:rPr>
        <w:t>encrypted</w:t>
      </w:r>
      <w:r w:rsidRPr="00A236F3">
        <w:rPr>
          <w:rFonts w:ascii="Segoe UI Semilight" w:eastAsia="Calibri" w:hAnsi="Segoe UI Semilight" w:cs="Segoe UI Semilight"/>
          <w:color w:val="636363"/>
        </w:rPr>
        <w:t xml:space="preserve"> traffic across via the public connection.</w:t>
      </w:r>
    </w:p>
    <w:p w14:paraId="55EE6D27" w14:textId="407B06D5" w:rsidR="00821171" w:rsidRDefault="00821171" w:rsidP="00A236F3">
      <w:pPr>
        <w:widowControl w:val="0"/>
        <w:tabs>
          <w:tab w:val="left" w:pos="90"/>
        </w:tabs>
        <w:suppressAutoHyphens/>
        <w:autoSpaceDE w:val="0"/>
        <w:autoSpaceDN w:val="0"/>
        <w:adjustRightInd w:val="0"/>
        <w:spacing w:after="72"/>
        <w:ind w:right="-187"/>
        <w:textAlignment w:val="center"/>
        <w:rPr>
          <w:rFonts w:ascii="Segoe UI Semilight" w:hAnsi="Segoe UI Semilight" w:cs="Segoe UI Semilight"/>
        </w:rPr>
      </w:pPr>
      <w:hyperlink r:id="rId17">
        <w:r>
          <w:rPr>
            <w:rFonts w:ascii="Segoe UI Semilight" w:hAnsi="Segoe UI Semilight" w:cs="Segoe UI Semilight"/>
            <w:color w:val="0563C1"/>
            <w:u w:val="single"/>
          </w:rPr>
          <w:t>Learn More</w:t>
        </w:r>
      </w:hyperlink>
    </w:p>
    <w:p w14:paraId="5469E1A8" w14:textId="0C1B4E59" w:rsidR="00713B37" w:rsidRPr="00A236F3" w:rsidRDefault="00E60E32" w:rsidP="00A236F3">
      <w:pPr>
        <w:widowControl w:val="0"/>
        <w:tabs>
          <w:tab w:val="left" w:pos="90"/>
        </w:tabs>
        <w:suppressAutoHyphens/>
        <w:autoSpaceDE w:val="0"/>
        <w:autoSpaceDN w:val="0"/>
        <w:adjustRightInd w:val="0"/>
        <w:spacing w:after="72"/>
        <w:ind w:right="-187"/>
        <w:textAlignment w:val="center"/>
        <w:rPr>
          <w:rFonts w:ascii="Segoe UI Semilight" w:eastAsia="Calibri" w:hAnsi="Segoe UI Semilight" w:cs="Segoe UI Semilight"/>
          <w:color w:val="0563C1"/>
          <w:u w:val="single"/>
        </w:rPr>
      </w:pPr>
      <w:hyperlink r:id="rId18">
        <w:r w:rsidR="00821171">
          <w:rPr>
            <w:rFonts w:ascii="Segoe UI Semilight" w:hAnsi="Segoe UI Semilight" w:cs="Segoe UI Semilight"/>
            <w:color w:val="0563C1"/>
            <w:u w:val="single"/>
          </w:rPr>
          <w:t>Get Starte</w:t>
        </w:r>
        <w:r w:rsidR="003F277D">
          <w:rPr>
            <w:rFonts w:ascii="Segoe UI Semilight" w:hAnsi="Segoe UI Semilight" w:cs="Segoe UI Semilight"/>
            <w:color w:val="0563C1"/>
            <w:u w:val="single"/>
          </w:rPr>
          <w:t>d</w:t>
        </w:r>
      </w:hyperlink>
    </w:p>
    <w:p w14:paraId="3BE9FFDD" w14:textId="77777777" w:rsidR="00F17307" w:rsidRPr="00821171" w:rsidRDefault="00F17307" w:rsidP="00F17307">
      <w:pPr>
        <w:widowControl w:val="0"/>
        <w:tabs>
          <w:tab w:val="left" w:pos="90"/>
        </w:tabs>
        <w:suppressAutoHyphens/>
        <w:autoSpaceDE w:val="0"/>
        <w:autoSpaceDN w:val="0"/>
        <w:adjustRightInd w:val="0"/>
        <w:spacing w:after="72" w:line="400" w:lineRule="atLeast"/>
        <w:ind w:right="-180"/>
        <w:textAlignment w:val="center"/>
        <w:rPr>
          <w:rFonts w:ascii="Segoe UI Semilight" w:eastAsia="Calibri" w:hAnsi="Segoe UI Semilight" w:cs="Segoe UI Semilight"/>
          <w:color w:val="636363"/>
          <w:spacing w:val="1"/>
          <w:sz w:val="26"/>
          <w:szCs w:val="26"/>
        </w:rPr>
      </w:pPr>
    </w:p>
    <w:p w14:paraId="1B09A28B" w14:textId="1FB2E54E" w:rsidR="00F17307" w:rsidRPr="00821171" w:rsidRDefault="00713B37" w:rsidP="00F17307">
      <w:pPr>
        <w:widowControl w:val="0"/>
        <w:suppressAutoHyphens/>
        <w:autoSpaceDE w:val="0"/>
        <w:autoSpaceDN w:val="0"/>
        <w:adjustRightInd w:val="0"/>
        <w:spacing w:after="59" w:line="400" w:lineRule="atLeast"/>
        <w:ind w:right="-180"/>
        <w:textAlignment w:val="center"/>
        <w:outlineLvl w:val="0"/>
        <w:rPr>
          <w:rFonts w:ascii="Segoe UI Semilight" w:eastAsia="Calibri" w:hAnsi="Segoe UI Semilight" w:cs="Segoe UI Semilight"/>
          <w:b/>
          <w:color w:val="636363"/>
          <w:spacing w:val="1"/>
          <w:sz w:val="26"/>
          <w:szCs w:val="26"/>
        </w:rPr>
      </w:pPr>
      <w:r w:rsidRPr="00821171">
        <w:rPr>
          <w:rFonts w:ascii="Segoe UI Semilight" w:eastAsia="Calibri" w:hAnsi="Segoe UI Semilight" w:cs="Segoe UI Semilight"/>
          <w:b/>
          <w:color w:val="636363"/>
          <w:spacing w:val="1"/>
          <w:sz w:val="26"/>
          <w:szCs w:val="26"/>
        </w:rPr>
        <w:t>Increasing Portability</w:t>
      </w:r>
      <w:r w:rsidR="00E60E32">
        <w:rPr>
          <w:rFonts w:ascii="Segoe UI Semilight" w:eastAsia="Calibri" w:hAnsi="Segoe UI Semilight" w:cs="Segoe UI Semilight"/>
          <w:b/>
          <w:color w:val="636363"/>
          <w:spacing w:val="1"/>
          <w:sz w:val="26"/>
          <w:szCs w:val="26"/>
        </w:rPr>
        <w:t>: Azure Container Service</w:t>
      </w:r>
    </w:p>
    <w:p w14:paraId="2A00EC2D" w14:textId="67964F50" w:rsidR="00713B37" w:rsidRPr="00A236F3" w:rsidRDefault="00713B37" w:rsidP="00713B37">
      <w:pPr>
        <w:rPr>
          <w:rFonts w:ascii="Segoe UI Semilight" w:eastAsia="Calibri" w:hAnsi="Segoe UI Semilight" w:cs="Segoe UI Semilight"/>
          <w:color w:val="636363"/>
        </w:rPr>
      </w:pPr>
      <w:r w:rsidRPr="00A236F3">
        <w:rPr>
          <w:rFonts w:ascii="Segoe UI Semilight" w:eastAsia="Calibri" w:hAnsi="Segoe UI Semilight" w:cs="Segoe UI Semilight"/>
          <w:color w:val="636363"/>
        </w:rPr>
        <w:t>Azure Container Service allows developers to manage, create and configure clusters of VMs which are pre-configured by the Container Service to run containerized applications. Azure Container Service leverages the Docker container format to ensure the maximum portability between environments and at the orchestration layers.</w:t>
      </w:r>
    </w:p>
    <w:p w14:paraId="0071474E" w14:textId="19565B75" w:rsidR="00713B37" w:rsidRPr="00A236F3" w:rsidRDefault="00713B37" w:rsidP="00A236F3">
      <w:pPr>
        <w:spacing w:before="180" w:after="180"/>
        <w:rPr>
          <w:rFonts w:ascii="Segoe UI Semilight" w:eastAsia="Calibri" w:hAnsi="Segoe UI Semilight" w:cs="Segoe UI Semilight"/>
          <w:color w:val="636363"/>
        </w:rPr>
      </w:pPr>
      <w:r w:rsidRPr="00A236F3">
        <w:rPr>
          <w:rFonts w:ascii="Segoe UI Semilight" w:eastAsia="Calibri" w:hAnsi="Segoe UI Semilight" w:cs="Segoe UI Semilight"/>
          <w:color w:val="636363"/>
        </w:rPr>
        <w:t xml:space="preserve">Azure Container Service allows developers to utilize Docker containers by using open-source tools and technologies that are popular among developers today </w:t>
      </w:r>
      <w:r w:rsidR="00E60E32">
        <w:rPr>
          <w:rFonts w:ascii="Segoe UI Semilight" w:eastAsia="Calibri" w:hAnsi="Segoe UI Semilight" w:cs="Segoe UI Semilight"/>
          <w:color w:val="636363"/>
        </w:rPr>
        <w:t>including</w:t>
      </w:r>
      <w:r w:rsidRPr="00A236F3">
        <w:rPr>
          <w:rFonts w:ascii="Segoe UI Semilight" w:eastAsia="Calibri" w:hAnsi="Segoe UI Semilight" w:cs="Segoe UI Semilight"/>
          <w:color w:val="636363"/>
        </w:rPr>
        <w:t xml:space="preserve"> DC/OS, Docker Swarm and Kubernetes. This allows developers to use familiar tools </w:t>
      </w:r>
      <w:r w:rsidR="00E60E32">
        <w:rPr>
          <w:rFonts w:ascii="Segoe UI Semilight" w:eastAsia="Calibri" w:hAnsi="Segoe UI Semilight" w:cs="Segoe UI Semilight"/>
          <w:color w:val="636363"/>
        </w:rPr>
        <w:t>including</w:t>
      </w:r>
      <w:r w:rsidRPr="00A236F3">
        <w:rPr>
          <w:rFonts w:ascii="Segoe UI Semilight" w:eastAsia="Calibri" w:hAnsi="Segoe UI Semilight" w:cs="Segoe UI Semilight"/>
          <w:color w:val="636363"/>
        </w:rPr>
        <w:t xml:space="preserve"> DCOS CLI, Docker CLI and </w:t>
      </w:r>
      <w:proofErr w:type="spellStart"/>
      <w:r w:rsidRPr="00A236F3">
        <w:rPr>
          <w:rFonts w:ascii="Segoe UI Semilight" w:eastAsia="Calibri" w:hAnsi="Segoe UI Semilight" w:cs="Segoe UI Semilight"/>
          <w:color w:val="636363"/>
        </w:rPr>
        <w:t>kubectl</w:t>
      </w:r>
      <w:proofErr w:type="spellEnd"/>
      <w:r w:rsidR="00E60E32">
        <w:rPr>
          <w:rFonts w:ascii="Segoe UI Semilight" w:eastAsia="Calibri" w:hAnsi="Segoe UI Semilight" w:cs="Segoe UI Semilight"/>
          <w:color w:val="636363"/>
        </w:rPr>
        <w:t>.</w:t>
      </w:r>
    </w:p>
    <w:p w14:paraId="0FABB534" w14:textId="726A5834" w:rsidR="00E60E32" w:rsidRDefault="00E60E32" w:rsidP="00A236F3">
      <w:pPr>
        <w:widowControl w:val="0"/>
        <w:tabs>
          <w:tab w:val="left" w:pos="90"/>
        </w:tabs>
        <w:suppressAutoHyphens/>
        <w:autoSpaceDE w:val="0"/>
        <w:autoSpaceDN w:val="0"/>
        <w:adjustRightInd w:val="0"/>
        <w:spacing w:after="72"/>
        <w:ind w:right="-187"/>
        <w:textAlignment w:val="center"/>
        <w:rPr>
          <w:rFonts w:ascii="Segoe UI Semilight" w:eastAsia="Calibri" w:hAnsi="Segoe UI Semilight" w:cs="Segoe UI Semilight"/>
          <w:color w:val="0563C1"/>
          <w:u w:val="single"/>
        </w:rPr>
      </w:pPr>
      <w:hyperlink r:id="rId19">
        <w:r w:rsidR="00821171">
          <w:rPr>
            <w:rFonts w:ascii="Segoe UI Semilight" w:eastAsia="Calibri" w:hAnsi="Segoe UI Semilight" w:cs="Segoe UI Semilight"/>
            <w:color w:val="0563C1"/>
            <w:u w:val="single"/>
          </w:rPr>
          <w:t>Learn More</w:t>
        </w:r>
      </w:hyperlink>
    </w:p>
    <w:p w14:paraId="338AC841" w14:textId="754D5932" w:rsidR="00821171" w:rsidRPr="00A236F3" w:rsidRDefault="00821171" w:rsidP="00A236F3">
      <w:pPr>
        <w:widowControl w:val="0"/>
        <w:tabs>
          <w:tab w:val="left" w:pos="90"/>
        </w:tabs>
        <w:suppressAutoHyphens/>
        <w:autoSpaceDE w:val="0"/>
        <w:autoSpaceDN w:val="0"/>
        <w:adjustRightInd w:val="0"/>
        <w:spacing w:after="72"/>
        <w:ind w:right="-187"/>
        <w:textAlignment w:val="center"/>
        <w:rPr>
          <w:rFonts w:ascii="Segoe" w:eastAsia="Calibri" w:hAnsi="Segoe" w:cs="Segoe UI Semilight"/>
          <w:color w:val="0563C1"/>
          <w:u w:val="single"/>
        </w:rPr>
      </w:pPr>
      <w:hyperlink r:id="rId20" w:history="1">
        <w:r w:rsidRPr="00A236F3">
          <w:rPr>
            <w:rFonts w:ascii="Segoe UI Semilight" w:eastAsia="Calibri" w:hAnsi="Segoe UI Semilight" w:cs="Segoe UI Semilight"/>
            <w:color w:val="0563C1"/>
            <w:u w:val="single"/>
          </w:rPr>
          <w:t>Get Starte</w:t>
        </w:r>
        <w:r w:rsidR="003F277D" w:rsidRPr="00A236F3">
          <w:rPr>
            <w:rFonts w:ascii="Segoe UI Semilight" w:eastAsia="Calibri" w:hAnsi="Segoe UI Semilight" w:cs="Segoe UI Semilight"/>
            <w:color w:val="0563C1"/>
          </w:rPr>
          <w:t>d</w:t>
        </w:r>
      </w:hyperlink>
    </w:p>
    <w:p w14:paraId="75877C15" w14:textId="77777777" w:rsidR="00D12256" w:rsidRPr="00A236F3" w:rsidRDefault="00D12256" w:rsidP="00713B37">
      <w:pPr>
        <w:rPr>
          <w:rFonts w:ascii="Segoe UI Semilight" w:eastAsia="Calibri" w:hAnsi="Segoe UI Semilight" w:cs="Segoe UI Semilight"/>
          <w:color w:val="636363"/>
        </w:rPr>
      </w:pPr>
    </w:p>
    <w:p w14:paraId="66431A33" w14:textId="1003BBBB" w:rsidR="00E60E32" w:rsidRPr="0038338A" w:rsidRDefault="00E60E32" w:rsidP="00E60E32">
      <w:pPr>
        <w:widowControl w:val="0"/>
        <w:suppressAutoHyphens/>
        <w:autoSpaceDE w:val="0"/>
        <w:autoSpaceDN w:val="0"/>
        <w:adjustRightInd w:val="0"/>
        <w:spacing w:after="59" w:line="400" w:lineRule="atLeast"/>
        <w:ind w:right="-180"/>
        <w:textAlignment w:val="center"/>
        <w:outlineLvl w:val="0"/>
        <w:rPr>
          <w:rFonts w:ascii="Segoe UI Semilight" w:eastAsia="Calibri" w:hAnsi="Segoe UI Semilight" w:cs="Segoe UI Semilight"/>
          <w:b/>
          <w:color w:val="636363"/>
          <w:spacing w:val="1"/>
          <w:sz w:val="26"/>
          <w:szCs w:val="26"/>
        </w:rPr>
      </w:pPr>
      <w:r w:rsidRPr="0038338A">
        <w:rPr>
          <w:rFonts w:ascii="Segoe UI Semilight" w:eastAsia="Calibri" w:hAnsi="Segoe UI Semilight" w:cs="Segoe UI Semilight"/>
          <w:b/>
          <w:color w:val="636363"/>
          <w:spacing w:val="1"/>
          <w:sz w:val="26"/>
          <w:szCs w:val="26"/>
        </w:rPr>
        <w:t>Increasing Portability</w:t>
      </w:r>
      <w:r>
        <w:rPr>
          <w:rFonts w:ascii="Segoe UI Semilight" w:eastAsia="Calibri" w:hAnsi="Segoe UI Semilight" w:cs="Segoe UI Semilight"/>
          <w:b/>
          <w:color w:val="636363"/>
          <w:spacing w:val="1"/>
          <w:sz w:val="26"/>
          <w:szCs w:val="26"/>
        </w:rPr>
        <w:t>: Azure Container Registry</w:t>
      </w:r>
    </w:p>
    <w:p w14:paraId="6BBB79BA" w14:textId="0B0C2BA5" w:rsidR="00D12256" w:rsidRPr="00A236F3" w:rsidRDefault="00713B37" w:rsidP="00A236F3">
      <w:pPr>
        <w:spacing w:before="180" w:after="180"/>
        <w:rPr>
          <w:rFonts w:ascii="Segoe UI Semilight" w:eastAsia="Calibri" w:hAnsi="Segoe UI Semilight" w:cs="Segoe UI Semilight"/>
          <w:color w:val="636363"/>
        </w:rPr>
      </w:pPr>
      <w:r w:rsidRPr="00A236F3">
        <w:rPr>
          <w:rFonts w:ascii="Segoe UI Semilight" w:eastAsia="Calibri" w:hAnsi="Segoe UI Semilight" w:cs="Segoe UI Semilight"/>
          <w:color w:val="636363"/>
        </w:rPr>
        <w:t>Azure Container Registry</w:t>
      </w:r>
      <w:r w:rsidR="00E60E32">
        <w:rPr>
          <w:rFonts w:ascii="Segoe UI Semilight" w:eastAsia="Calibri" w:hAnsi="Segoe UI Semilight" w:cs="Segoe UI Semilight"/>
          <w:color w:val="636363"/>
        </w:rPr>
        <w:t xml:space="preserve"> </w:t>
      </w:r>
      <w:r w:rsidRPr="00A236F3">
        <w:rPr>
          <w:rFonts w:ascii="Segoe UI Semilight" w:eastAsia="Calibri" w:hAnsi="Segoe UI Semilight" w:cs="Segoe UI Semilight"/>
          <w:color w:val="636363"/>
        </w:rPr>
        <w:t>allows developers to store and manage their private container images across all types of Azure deployments (e.g., App Service), not just across Container Service deployments. Azure Container Registry is managed via portal, CLI or REST API interfaces, and is based on the open-sourced Docker Registry 2.0.</w:t>
      </w:r>
    </w:p>
    <w:p w14:paraId="7EE8F9FB" w14:textId="3B991141" w:rsidR="00E60E32" w:rsidRDefault="00E60E32" w:rsidP="00A236F3">
      <w:pPr>
        <w:widowControl w:val="0"/>
        <w:tabs>
          <w:tab w:val="left" w:pos="90"/>
        </w:tabs>
        <w:suppressAutoHyphens/>
        <w:autoSpaceDE w:val="0"/>
        <w:autoSpaceDN w:val="0"/>
        <w:adjustRightInd w:val="0"/>
        <w:spacing w:after="72"/>
        <w:ind w:right="-187"/>
        <w:textAlignment w:val="center"/>
        <w:rPr>
          <w:rFonts w:ascii="Segoe UI Semilight" w:eastAsia="Calibri" w:hAnsi="Segoe UI Semilight" w:cs="Segoe UI Semilight"/>
          <w:color w:val="0563C1"/>
          <w:u w:val="single"/>
        </w:rPr>
      </w:pPr>
      <w:hyperlink r:id="rId21">
        <w:r w:rsidR="00BD373B">
          <w:rPr>
            <w:rFonts w:ascii="Segoe UI Semilight" w:eastAsia="Calibri" w:hAnsi="Segoe UI Semilight" w:cs="Segoe UI Semilight"/>
            <w:color w:val="0563C1"/>
            <w:u w:val="single"/>
          </w:rPr>
          <w:t>Learn More</w:t>
        </w:r>
      </w:hyperlink>
    </w:p>
    <w:p w14:paraId="2B90F34E" w14:textId="426CBF56" w:rsidR="00BD373B" w:rsidRPr="00AB56D1" w:rsidRDefault="00BD373B" w:rsidP="00A236F3">
      <w:pPr>
        <w:widowControl w:val="0"/>
        <w:tabs>
          <w:tab w:val="left" w:pos="90"/>
        </w:tabs>
        <w:suppressAutoHyphens/>
        <w:autoSpaceDE w:val="0"/>
        <w:autoSpaceDN w:val="0"/>
        <w:adjustRightInd w:val="0"/>
        <w:spacing w:after="72"/>
        <w:ind w:right="-187"/>
        <w:textAlignment w:val="center"/>
        <w:rPr>
          <w:rFonts w:ascii="Segoe UI Semilight" w:eastAsia="Calibri" w:hAnsi="Segoe UI Semilight" w:cs="Segoe UI Semilight"/>
          <w:color w:val="0563C1"/>
          <w:u w:val="single"/>
        </w:rPr>
      </w:pPr>
      <w:hyperlink r:id="rId22" w:history="1">
        <w:r w:rsidRPr="00A236F3">
          <w:rPr>
            <w:rFonts w:ascii="Segoe UI Semilight" w:eastAsia="Calibri" w:hAnsi="Segoe UI Semilight" w:cs="Segoe UI Semilight"/>
            <w:color w:val="0563C1"/>
            <w:u w:val="single"/>
          </w:rPr>
          <w:t>Get Starte</w:t>
        </w:r>
        <w:r w:rsidR="003F277D" w:rsidRPr="00A236F3">
          <w:rPr>
            <w:rFonts w:ascii="Segoe UI Semilight" w:eastAsia="Calibri" w:hAnsi="Segoe UI Semilight" w:cs="Segoe UI Semilight"/>
            <w:color w:val="0563C1"/>
          </w:rPr>
          <w:t>d</w:t>
        </w:r>
      </w:hyperlink>
    </w:p>
    <w:p w14:paraId="02223D97" w14:textId="77777777" w:rsidR="00BD373B" w:rsidRPr="0038338A" w:rsidRDefault="00BD373B" w:rsidP="00E60E32">
      <w:pPr>
        <w:widowControl w:val="0"/>
        <w:tabs>
          <w:tab w:val="left" w:pos="90"/>
        </w:tabs>
        <w:suppressAutoHyphens/>
        <w:autoSpaceDE w:val="0"/>
        <w:autoSpaceDN w:val="0"/>
        <w:adjustRightInd w:val="0"/>
        <w:spacing w:after="72" w:line="400" w:lineRule="atLeast"/>
        <w:ind w:right="-180"/>
        <w:textAlignment w:val="center"/>
        <w:rPr>
          <w:rFonts w:ascii="Segoe UI Semilight" w:eastAsia="Calibri" w:hAnsi="Segoe UI Semilight" w:cs="Segoe UI Semilight"/>
          <w:color w:val="0563C1"/>
          <w:u w:val="single"/>
        </w:rPr>
      </w:pPr>
    </w:p>
    <w:p w14:paraId="7A45B67E" w14:textId="3786CC95" w:rsidR="00E60E32" w:rsidRPr="0038338A" w:rsidRDefault="00E60E32" w:rsidP="00E60E32">
      <w:pPr>
        <w:widowControl w:val="0"/>
        <w:suppressAutoHyphens/>
        <w:autoSpaceDE w:val="0"/>
        <w:autoSpaceDN w:val="0"/>
        <w:adjustRightInd w:val="0"/>
        <w:spacing w:after="59" w:line="400" w:lineRule="atLeast"/>
        <w:ind w:right="-180"/>
        <w:textAlignment w:val="center"/>
        <w:outlineLvl w:val="0"/>
        <w:rPr>
          <w:rFonts w:ascii="Segoe UI Semilight" w:eastAsia="Calibri" w:hAnsi="Segoe UI Semilight" w:cs="Segoe UI Semilight"/>
          <w:b/>
          <w:color w:val="636363"/>
          <w:spacing w:val="1"/>
          <w:sz w:val="26"/>
          <w:szCs w:val="26"/>
        </w:rPr>
      </w:pPr>
      <w:r w:rsidRPr="0038338A">
        <w:rPr>
          <w:rFonts w:ascii="Segoe UI Semilight" w:eastAsia="Calibri" w:hAnsi="Segoe UI Semilight" w:cs="Segoe UI Semilight"/>
          <w:b/>
          <w:color w:val="636363"/>
          <w:spacing w:val="1"/>
          <w:sz w:val="26"/>
          <w:szCs w:val="26"/>
        </w:rPr>
        <w:t>Increasing Portability</w:t>
      </w:r>
      <w:r>
        <w:rPr>
          <w:rFonts w:ascii="Segoe UI Semilight" w:eastAsia="Calibri" w:hAnsi="Segoe UI Semilight" w:cs="Segoe UI Semilight"/>
          <w:b/>
          <w:color w:val="636363"/>
          <w:spacing w:val="1"/>
          <w:sz w:val="26"/>
          <w:szCs w:val="26"/>
        </w:rPr>
        <w:t>: Azure Service Fabric</w:t>
      </w:r>
    </w:p>
    <w:p w14:paraId="4161E292" w14:textId="41741DBE" w:rsidR="00713B37" w:rsidRPr="00A236F3" w:rsidRDefault="00713B37" w:rsidP="00A236F3">
      <w:pPr>
        <w:spacing w:before="180" w:after="180"/>
        <w:rPr>
          <w:rFonts w:ascii="Segoe UI Semilight" w:eastAsia="Calibri" w:hAnsi="Segoe UI Semilight" w:cs="Segoe UI Semilight"/>
          <w:color w:val="636363"/>
        </w:rPr>
      </w:pPr>
      <w:r w:rsidRPr="00A236F3">
        <w:rPr>
          <w:rFonts w:ascii="Segoe UI Semilight" w:eastAsia="Calibri" w:hAnsi="Segoe UI Semilight" w:cs="Segoe UI Semilight"/>
          <w:color w:val="636363"/>
        </w:rPr>
        <w:t xml:space="preserve">Azure Service Fabric is the middleware platform for building and managing enterprise-level, tier-one, cloud-scale applications by making it easy to package, deploy and manage reliable and scalable </w:t>
      </w:r>
      <w:proofErr w:type="spellStart"/>
      <w:r w:rsidRPr="00A236F3">
        <w:rPr>
          <w:rFonts w:ascii="Segoe UI Semilight" w:eastAsia="Calibri" w:hAnsi="Segoe UI Semilight" w:cs="Segoe UI Semilight"/>
          <w:color w:val="636363"/>
        </w:rPr>
        <w:t>microservices</w:t>
      </w:r>
      <w:proofErr w:type="spellEnd"/>
      <w:r w:rsidRPr="00A236F3">
        <w:rPr>
          <w:rFonts w:ascii="Segoe UI Semilight" w:eastAsia="Calibri" w:hAnsi="Segoe UI Semilight" w:cs="Segoe UI Semilight"/>
          <w:color w:val="636363"/>
        </w:rPr>
        <w:t>.</w:t>
      </w:r>
    </w:p>
    <w:p w14:paraId="6EA11DAC" w14:textId="5CFBD2EE" w:rsidR="00D12256" w:rsidRPr="00A236F3" w:rsidRDefault="00713B37" w:rsidP="00A236F3">
      <w:pPr>
        <w:spacing w:before="180" w:after="180"/>
        <w:rPr>
          <w:rFonts w:ascii="Segoe UI Semilight" w:eastAsia="Calibri" w:hAnsi="Segoe UI Semilight" w:cs="Segoe UI Semilight"/>
          <w:color w:val="636363"/>
        </w:rPr>
      </w:pPr>
      <w:r w:rsidRPr="00A236F3">
        <w:rPr>
          <w:rFonts w:ascii="Segoe UI Semilight" w:eastAsia="Calibri" w:hAnsi="Segoe UI Semilight" w:cs="Segoe UI Semilight"/>
          <w:color w:val="636363"/>
        </w:rPr>
        <w:t>Service Fabric powers many Microsoft services such as Azure SQL Database, Azure Cosmos DB, Cortana, Microsoft Power BI, Microsoft Intune, Azure Event Hubs, Azure IoT Hub, Skype for Business, and others. Service Fabric can deploy any executables and runtimes and make them reliable. There's no direct equivalents to Azure Service Fabric in AWS.</w:t>
      </w:r>
    </w:p>
    <w:p w14:paraId="045DDFFE" w14:textId="35C9CA54" w:rsidR="00713B37" w:rsidRPr="00A236F3" w:rsidRDefault="00E60E32" w:rsidP="00A236F3">
      <w:pPr>
        <w:widowControl w:val="0"/>
        <w:tabs>
          <w:tab w:val="left" w:pos="90"/>
        </w:tabs>
        <w:suppressAutoHyphens/>
        <w:autoSpaceDE w:val="0"/>
        <w:autoSpaceDN w:val="0"/>
        <w:adjustRightInd w:val="0"/>
        <w:spacing w:after="72"/>
        <w:ind w:right="-187"/>
        <w:textAlignment w:val="center"/>
        <w:rPr>
          <w:rFonts w:ascii="Segoe UI Semilight" w:eastAsia="Calibri" w:hAnsi="Segoe UI Semilight" w:cs="Segoe UI Semilight"/>
          <w:color w:val="0563C1"/>
          <w:u w:val="single"/>
        </w:rPr>
      </w:pPr>
      <w:hyperlink r:id="rId23">
        <w:r w:rsidR="00F05E66" w:rsidRPr="003F277D">
          <w:rPr>
            <w:rFonts w:ascii="Segoe UI Semilight" w:eastAsia="Calibri" w:hAnsi="Segoe UI Semilight" w:cs="Segoe UI Semilight"/>
            <w:color w:val="0563C1"/>
            <w:u w:val="single"/>
          </w:rPr>
          <w:t>Learn More</w:t>
        </w:r>
      </w:hyperlink>
    </w:p>
    <w:p w14:paraId="21A16866" w14:textId="7903DF44" w:rsidR="00BD373B" w:rsidRPr="00A236F3" w:rsidRDefault="00F05E66" w:rsidP="00A236F3">
      <w:pPr>
        <w:widowControl w:val="0"/>
        <w:tabs>
          <w:tab w:val="left" w:pos="90"/>
        </w:tabs>
        <w:suppressAutoHyphens/>
        <w:autoSpaceDE w:val="0"/>
        <w:autoSpaceDN w:val="0"/>
        <w:adjustRightInd w:val="0"/>
        <w:spacing w:after="72"/>
        <w:ind w:right="-187"/>
        <w:textAlignment w:val="center"/>
        <w:rPr>
          <w:rFonts w:ascii="Segoe UI Semilight" w:eastAsia="Calibri" w:hAnsi="Segoe UI Semilight" w:cs="Segoe UI Semilight"/>
          <w:color w:val="0563C1"/>
          <w:u w:val="single"/>
        </w:rPr>
      </w:pPr>
      <w:hyperlink r:id="rId24" w:history="1">
        <w:r w:rsidRPr="00A236F3">
          <w:rPr>
            <w:color w:val="0563C1"/>
            <w:u w:val="single"/>
          </w:rPr>
          <w:t>Get Starte</w:t>
        </w:r>
        <w:r w:rsidR="00D12256" w:rsidRPr="00AB56D1">
          <w:rPr>
            <w:rFonts w:ascii="Segoe UI Semilight" w:eastAsia="Calibri" w:hAnsi="Segoe UI Semilight" w:cs="Segoe UI Semilight"/>
            <w:color w:val="0563C1"/>
            <w:u w:val="single"/>
          </w:rPr>
          <w:t>d</w:t>
        </w:r>
      </w:hyperlink>
    </w:p>
    <w:sectPr w:rsidR="00BD373B" w:rsidRPr="00A236F3" w:rsidSect="00BD373B">
      <w:headerReference w:type="even" r:id="rId25"/>
      <w:headerReference w:type="default" r:id="rId26"/>
      <w:footerReference w:type="even" r:id="rId27"/>
      <w:footerReference w:type="default" r:id="rId28"/>
      <w:headerReference w:type="first" r:id="rId29"/>
      <w:footerReference w:type="first" r:id="rId30"/>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180D38" w14:textId="77777777" w:rsidR="002D72D4" w:rsidRDefault="002D72D4" w:rsidP="00713B37">
      <w:r>
        <w:separator/>
      </w:r>
    </w:p>
  </w:endnote>
  <w:endnote w:type="continuationSeparator" w:id="0">
    <w:p w14:paraId="3A1E7060" w14:textId="77777777" w:rsidR="002D72D4" w:rsidRDefault="002D72D4" w:rsidP="00713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Semilight">
    <w:altName w:val="Calibri"/>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Segoe">
    <w:altName w:val="Segoe Print"/>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C97122" w14:textId="77777777" w:rsidR="00BD373B" w:rsidRDefault="00BD373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7D9C6" w14:textId="77777777" w:rsidR="00BD373B" w:rsidRDefault="00BD373B">
    <w:pPr>
      <w:pStyle w:val="Footer"/>
    </w:pPr>
    <w:r w:rsidRPr="00F17307">
      <w:rPr>
        <w:rFonts w:ascii="Calibri" w:eastAsia="Calibri" w:hAnsi="Calibri" w:cs="Times New Roman"/>
        <w:noProof/>
        <w:color w:val="636363"/>
      </w:rPr>
      <w:drawing>
        <wp:anchor distT="0" distB="0" distL="114300" distR="114300" simplePos="0" relativeHeight="251659264" behindDoc="1" locked="1" layoutInCell="1" allowOverlap="1" wp14:anchorId="30BA795C" wp14:editId="7CCE9782">
          <wp:simplePos x="0" y="0"/>
          <wp:positionH relativeFrom="margin">
            <wp:posOffset>-976630</wp:posOffset>
          </wp:positionH>
          <wp:positionV relativeFrom="bottomMargin">
            <wp:posOffset>339725</wp:posOffset>
          </wp:positionV>
          <wp:extent cx="7807960" cy="548640"/>
          <wp:effectExtent l="0" t="0" r="0" b="1016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ttom.jpg"/>
                  <pic:cNvPicPr/>
                </pic:nvPicPr>
                <pic:blipFill>
                  <a:blip r:embed="rId1">
                    <a:extLst>
                      <a:ext uri="{28A0092B-C50C-407E-A947-70E740481C1C}">
                        <a14:useLocalDpi xmlns:a14="http://schemas.microsoft.com/office/drawing/2010/main" val="0"/>
                      </a:ext>
                    </a:extLst>
                  </a:blip>
                  <a:stretch>
                    <a:fillRect/>
                  </a:stretch>
                </pic:blipFill>
                <pic:spPr>
                  <a:xfrm>
                    <a:off x="0" y="0"/>
                    <a:ext cx="7807960" cy="54864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CB408" w14:textId="77777777" w:rsidR="00BD373B" w:rsidRDefault="00BD373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9F2CE5" w14:textId="77777777" w:rsidR="002D72D4" w:rsidRDefault="002D72D4" w:rsidP="00713B37">
      <w:r>
        <w:separator/>
      </w:r>
    </w:p>
  </w:footnote>
  <w:footnote w:type="continuationSeparator" w:id="0">
    <w:p w14:paraId="2099EF82" w14:textId="77777777" w:rsidR="002D72D4" w:rsidRDefault="002D72D4" w:rsidP="00713B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E560D" w14:textId="77777777" w:rsidR="00BD373B" w:rsidRDefault="00BD373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16CC6" w14:textId="77777777" w:rsidR="00BD373B" w:rsidRDefault="00BD373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777164" w14:textId="77777777" w:rsidR="00BD373B" w:rsidRDefault="00BD373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91CBB"/>
    <w:multiLevelType w:val="hybridMultilevel"/>
    <w:tmpl w:val="E272F2F2"/>
    <w:lvl w:ilvl="0" w:tplc="69AEA698">
      <w:numFmt w:val="bullet"/>
      <w:lvlText w:val="•"/>
      <w:lvlJc w:val="left"/>
      <w:pPr>
        <w:ind w:left="0" w:hanging="720"/>
      </w:pPr>
      <w:rPr>
        <w:rFonts w:ascii="Segoe UI Semilight" w:eastAsia="Calibri" w:hAnsi="Segoe UI Semilight" w:cs="Segoe UI Semi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EE47E9"/>
    <w:multiLevelType w:val="hybridMultilevel"/>
    <w:tmpl w:val="F8C65A9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3BD10DD5"/>
    <w:multiLevelType w:val="hybridMultilevel"/>
    <w:tmpl w:val="CB76F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392AF6"/>
    <w:multiLevelType w:val="hybridMultilevel"/>
    <w:tmpl w:val="B4D4D592"/>
    <w:lvl w:ilvl="0" w:tplc="69AEA698">
      <w:numFmt w:val="bullet"/>
      <w:lvlText w:val="•"/>
      <w:lvlJc w:val="left"/>
      <w:pPr>
        <w:ind w:left="0" w:hanging="720"/>
      </w:pPr>
      <w:rPr>
        <w:rFonts w:ascii="Segoe UI Semilight" w:eastAsia="Calibri" w:hAnsi="Segoe UI Semilight" w:cs="Segoe UI Semilight"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nsid w:val="69F72E3B"/>
    <w:multiLevelType w:val="multilevel"/>
    <w:tmpl w:val="F9CCC35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307"/>
    <w:rsid w:val="0001395B"/>
    <w:rsid w:val="000D129B"/>
    <w:rsid w:val="00285509"/>
    <w:rsid w:val="002D72D4"/>
    <w:rsid w:val="00330CFD"/>
    <w:rsid w:val="003F277D"/>
    <w:rsid w:val="004C7C79"/>
    <w:rsid w:val="00500C89"/>
    <w:rsid w:val="00582CDD"/>
    <w:rsid w:val="005B1BBD"/>
    <w:rsid w:val="00676291"/>
    <w:rsid w:val="006F1F5F"/>
    <w:rsid w:val="00713B37"/>
    <w:rsid w:val="007C2484"/>
    <w:rsid w:val="00821171"/>
    <w:rsid w:val="0084030E"/>
    <w:rsid w:val="008A2CF5"/>
    <w:rsid w:val="00A236F3"/>
    <w:rsid w:val="00AB56D1"/>
    <w:rsid w:val="00BD373B"/>
    <w:rsid w:val="00C80EAA"/>
    <w:rsid w:val="00CB05B1"/>
    <w:rsid w:val="00CC5849"/>
    <w:rsid w:val="00D12256"/>
    <w:rsid w:val="00E60E32"/>
    <w:rsid w:val="00E8168A"/>
    <w:rsid w:val="00E82ED4"/>
    <w:rsid w:val="00F05E66"/>
    <w:rsid w:val="00F17307"/>
    <w:rsid w:val="00F81B9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686AE2"/>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307"/>
    <w:pPr>
      <w:ind w:left="720"/>
      <w:contextualSpacing/>
    </w:pPr>
  </w:style>
  <w:style w:type="paragraph" w:styleId="BodyText">
    <w:name w:val="Body Text"/>
    <w:basedOn w:val="Normal"/>
    <w:link w:val="BodyTextChar"/>
    <w:qFormat/>
    <w:rsid w:val="00F81B94"/>
    <w:pPr>
      <w:spacing w:before="180" w:after="180"/>
    </w:pPr>
  </w:style>
  <w:style w:type="character" w:customStyle="1" w:styleId="BodyTextChar">
    <w:name w:val="Body Text Char"/>
    <w:basedOn w:val="DefaultParagraphFont"/>
    <w:link w:val="BodyText"/>
    <w:rsid w:val="00F81B94"/>
  </w:style>
  <w:style w:type="paragraph" w:customStyle="1" w:styleId="Compact">
    <w:name w:val="Compact"/>
    <w:basedOn w:val="BodyText"/>
    <w:qFormat/>
    <w:rsid w:val="00F81B94"/>
    <w:pPr>
      <w:spacing w:before="36" w:after="36"/>
    </w:pPr>
  </w:style>
  <w:style w:type="character" w:styleId="Hyperlink">
    <w:name w:val="Hyperlink"/>
    <w:basedOn w:val="DefaultParagraphFont"/>
    <w:rsid w:val="00F81B94"/>
    <w:rPr>
      <w:color w:val="4472C4" w:themeColor="accent1"/>
    </w:rPr>
  </w:style>
  <w:style w:type="character" w:styleId="FollowedHyperlink">
    <w:name w:val="FollowedHyperlink"/>
    <w:basedOn w:val="DefaultParagraphFont"/>
    <w:uiPriority w:val="99"/>
    <w:semiHidden/>
    <w:unhideWhenUsed/>
    <w:rsid w:val="0001395B"/>
    <w:rPr>
      <w:color w:val="954F72" w:themeColor="followedHyperlink"/>
      <w:u w:val="single"/>
    </w:rPr>
  </w:style>
  <w:style w:type="paragraph" w:styleId="Header">
    <w:name w:val="header"/>
    <w:basedOn w:val="Normal"/>
    <w:link w:val="HeaderChar"/>
    <w:uiPriority w:val="99"/>
    <w:unhideWhenUsed/>
    <w:rsid w:val="00713B37"/>
    <w:pPr>
      <w:tabs>
        <w:tab w:val="center" w:pos="4680"/>
        <w:tab w:val="right" w:pos="9360"/>
      </w:tabs>
    </w:pPr>
  </w:style>
  <w:style w:type="character" w:customStyle="1" w:styleId="HeaderChar">
    <w:name w:val="Header Char"/>
    <w:basedOn w:val="DefaultParagraphFont"/>
    <w:link w:val="Header"/>
    <w:uiPriority w:val="99"/>
    <w:rsid w:val="00713B37"/>
  </w:style>
  <w:style w:type="paragraph" w:styleId="Footer">
    <w:name w:val="footer"/>
    <w:basedOn w:val="Normal"/>
    <w:link w:val="FooterChar"/>
    <w:uiPriority w:val="99"/>
    <w:unhideWhenUsed/>
    <w:rsid w:val="00713B37"/>
    <w:pPr>
      <w:tabs>
        <w:tab w:val="center" w:pos="4680"/>
        <w:tab w:val="right" w:pos="9360"/>
      </w:tabs>
    </w:pPr>
  </w:style>
  <w:style w:type="character" w:customStyle="1" w:styleId="FooterChar">
    <w:name w:val="Footer Char"/>
    <w:basedOn w:val="DefaultParagraphFont"/>
    <w:link w:val="Footer"/>
    <w:uiPriority w:val="99"/>
    <w:rsid w:val="00713B37"/>
  </w:style>
  <w:style w:type="character" w:customStyle="1" w:styleId="UnresolvedMention1">
    <w:name w:val="Unresolved Mention1"/>
    <w:basedOn w:val="DefaultParagraphFont"/>
    <w:uiPriority w:val="99"/>
    <w:rsid w:val="00500C89"/>
    <w:rPr>
      <w:color w:val="808080"/>
      <w:shd w:val="clear" w:color="auto" w:fill="E6E6E6"/>
    </w:rPr>
  </w:style>
  <w:style w:type="character" w:styleId="CommentReference">
    <w:name w:val="annotation reference"/>
    <w:basedOn w:val="DefaultParagraphFont"/>
    <w:uiPriority w:val="99"/>
    <w:semiHidden/>
    <w:unhideWhenUsed/>
    <w:rsid w:val="00582CDD"/>
    <w:rPr>
      <w:sz w:val="16"/>
      <w:szCs w:val="16"/>
    </w:rPr>
  </w:style>
  <w:style w:type="paragraph" w:styleId="CommentText">
    <w:name w:val="annotation text"/>
    <w:basedOn w:val="Normal"/>
    <w:link w:val="CommentTextChar"/>
    <w:uiPriority w:val="99"/>
    <w:semiHidden/>
    <w:unhideWhenUsed/>
    <w:rsid w:val="00582CDD"/>
    <w:rPr>
      <w:sz w:val="20"/>
      <w:szCs w:val="20"/>
    </w:rPr>
  </w:style>
  <w:style w:type="character" w:customStyle="1" w:styleId="CommentTextChar">
    <w:name w:val="Comment Text Char"/>
    <w:basedOn w:val="DefaultParagraphFont"/>
    <w:link w:val="CommentText"/>
    <w:uiPriority w:val="99"/>
    <w:semiHidden/>
    <w:rsid w:val="00582CDD"/>
    <w:rPr>
      <w:sz w:val="20"/>
      <w:szCs w:val="20"/>
    </w:rPr>
  </w:style>
  <w:style w:type="paragraph" w:styleId="CommentSubject">
    <w:name w:val="annotation subject"/>
    <w:basedOn w:val="CommentText"/>
    <w:next w:val="CommentText"/>
    <w:link w:val="CommentSubjectChar"/>
    <w:uiPriority w:val="99"/>
    <w:semiHidden/>
    <w:unhideWhenUsed/>
    <w:rsid w:val="00582CDD"/>
    <w:rPr>
      <w:b/>
      <w:bCs/>
    </w:rPr>
  </w:style>
  <w:style w:type="character" w:customStyle="1" w:styleId="CommentSubjectChar">
    <w:name w:val="Comment Subject Char"/>
    <w:basedOn w:val="CommentTextChar"/>
    <w:link w:val="CommentSubject"/>
    <w:uiPriority w:val="99"/>
    <w:semiHidden/>
    <w:rsid w:val="00582CDD"/>
    <w:rPr>
      <w:b/>
      <w:bCs/>
      <w:sz w:val="20"/>
      <w:szCs w:val="20"/>
    </w:rPr>
  </w:style>
  <w:style w:type="paragraph" w:styleId="BalloonText">
    <w:name w:val="Balloon Text"/>
    <w:basedOn w:val="Normal"/>
    <w:link w:val="BalloonTextChar"/>
    <w:uiPriority w:val="99"/>
    <w:semiHidden/>
    <w:unhideWhenUsed/>
    <w:rsid w:val="00582CD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2CDD"/>
    <w:rPr>
      <w:rFonts w:ascii="Segoe UI" w:hAnsi="Segoe UI" w:cs="Segoe UI"/>
      <w:sz w:val="18"/>
      <w:szCs w:val="18"/>
    </w:rPr>
  </w:style>
  <w:style w:type="paragraph" w:styleId="Revision">
    <w:name w:val="Revision"/>
    <w:hidden/>
    <w:uiPriority w:val="99"/>
    <w:semiHidden/>
    <w:rsid w:val="00821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ocs.microsoft.com/en-us/azure/virtual-machines/linux" TargetMode="External"/><Relationship Id="rId20" Type="http://schemas.openxmlformats.org/officeDocument/2006/relationships/hyperlink" Target="https://docs.microsoft.com/en-us/azure/container-service/container-service-kubernetes-walkthrough" TargetMode="External"/><Relationship Id="rId21" Type="http://schemas.openxmlformats.org/officeDocument/2006/relationships/hyperlink" Target="https://docs.microsoft.com/en-us/azure/container-registry/container-registry-intro" TargetMode="External"/><Relationship Id="rId22" Type="http://schemas.openxmlformats.org/officeDocument/2006/relationships/hyperlink" Target="https://docs.microsoft.com/en-us/azure/container-registry/container-registry-get-started-portal" TargetMode="External"/><Relationship Id="rId23" Type="http://schemas.openxmlformats.org/officeDocument/2006/relationships/hyperlink" Target="https://docs.microsoft.com/en-us/azure/service-fabric/service-fabric-overview" TargetMode="External"/><Relationship Id="rId24" Type="http://schemas.openxmlformats.org/officeDocument/2006/relationships/hyperlink" Target="https://mva.microsoft.com/en-US/training-courses/building-microservices-applications-on-azure-service-fabric-16747" TargetMode="External"/><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header" Target="header3.xml"/><Relationship Id="rId30" Type="http://schemas.openxmlformats.org/officeDocument/2006/relationships/footer" Target="footer3.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s://docs.microsoft.com/en-us/azure/virtual-machine-scale-sets/virtual-machine-scale-sets-portal-create" TargetMode="External"/><Relationship Id="rId12" Type="http://schemas.openxmlformats.org/officeDocument/2006/relationships/hyperlink" Target="https://docs.microsoft.com/en-us/azure/batch/" TargetMode="External"/><Relationship Id="rId13" Type="http://schemas.openxmlformats.org/officeDocument/2006/relationships/hyperlink" Target="https://docs.microsoft.com/en-us/azure/batch/batch-account-create-portal" TargetMode="External"/><Relationship Id="rId14" Type="http://schemas.openxmlformats.org/officeDocument/2006/relationships/hyperlink" Target="https://azure.microsoft.com/en-us/resources/templates" TargetMode="External"/><Relationship Id="rId15" Type="http://schemas.openxmlformats.org/officeDocument/2006/relationships/hyperlink" Target="https://docs.microsoft.com/en-us/azure/azure-resource-manager/resource-group-overview" TargetMode="External"/><Relationship Id="rId16" Type="http://schemas.openxmlformats.org/officeDocument/2006/relationships/hyperlink" Target="https://docs.microsoft.com/en-us/azure/azure-resource-manager/resource-manager-create-first-template" TargetMode="External"/><Relationship Id="rId17" Type="http://schemas.openxmlformats.org/officeDocument/2006/relationships/hyperlink" Target="https://docs.microsoft.com/en-us/azure/virtual-network/virtual-networks-overview" TargetMode="External"/><Relationship Id="rId18" Type="http://schemas.openxmlformats.org/officeDocument/2006/relationships/hyperlink" Target="https://docs.microsoft.com/en-us/azure/virtual-network/virtual-networks-create-vnet-arm-pportal" TargetMode="External"/><Relationship Id="rId19" Type="http://schemas.openxmlformats.org/officeDocument/2006/relationships/hyperlink" Target="https://docs.microsoft.com/en-us/azure/container-service/container-service-intro"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docs.microsoft.com/en-us/azure/virtual-machines/windows"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1290</Words>
  <Characters>7355</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Kate Reid</dc:creator>
  <cp:keywords/>
  <dc:description/>
  <cp:lastModifiedBy>Mary Kate Reid</cp:lastModifiedBy>
  <cp:revision>2</cp:revision>
  <dcterms:created xsi:type="dcterms:W3CDTF">2017-07-18T11:55:00Z</dcterms:created>
  <dcterms:modified xsi:type="dcterms:W3CDTF">2017-07-18T11:55:00Z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sibach@microsoft.com</vt:lpwstr>
  </property>
  <property fmtid="{D5CDD505-2E9C-101B-9397-08002B2CF9AE}" pid="6" name="MSIP_Label_f42aa342-8706-4288-bd11-ebb85995028c_SetDate">
    <vt:lpwstr>2017-06-23T17:01:21.8805279-07:00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