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846EB" w14:textId="1DAB841C" w:rsidR="00B31992" w:rsidRDefault="00B631FF" w:rsidP="00B31992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Global Health Impact </w:t>
      </w:r>
      <w:r w:rsidR="00774D8C">
        <w:rPr>
          <w:b/>
          <w:bCs/>
          <w:color w:val="auto"/>
          <w:sz w:val="28"/>
          <w:szCs w:val="28"/>
        </w:rPr>
        <w:t>Organization</w:t>
      </w:r>
    </w:p>
    <w:p w14:paraId="11758A4D" w14:textId="77777777" w:rsidR="00B31992" w:rsidRPr="00B31992" w:rsidRDefault="00B31992" w:rsidP="00B31992">
      <w:pPr>
        <w:pStyle w:val="Default"/>
        <w:rPr>
          <w:iCs/>
          <w:color w:val="auto"/>
          <w:sz w:val="22"/>
          <w:szCs w:val="22"/>
        </w:rPr>
      </w:pPr>
      <w:r>
        <w:rPr>
          <w:iCs/>
          <w:color w:val="auto"/>
          <w:sz w:val="22"/>
          <w:szCs w:val="22"/>
        </w:rPr>
        <w:t>Conflict of Interest Policy</w:t>
      </w:r>
    </w:p>
    <w:p w14:paraId="65477926" w14:textId="77777777" w:rsidR="00B31992" w:rsidRDefault="00B31992" w:rsidP="00B31992">
      <w:pPr>
        <w:pStyle w:val="Default"/>
        <w:rPr>
          <w:i/>
          <w:iCs/>
          <w:color w:val="auto"/>
          <w:sz w:val="22"/>
          <w:szCs w:val="22"/>
        </w:rPr>
      </w:pPr>
    </w:p>
    <w:p w14:paraId="01FF8418" w14:textId="77777777" w:rsidR="00B31992" w:rsidRPr="00B631FF" w:rsidRDefault="00B31992" w:rsidP="00B31992">
      <w:pPr>
        <w:pStyle w:val="Default"/>
        <w:rPr>
          <w:color w:val="auto"/>
          <w:sz w:val="22"/>
          <w:szCs w:val="22"/>
        </w:rPr>
      </w:pPr>
      <w:r w:rsidRPr="00B631FF">
        <w:rPr>
          <w:b/>
          <w:bCs/>
          <w:color w:val="auto"/>
          <w:sz w:val="22"/>
          <w:szCs w:val="22"/>
        </w:rPr>
        <w:t xml:space="preserve">1. Introduction </w:t>
      </w:r>
    </w:p>
    <w:p w14:paraId="427B45AA" w14:textId="0584AB2C" w:rsidR="00B31992" w:rsidRPr="00B631FF" w:rsidRDefault="00B31992" w:rsidP="00B31992">
      <w:pPr>
        <w:pStyle w:val="Default"/>
        <w:spacing w:after="73"/>
        <w:rPr>
          <w:color w:val="auto"/>
          <w:sz w:val="22"/>
          <w:szCs w:val="22"/>
        </w:rPr>
      </w:pPr>
      <w:r w:rsidRPr="00B631FF">
        <w:rPr>
          <w:color w:val="auto"/>
          <w:sz w:val="22"/>
          <w:szCs w:val="22"/>
        </w:rPr>
        <w:t>a)</w:t>
      </w:r>
      <w:r w:rsidR="00B631FF" w:rsidRPr="00B631FF">
        <w:rPr>
          <w:color w:val="auto"/>
          <w:sz w:val="22"/>
          <w:szCs w:val="22"/>
        </w:rPr>
        <w:t xml:space="preserve"> The Global Health Impact </w:t>
      </w:r>
      <w:r w:rsidR="00774D8C">
        <w:rPr>
          <w:color w:val="auto"/>
          <w:sz w:val="22"/>
          <w:szCs w:val="22"/>
        </w:rPr>
        <w:t>Organization</w:t>
      </w:r>
      <w:r w:rsidR="005F1475" w:rsidRPr="00B631FF">
        <w:rPr>
          <w:color w:val="auto"/>
          <w:sz w:val="22"/>
          <w:szCs w:val="22"/>
        </w:rPr>
        <w:t xml:space="preserve"> (the </w:t>
      </w:r>
      <w:r w:rsidR="00774D8C">
        <w:rPr>
          <w:color w:val="auto"/>
          <w:sz w:val="22"/>
          <w:szCs w:val="22"/>
        </w:rPr>
        <w:t>Organization</w:t>
      </w:r>
      <w:r w:rsidR="005F1475" w:rsidRPr="00B631FF">
        <w:rPr>
          <w:color w:val="auto"/>
          <w:sz w:val="22"/>
          <w:szCs w:val="22"/>
        </w:rPr>
        <w:t>)</w:t>
      </w:r>
      <w:r w:rsidRPr="00B631FF">
        <w:rPr>
          <w:color w:val="auto"/>
          <w:sz w:val="22"/>
          <w:szCs w:val="22"/>
        </w:rPr>
        <w:t xml:space="preserve"> is committed to managing its programs independently and objectively.</w:t>
      </w:r>
    </w:p>
    <w:p w14:paraId="0E2C6667" w14:textId="2B611A65" w:rsidR="00B31992" w:rsidRPr="00B631FF" w:rsidRDefault="00B31992" w:rsidP="00B31992">
      <w:pPr>
        <w:pStyle w:val="Default"/>
        <w:rPr>
          <w:color w:val="auto"/>
          <w:sz w:val="22"/>
          <w:szCs w:val="22"/>
        </w:rPr>
      </w:pPr>
      <w:r w:rsidRPr="00B631FF">
        <w:rPr>
          <w:color w:val="auto"/>
          <w:sz w:val="22"/>
          <w:szCs w:val="22"/>
        </w:rPr>
        <w:t xml:space="preserve">b) The </w:t>
      </w:r>
      <w:r w:rsidR="00774D8C">
        <w:rPr>
          <w:color w:val="auto"/>
          <w:sz w:val="22"/>
          <w:szCs w:val="22"/>
        </w:rPr>
        <w:t>Organization</w:t>
      </w:r>
      <w:r w:rsidRPr="00B631FF">
        <w:rPr>
          <w:color w:val="auto"/>
          <w:sz w:val="22"/>
          <w:szCs w:val="22"/>
        </w:rPr>
        <w:t xml:space="preserve"> neither holds assets in securities, nor recommends the purchase or sale of such assets.</w:t>
      </w:r>
    </w:p>
    <w:p w14:paraId="58612727" w14:textId="77777777" w:rsidR="00B31992" w:rsidRPr="00B631FF" w:rsidRDefault="00B31992" w:rsidP="00B31992">
      <w:pPr>
        <w:pStyle w:val="Default"/>
        <w:rPr>
          <w:color w:val="auto"/>
          <w:sz w:val="22"/>
          <w:szCs w:val="22"/>
        </w:rPr>
      </w:pPr>
    </w:p>
    <w:p w14:paraId="2227E3AE" w14:textId="77777777" w:rsidR="00B31992" w:rsidRPr="00B631FF" w:rsidRDefault="00B31992" w:rsidP="00B31992">
      <w:pPr>
        <w:pStyle w:val="Default"/>
        <w:rPr>
          <w:color w:val="auto"/>
          <w:sz w:val="22"/>
          <w:szCs w:val="22"/>
        </w:rPr>
      </w:pPr>
      <w:r w:rsidRPr="00B631FF">
        <w:rPr>
          <w:b/>
          <w:bCs/>
          <w:color w:val="auto"/>
          <w:sz w:val="22"/>
          <w:szCs w:val="22"/>
        </w:rPr>
        <w:t>2. Purpose and Definitions</w:t>
      </w:r>
    </w:p>
    <w:p w14:paraId="6F563BE3" w14:textId="3CA83CAE" w:rsidR="00B31992" w:rsidRPr="00B631FF" w:rsidRDefault="00B631FF" w:rsidP="00B31992">
      <w:pPr>
        <w:pStyle w:val="Default"/>
        <w:spacing w:after="70"/>
        <w:rPr>
          <w:color w:val="auto"/>
          <w:sz w:val="22"/>
          <w:szCs w:val="22"/>
        </w:rPr>
      </w:pPr>
      <w:r w:rsidRPr="00B631FF">
        <w:rPr>
          <w:color w:val="auto"/>
          <w:sz w:val="22"/>
          <w:szCs w:val="22"/>
        </w:rPr>
        <w:t xml:space="preserve">a) </w:t>
      </w:r>
      <w:proofErr w:type="gramStart"/>
      <w:r w:rsidRPr="00B631FF">
        <w:rPr>
          <w:color w:val="auto"/>
          <w:sz w:val="22"/>
          <w:szCs w:val="22"/>
        </w:rPr>
        <w:t>t</w:t>
      </w:r>
      <w:r w:rsidR="00B31992" w:rsidRPr="00B631FF">
        <w:rPr>
          <w:color w:val="auto"/>
          <w:sz w:val="22"/>
          <w:szCs w:val="22"/>
        </w:rPr>
        <w:t>ransparency</w:t>
      </w:r>
      <w:proofErr w:type="gramEnd"/>
      <w:r w:rsidR="00B31992" w:rsidRPr="00B631FF">
        <w:rPr>
          <w:color w:val="auto"/>
          <w:sz w:val="22"/>
          <w:szCs w:val="22"/>
        </w:rPr>
        <w:t xml:space="preserve"> is crucial to the success of the </w:t>
      </w:r>
      <w:r w:rsidR="00774D8C">
        <w:rPr>
          <w:color w:val="auto"/>
          <w:sz w:val="22"/>
          <w:szCs w:val="22"/>
        </w:rPr>
        <w:t>Organization</w:t>
      </w:r>
      <w:r w:rsidRPr="00B631FF">
        <w:rPr>
          <w:color w:val="auto"/>
          <w:sz w:val="22"/>
          <w:szCs w:val="22"/>
        </w:rPr>
        <w:t>’s</w:t>
      </w:r>
      <w:r w:rsidR="00B31992" w:rsidRPr="00B631FF">
        <w:rPr>
          <w:color w:val="auto"/>
          <w:sz w:val="22"/>
          <w:szCs w:val="22"/>
        </w:rPr>
        <w:t xml:space="preserve"> projects; </w:t>
      </w:r>
    </w:p>
    <w:p w14:paraId="5A445DB6" w14:textId="30FFDCC5" w:rsidR="00B31992" w:rsidRPr="00B631FF" w:rsidRDefault="00B631FF" w:rsidP="00B31992">
      <w:pPr>
        <w:pStyle w:val="Default"/>
        <w:spacing w:after="70"/>
        <w:rPr>
          <w:color w:val="auto"/>
          <w:sz w:val="22"/>
          <w:szCs w:val="22"/>
        </w:rPr>
      </w:pPr>
      <w:r w:rsidRPr="00B631FF">
        <w:rPr>
          <w:color w:val="auto"/>
          <w:sz w:val="22"/>
          <w:szCs w:val="22"/>
        </w:rPr>
        <w:t xml:space="preserve">b) </w:t>
      </w:r>
      <w:proofErr w:type="gramStart"/>
      <w:r w:rsidRPr="00B631FF">
        <w:rPr>
          <w:color w:val="auto"/>
          <w:sz w:val="22"/>
          <w:szCs w:val="22"/>
        </w:rPr>
        <w:t>a</w:t>
      </w:r>
      <w:proofErr w:type="gramEnd"/>
      <w:r w:rsidR="00B31992" w:rsidRPr="00B631FF">
        <w:rPr>
          <w:color w:val="auto"/>
          <w:sz w:val="22"/>
          <w:szCs w:val="22"/>
        </w:rPr>
        <w:t xml:space="preserve"> material conflict of interest is defined as an interest that, in light of all the circumstances, could reasonably be expected to affec</w:t>
      </w:r>
      <w:r w:rsidR="005F1475" w:rsidRPr="00B631FF">
        <w:rPr>
          <w:color w:val="auto"/>
          <w:sz w:val="22"/>
          <w:szCs w:val="22"/>
        </w:rPr>
        <w:t>t independence or impartiality;</w:t>
      </w:r>
    </w:p>
    <w:p w14:paraId="0BCBFED7" w14:textId="438C21BE" w:rsidR="00B31992" w:rsidRPr="00B631FF" w:rsidRDefault="00B631FF" w:rsidP="00B31992">
      <w:pPr>
        <w:pStyle w:val="Default"/>
        <w:rPr>
          <w:b/>
          <w:bCs/>
          <w:color w:val="auto"/>
          <w:sz w:val="22"/>
          <w:szCs w:val="22"/>
        </w:rPr>
      </w:pPr>
      <w:r w:rsidRPr="00B631FF">
        <w:rPr>
          <w:color w:val="auto"/>
          <w:sz w:val="22"/>
          <w:szCs w:val="22"/>
        </w:rPr>
        <w:t xml:space="preserve">c) </w:t>
      </w:r>
      <w:proofErr w:type="gramStart"/>
      <w:r w:rsidRPr="00B631FF">
        <w:rPr>
          <w:color w:val="auto"/>
          <w:sz w:val="22"/>
          <w:szCs w:val="22"/>
        </w:rPr>
        <w:t>a</w:t>
      </w:r>
      <w:r w:rsidR="00B31992" w:rsidRPr="00B631FF">
        <w:rPr>
          <w:color w:val="auto"/>
          <w:sz w:val="22"/>
          <w:szCs w:val="22"/>
        </w:rPr>
        <w:t>ny</w:t>
      </w:r>
      <w:proofErr w:type="gramEnd"/>
      <w:r w:rsidR="00B31992" w:rsidRPr="00B631FF">
        <w:rPr>
          <w:color w:val="auto"/>
          <w:sz w:val="22"/>
          <w:szCs w:val="22"/>
        </w:rPr>
        <w:t xml:space="preserve"> person exercising influence on the methodology</w:t>
      </w:r>
      <w:r w:rsidR="00FC739D" w:rsidRPr="00B631FF">
        <w:rPr>
          <w:color w:val="auto"/>
          <w:sz w:val="22"/>
          <w:szCs w:val="22"/>
        </w:rPr>
        <w:t xml:space="preserve"> </w:t>
      </w:r>
      <w:r w:rsidR="00B31992" w:rsidRPr="00B631FF">
        <w:rPr>
          <w:color w:val="auto"/>
          <w:sz w:val="22"/>
          <w:szCs w:val="22"/>
        </w:rPr>
        <w:t xml:space="preserve">or implementation of the Global Health Impact labeling system shall have no material conflict of interest. </w:t>
      </w:r>
    </w:p>
    <w:p w14:paraId="2BFC2AEA" w14:textId="77777777" w:rsidR="00B31992" w:rsidRPr="00B631FF" w:rsidRDefault="00B31992" w:rsidP="00B31992">
      <w:pPr>
        <w:pStyle w:val="Default"/>
        <w:rPr>
          <w:b/>
          <w:bCs/>
          <w:color w:val="auto"/>
          <w:sz w:val="22"/>
          <w:szCs w:val="22"/>
        </w:rPr>
      </w:pPr>
    </w:p>
    <w:p w14:paraId="04071E51" w14:textId="77777777" w:rsidR="00B31992" w:rsidRPr="00B631FF" w:rsidRDefault="00B31992" w:rsidP="00B31992">
      <w:pPr>
        <w:pStyle w:val="Default"/>
        <w:rPr>
          <w:color w:val="auto"/>
          <w:sz w:val="22"/>
          <w:szCs w:val="22"/>
        </w:rPr>
      </w:pPr>
      <w:r w:rsidRPr="00B631FF">
        <w:rPr>
          <w:b/>
          <w:bCs/>
          <w:color w:val="auto"/>
          <w:sz w:val="22"/>
          <w:szCs w:val="22"/>
        </w:rPr>
        <w:t>3. Potential Conflicts of Interest</w:t>
      </w:r>
    </w:p>
    <w:p w14:paraId="2022AB98" w14:textId="77777777" w:rsidR="00B31992" w:rsidRPr="00B631FF" w:rsidRDefault="00B31992" w:rsidP="00B31992">
      <w:pPr>
        <w:pStyle w:val="Default"/>
        <w:spacing w:after="70"/>
        <w:rPr>
          <w:color w:val="auto"/>
          <w:sz w:val="22"/>
          <w:szCs w:val="22"/>
        </w:rPr>
      </w:pPr>
      <w:r w:rsidRPr="00B631FF">
        <w:rPr>
          <w:color w:val="auto"/>
          <w:sz w:val="22"/>
          <w:szCs w:val="22"/>
        </w:rPr>
        <w:t xml:space="preserve">a) </w:t>
      </w:r>
      <w:proofErr w:type="gramStart"/>
      <w:r w:rsidRPr="00B631FF">
        <w:rPr>
          <w:color w:val="auto"/>
          <w:sz w:val="22"/>
          <w:szCs w:val="22"/>
        </w:rPr>
        <w:t>direct</w:t>
      </w:r>
      <w:proofErr w:type="gramEnd"/>
      <w:r w:rsidRPr="00B631FF">
        <w:rPr>
          <w:color w:val="auto"/>
          <w:sz w:val="22"/>
          <w:szCs w:val="22"/>
        </w:rPr>
        <w:t xml:space="preserve"> sizeable business interest in a measured company;</w:t>
      </w:r>
    </w:p>
    <w:p w14:paraId="6D1DB976" w14:textId="28C762EC" w:rsidR="00B31992" w:rsidRPr="00B631FF" w:rsidRDefault="00B31992" w:rsidP="00B31992">
      <w:pPr>
        <w:pStyle w:val="Default"/>
        <w:spacing w:after="70"/>
        <w:rPr>
          <w:color w:val="auto"/>
          <w:sz w:val="22"/>
          <w:szCs w:val="22"/>
        </w:rPr>
      </w:pPr>
      <w:r w:rsidRPr="00B631FF">
        <w:rPr>
          <w:color w:val="auto"/>
          <w:sz w:val="22"/>
          <w:szCs w:val="22"/>
        </w:rPr>
        <w:t xml:space="preserve">b) </w:t>
      </w:r>
      <w:proofErr w:type="gramStart"/>
      <w:r w:rsidRPr="00B631FF">
        <w:rPr>
          <w:color w:val="auto"/>
          <w:sz w:val="22"/>
          <w:szCs w:val="22"/>
        </w:rPr>
        <w:t>direct</w:t>
      </w:r>
      <w:proofErr w:type="gramEnd"/>
      <w:r w:rsidRPr="00B631FF">
        <w:rPr>
          <w:color w:val="auto"/>
          <w:sz w:val="22"/>
          <w:szCs w:val="22"/>
        </w:rPr>
        <w:t xml:space="preserve"> possession, purchase or sale of equity securities in a company that is measured by the </w:t>
      </w:r>
      <w:r w:rsidR="00A16499" w:rsidRPr="00B631FF">
        <w:rPr>
          <w:color w:val="auto"/>
          <w:sz w:val="22"/>
          <w:szCs w:val="22"/>
        </w:rPr>
        <w:t>Global Health Impact labeling</w:t>
      </w:r>
      <w:r w:rsidRPr="00B631FF">
        <w:rPr>
          <w:color w:val="auto"/>
          <w:sz w:val="22"/>
          <w:szCs w:val="22"/>
        </w:rPr>
        <w:t xml:space="preserve">; </w:t>
      </w:r>
    </w:p>
    <w:p w14:paraId="2860DC81" w14:textId="77777777" w:rsidR="00B31992" w:rsidRPr="00B631FF" w:rsidRDefault="00B31992" w:rsidP="00B31992">
      <w:pPr>
        <w:pStyle w:val="Default"/>
        <w:spacing w:after="70"/>
        <w:rPr>
          <w:color w:val="auto"/>
          <w:sz w:val="22"/>
          <w:szCs w:val="22"/>
        </w:rPr>
      </w:pPr>
      <w:r w:rsidRPr="00B631FF">
        <w:rPr>
          <w:color w:val="auto"/>
          <w:sz w:val="22"/>
          <w:szCs w:val="22"/>
        </w:rPr>
        <w:t xml:space="preserve">c) </w:t>
      </w:r>
      <w:proofErr w:type="gramStart"/>
      <w:r w:rsidRPr="00B631FF">
        <w:rPr>
          <w:color w:val="auto"/>
          <w:sz w:val="22"/>
          <w:szCs w:val="22"/>
        </w:rPr>
        <w:t>receiving</w:t>
      </w:r>
      <w:proofErr w:type="gramEnd"/>
      <w:r w:rsidRPr="00B631FF">
        <w:rPr>
          <w:color w:val="auto"/>
          <w:sz w:val="22"/>
          <w:szCs w:val="22"/>
        </w:rPr>
        <w:t xml:space="preserve"> financial compensation or other favors from a measured company or a company that itself has a conflict of interest;</w:t>
      </w:r>
    </w:p>
    <w:p w14:paraId="26F8056D" w14:textId="77777777" w:rsidR="00B31992" w:rsidRPr="00B631FF" w:rsidRDefault="00B31992" w:rsidP="00B31992">
      <w:pPr>
        <w:pStyle w:val="Default"/>
        <w:rPr>
          <w:color w:val="auto"/>
          <w:sz w:val="22"/>
          <w:szCs w:val="22"/>
        </w:rPr>
      </w:pPr>
      <w:r w:rsidRPr="00B631FF">
        <w:rPr>
          <w:color w:val="auto"/>
          <w:sz w:val="22"/>
          <w:szCs w:val="22"/>
        </w:rPr>
        <w:t xml:space="preserve">d) </w:t>
      </w:r>
      <w:proofErr w:type="gramStart"/>
      <w:r w:rsidRPr="00B631FF">
        <w:rPr>
          <w:color w:val="auto"/>
          <w:sz w:val="22"/>
          <w:szCs w:val="22"/>
        </w:rPr>
        <w:t>other</w:t>
      </w:r>
      <w:proofErr w:type="gramEnd"/>
      <w:r w:rsidRPr="00B631FF">
        <w:rPr>
          <w:color w:val="auto"/>
          <w:sz w:val="22"/>
          <w:szCs w:val="22"/>
        </w:rPr>
        <w:t xml:space="preserve"> interests that have been deemed potentially conflicting by the Board. </w:t>
      </w:r>
    </w:p>
    <w:p w14:paraId="13F4E1CB" w14:textId="77777777" w:rsidR="00B31992" w:rsidRPr="00B631FF" w:rsidRDefault="00B31992" w:rsidP="00B31992">
      <w:pPr>
        <w:pStyle w:val="Default"/>
        <w:rPr>
          <w:color w:val="auto"/>
          <w:sz w:val="22"/>
          <w:szCs w:val="22"/>
        </w:rPr>
      </w:pPr>
    </w:p>
    <w:p w14:paraId="3486EF41" w14:textId="77777777" w:rsidR="00B31992" w:rsidRPr="00B631FF" w:rsidRDefault="00FC739D" w:rsidP="00B631FF">
      <w:pPr>
        <w:pStyle w:val="Default"/>
        <w:rPr>
          <w:color w:val="auto"/>
          <w:sz w:val="22"/>
          <w:szCs w:val="22"/>
        </w:rPr>
      </w:pPr>
      <w:r w:rsidRPr="00B631FF">
        <w:rPr>
          <w:b/>
          <w:bCs/>
          <w:color w:val="auto"/>
          <w:sz w:val="22"/>
          <w:szCs w:val="22"/>
        </w:rPr>
        <w:t>4. Management of Potential Conflicts of I</w:t>
      </w:r>
      <w:r w:rsidR="00B31992" w:rsidRPr="00B631FF">
        <w:rPr>
          <w:b/>
          <w:bCs/>
          <w:color w:val="auto"/>
          <w:sz w:val="22"/>
          <w:szCs w:val="22"/>
        </w:rPr>
        <w:t xml:space="preserve">nterest </w:t>
      </w:r>
    </w:p>
    <w:p w14:paraId="37956788" w14:textId="55EF5BE4" w:rsidR="00B31992" w:rsidRPr="00B631FF" w:rsidRDefault="00B31992" w:rsidP="00B631FF">
      <w:pPr>
        <w:pStyle w:val="Default"/>
        <w:rPr>
          <w:color w:val="auto"/>
          <w:sz w:val="22"/>
          <w:szCs w:val="22"/>
        </w:rPr>
      </w:pPr>
      <w:r w:rsidRPr="00B631FF">
        <w:rPr>
          <w:color w:val="auto"/>
          <w:sz w:val="22"/>
          <w:szCs w:val="22"/>
        </w:rPr>
        <w:t xml:space="preserve">a) </w:t>
      </w:r>
      <w:r w:rsidRPr="00B631FF">
        <w:rPr>
          <w:i/>
          <w:iCs/>
          <w:color w:val="auto"/>
          <w:sz w:val="22"/>
          <w:szCs w:val="22"/>
        </w:rPr>
        <w:t xml:space="preserve">Disclosure: </w:t>
      </w:r>
      <w:r w:rsidRPr="00B631FF">
        <w:rPr>
          <w:color w:val="auto"/>
          <w:sz w:val="22"/>
          <w:szCs w:val="22"/>
        </w:rPr>
        <w:t xml:space="preserve">Any person exercising influence on the methodology or implementation of the Global Health </w:t>
      </w:r>
      <w:r w:rsidR="00FC739D" w:rsidRPr="00B631FF">
        <w:rPr>
          <w:color w:val="auto"/>
          <w:sz w:val="22"/>
          <w:szCs w:val="22"/>
        </w:rPr>
        <w:t>Impact labeling system must promptly disclose any conflicts of interes</w:t>
      </w:r>
      <w:r w:rsidR="005F1475" w:rsidRPr="00B631FF">
        <w:rPr>
          <w:color w:val="auto"/>
          <w:sz w:val="22"/>
          <w:szCs w:val="22"/>
        </w:rPr>
        <w:t>t or changes in conflict status;</w:t>
      </w:r>
    </w:p>
    <w:p w14:paraId="79B19ADA" w14:textId="0E9E84B1" w:rsidR="00B31992" w:rsidRPr="00B631FF" w:rsidRDefault="00FC739D" w:rsidP="00B631FF">
      <w:pPr>
        <w:pStyle w:val="Default"/>
        <w:rPr>
          <w:color w:val="auto"/>
          <w:sz w:val="22"/>
          <w:szCs w:val="22"/>
        </w:rPr>
      </w:pPr>
      <w:r w:rsidRPr="00B631FF">
        <w:rPr>
          <w:color w:val="auto"/>
          <w:sz w:val="22"/>
          <w:szCs w:val="22"/>
        </w:rPr>
        <w:t>b</w:t>
      </w:r>
      <w:r w:rsidR="00B31992" w:rsidRPr="00B631FF">
        <w:rPr>
          <w:color w:val="auto"/>
          <w:sz w:val="22"/>
          <w:szCs w:val="22"/>
        </w:rPr>
        <w:t xml:space="preserve">) The </w:t>
      </w:r>
      <w:r w:rsidR="00A16499" w:rsidRPr="00B631FF">
        <w:rPr>
          <w:color w:val="auto"/>
          <w:sz w:val="22"/>
          <w:szCs w:val="22"/>
        </w:rPr>
        <w:t>Program Director(s)</w:t>
      </w:r>
      <w:r w:rsidR="00B31992" w:rsidRPr="00B631FF">
        <w:rPr>
          <w:color w:val="auto"/>
          <w:sz w:val="22"/>
          <w:szCs w:val="22"/>
        </w:rPr>
        <w:t xml:space="preserve"> shall </w:t>
      </w:r>
      <w:r w:rsidRPr="00B631FF">
        <w:rPr>
          <w:color w:val="auto"/>
          <w:sz w:val="22"/>
          <w:szCs w:val="22"/>
        </w:rPr>
        <w:t>determine whether</w:t>
      </w:r>
      <w:r w:rsidR="00B31992" w:rsidRPr="00B631FF">
        <w:rPr>
          <w:color w:val="auto"/>
          <w:sz w:val="22"/>
          <w:szCs w:val="22"/>
        </w:rPr>
        <w:t xml:space="preserve"> disclosed potential conflicts of interest are ‘material conflicts of interest’</w:t>
      </w:r>
      <w:r w:rsidR="005F1475" w:rsidRPr="00B631FF">
        <w:rPr>
          <w:color w:val="auto"/>
          <w:sz w:val="22"/>
          <w:szCs w:val="22"/>
        </w:rPr>
        <w:t xml:space="preserve"> and take appropriate corrective action, if the </w:t>
      </w:r>
      <w:r w:rsidR="00A16499" w:rsidRPr="00B631FF">
        <w:rPr>
          <w:color w:val="auto"/>
          <w:sz w:val="22"/>
          <w:szCs w:val="22"/>
        </w:rPr>
        <w:t>Program Director(s) deems</w:t>
      </w:r>
      <w:r w:rsidR="005F1475" w:rsidRPr="00B631FF">
        <w:rPr>
          <w:color w:val="auto"/>
          <w:sz w:val="22"/>
          <w:szCs w:val="22"/>
        </w:rPr>
        <w:t xml:space="preserve"> such action appropriate</w:t>
      </w:r>
      <w:r w:rsidR="00B31992" w:rsidRPr="00B631FF">
        <w:rPr>
          <w:color w:val="auto"/>
          <w:sz w:val="22"/>
          <w:szCs w:val="22"/>
        </w:rPr>
        <w:t xml:space="preserve">; </w:t>
      </w:r>
    </w:p>
    <w:p w14:paraId="0529D3C1" w14:textId="77777777" w:rsidR="00B31992" w:rsidRPr="00B631FF" w:rsidRDefault="00B31992" w:rsidP="00B31992">
      <w:pPr>
        <w:pStyle w:val="Default"/>
        <w:rPr>
          <w:rFonts w:cstheme="minorBidi"/>
          <w:color w:val="auto"/>
          <w:sz w:val="22"/>
          <w:szCs w:val="22"/>
        </w:rPr>
      </w:pPr>
    </w:p>
    <w:p w14:paraId="30AD54D4" w14:textId="77777777" w:rsidR="00FC739D" w:rsidRPr="00B631FF" w:rsidRDefault="00FC739D" w:rsidP="00B31992">
      <w:pPr>
        <w:pStyle w:val="Default"/>
        <w:rPr>
          <w:rFonts w:cstheme="minorBidi"/>
          <w:b/>
          <w:color w:val="auto"/>
          <w:sz w:val="22"/>
          <w:szCs w:val="22"/>
        </w:rPr>
      </w:pPr>
      <w:r w:rsidRPr="00B631FF">
        <w:rPr>
          <w:rFonts w:cstheme="minorBidi"/>
          <w:b/>
          <w:color w:val="auto"/>
          <w:sz w:val="22"/>
          <w:szCs w:val="22"/>
        </w:rPr>
        <w:t>5. Corrective Actions</w:t>
      </w:r>
    </w:p>
    <w:p w14:paraId="049C07F6" w14:textId="6E0B317A" w:rsidR="00B31992" w:rsidRPr="00B631FF" w:rsidRDefault="00A16499" w:rsidP="00B31992">
      <w:pPr>
        <w:pStyle w:val="Default"/>
        <w:spacing w:after="70"/>
        <w:rPr>
          <w:color w:val="auto"/>
          <w:sz w:val="22"/>
          <w:szCs w:val="22"/>
        </w:rPr>
      </w:pPr>
      <w:r w:rsidRPr="00B631FF">
        <w:rPr>
          <w:color w:val="auto"/>
          <w:sz w:val="22"/>
          <w:szCs w:val="22"/>
        </w:rPr>
        <w:t>The Program Director may, at his or her discretion, refer a</w:t>
      </w:r>
      <w:r w:rsidR="00B31992" w:rsidRPr="00B631FF">
        <w:rPr>
          <w:color w:val="auto"/>
          <w:sz w:val="22"/>
          <w:szCs w:val="22"/>
        </w:rPr>
        <w:t>ny material conflict of</w:t>
      </w:r>
      <w:r w:rsidR="00FC739D" w:rsidRPr="00B631FF">
        <w:rPr>
          <w:color w:val="auto"/>
          <w:sz w:val="22"/>
          <w:szCs w:val="22"/>
        </w:rPr>
        <w:t xml:space="preserve"> interest or any violation of these policies</w:t>
      </w:r>
      <w:r w:rsidR="00B31992" w:rsidRPr="00B631FF">
        <w:rPr>
          <w:color w:val="auto"/>
          <w:sz w:val="22"/>
          <w:szCs w:val="22"/>
        </w:rPr>
        <w:t xml:space="preserve"> </w:t>
      </w:r>
      <w:r w:rsidRPr="00B631FF">
        <w:rPr>
          <w:color w:val="auto"/>
          <w:sz w:val="22"/>
          <w:szCs w:val="22"/>
        </w:rPr>
        <w:t xml:space="preserve">to the Advisory Board for </w:t>
      </w:r>
      <w:r w:rsidR="00B31992" w:rsidRPr="00B631FF">
        <w:rPr>
          <w:color w:val="auto"/>
          <w:sz w:val="22"/>
          <w:szCs w:val="22"/>
        </w:rPr>
        <w:t>discip</w:t>
      </w:r>
      <w:r w:rsidR="002047BB">
        <w:rPr>
          <w:color w:val="auto"/>
          <w:sz w:val="22"/>
          <w:szCs w:val="22"/>
        </w:rPr>
        <w:t>linary and/or corrective action.</w:t>
      </w:r>
      <w:r w:rsidR="00B31992" w:rsidRPr="00B631FF">
        <w:rPr>
          <w:color w:val="auto"/>
          <w:sz w:val="22"/>
          <w:szCs w:val="22"/>
        </w:rPr>
        <w:t xml:space="preserve"> </w:t>
      </w:r>
      <w:bookmarkStart w:id="0" w:name="_GoBack"/>
      <w:bookmarkEnd w:id="0"/>
    </w:p>
    <w:sectPr w:rsidR="00B31992" w:rsidRPr="00B6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992"/>
    <w:rsid w:val="000E0941"/>
    <w:rsid w:val="002047BB"/>
    <w:rsid w:val="003C2438"/>
    <w:rsid w:val="005A613E"/>
    <w:rsid w:val="005F1475"/>
    <w:rsid w:val="00774D8C"/>
    <w:rsid w:val="008318DD"/>
    <w:rsid w:val="008D32C0"/>
    <w:rsid w:val="00960828"/>
    <w:rsid w:val="00A16499"/>
    <w:rsid w:val="00B31992"/>
    <w:rsid w:val="00B631FF"/>
    <w:rsid w:val="00C57FBB"/>
    <w:rsid w:val="00FC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B810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19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C73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3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3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3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39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C73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19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C73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3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3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3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39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C73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Hougendobler</dc:creator>
  <cp:lastModifiedBy>Hassoun, Nicole</cp:lastModifiedBy>
  <cp:revision>3</cp:revision>
  <dcterms:created xsi:type="dcterms:W3CDTF">2014-05-27T18:16:00Z</dcterms:created>
  <dcterms:modified xsi:type="dcterms:W3CDTF">2014-05-27T18:17:00Z</dcterms:modified>
</cp:coreProperties>
</file>