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uses the textbook</w:t>
      </w:r>
      <w:r>
        <w:t xml:space="preserve"> </w:t>
      </w:r>
      <w:r>
        <w:t xml:space="preserve">James et al. (2023)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If we assume the data matrix</w:t>
      </w:r>
      <w:r>
        <w:t xml:space="preserve"> </w:t>
      </w:r>
      <m:oMath>
        <m:r>
          <m:t>X</m:t>
        </m:r>
      </m:oMath>
      <w:r>
        <w:t xml:space="preserve"> </w:t>
      </w:r>
      <w:r>
        <w:t xml:space="preserve">is demeaned, then</w:t>
      </w:r>
      <w:r>
        <w:t xml:space="preserve"> </w:t>
      </w:r>
      <m:oMath>
        <m:sSub>
          <m:e>
            <m:acc>
              <m:accPr>
                <m:chr m:val="̂"/>
              </m:accPr>
              <m:e>
                <m:r>
                  <m:t>b</m:t>
                </m:r>
                <m:r>
                  <m:t>e</m:t>
                </m:r>
                <m:r>
                  <m:t>t</m:t>
                </m:r>
                <m:r>
                  <m:t>a</m:t>
                </m:r>
              </m:e>
            </m:acc>
          </m:e>
          <m:sub>
            <m:r>
              <m:t>0</m:t>
            </m:r>
          </m:sub>
        </m:sSub>
        <m:r>
          <m:rPr>
            <m:sty m:val="p"/>
          </m:rPr>
          <m:t>=</m:t>
        </m:r>
        <m:acc>
          <m:accPr>
            <m:chr m:val="‾"/>
          </m:accPr>
          <m:e>
            <m:r>
              <m:t>y</m:t>
            </m:r>
          </m:e>
        </m:acc>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constant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classifier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41" w:name="Xb5267fe9a626d1feae465ec72162e382a30ee84"/>
    <w:p>
      <w:pPr>
        <w:pStyle w:val="Heading1"/>
      </w:pPr>
      <w:r>
        <w:t xml:space="preserve">6. Chapter 6: Linear Model Selection and Regrularization</w:t>
      </w:r>
    </w:p>
    <w:p>
      <w:pPr>
        <w:pStyle w:val="FirstParagraph"/>
      </w:pPr>
      <w:r>
        <w:t xml:space="preserve">Linear models are</w:t>
      </w:r>
      <w:r>
        <w:t xml:space="preserve"> </w:t>
      </w:r>
      <w:r>
        <w:rPr>
          <w:iCs/>
          <w:i/>
        </w:rPr>
        <w:t xml:space="preserve">interpretable</w:t>
      </w:r>
      <w:r>
        <w:t xml:space="preserve"> </w:t>
      </w:r>
      <w:r>
        <w:t xml:space="preserve">and often shows small variance. They are fitted by</w:t>
      </w:r>
      <w:r>
        <w:t xml:space="preserve"> </w:t>
      </w:r>
      <w:r>
        <w:rPr>
          <w:iCs/>
          <w:i/>
        </w:rPr>
        <w:t xml:space="preserve">OLS</w:t>
      </w:r>
      <w:r>
        <w:t xml:space="preserve">. There are other methods that can either provide alternatives or improve linear regression models in terms of</w:t>
      </w:r>
      <w:r>
        <w:t xml:space="preserve"> </w:t>
      </w:r>
      <w:r>
        <w:rPr>
          <w:iCs/>
          <w:i/>
        </w:rPr>
        <w:t xml:space="preserve">prediction accuracy</w:t>
      </w:r>
      <w:r>
        <w:t xml:space="preserve"> </w:t>
      </w:r>
      <w:r>
        <w:t xml:space="preserve">(especially when</w:t>
      </w:r>
      <w:r>
        <w:t xml:space="preserve"> </w:t>
      </w:r>
      <m:oMath>
        <m:r>
          <m:t>p</m:t>
        </m:r>
        <m:r>
          <m:rPr>
            <m:sty m:val="p"/>
          </m:rPr>
          <m:t>&gt;</m:t>
        </m:r>
        <m:r>
          <m:t>n</m:t>
        </m:r>
      </m:oMath>
      <w:r>
        <w:t xml:space="preserve">) and automatic</w:t>
      </w:r>
      <w:r>
        <w:t xml:space="preserve"> </w:t>
      </w:r>
      <w:r>
        <w:rPr>
          <w:iCs/>
          <w:i/>
        </w:rPr>
        <w:t xml:space="preserve">feature selection</w:t>
      </w:r>
      <w:r>
        <w:t xml:space="preserve"> </w:t>
      </w:r>
      <w:r>
        <w:t xml:space="preserve">for improved interpretability.</w:t>
      </w:r>
    </w:p>
    <w:p>
      <w:pPr>
        <w:pStyle w:val="BodyText"/>
      </w:pPr>
      <w:r>
        <w:t xml:space="preserve">There are three classes of methods:</w:t>
      </w:r>
    </w:p>
    <w:p>
      <w:pPr>
        <w:numPr>
          <w:ilvl w:val="0"/>
          <w:numId w:val="1040"/>
        </w:numPr>
        <w:pStyle w:val="Compact"/>
      </w:pPr>
      <w:r>
        <w:t xml:space="preserve">subset selection: pick a subset of the</w:t>
      </w:r>
      <w:r>
        <w:t xml:space="preserve"> </w:t>
      </w:r>
      <m:oMath>
        <m:r>
          <m:t>p</m:t>
        </m:r>
      </m:oMath>
      <w:r>
        <w:t xml:space="preserve"> </w:t>
      </w:r>
      <w:r>
        <w:t xml:space="preserve">predictors that best explains the response.</w:t>
      </w:r>
    </w:p>
    <w:p>
      <w:pPr>
        <w:numPr>
          <w:ilvl w:val="0"/>
          <w:numId w:val="1040"/>
        </w:numPr>
        <w:pStyle w:val="Compact"/>
      </w:pPr>
      <w:r>
        <w:t xml:space="preserve">Shrinkage (regularization). With an added regularizing term, estimated parameters are shrunken to zero relative the OLS estimates. If</w:t>
      </w:r>
      <w:r>
        <w:t xml:space="preserve"> </w:t>
      </w:r>
      <m:oMath>
        <m:sSup>
          <m:e>
            <m:r>
              <m:t>L</m:t>
            </m:r>
          </m:e>
          <m:sup>
            <m:r>
              <m:t>2</m:t>
            </m:r>
          </m:sup>
        </m:sSup>
      </m:oMath>
      <w:r>
        <w:t xml:space="preserve"> </w:t>
      </w:r>
      <w:r>
        <w:t xml:space="preserve">regularization is used, all coefficients are shrunk toward zero by the same proportion; while if</w:t>
      </w:r>
      <w:r>
        <w:t xml:space="preserve"> </w:t>
      </w:r>
      <m:oMath>
        <m:sSup>
          <m:e>
            <m:r>
              <m:t>L</m:t>
            </m:r>
          </m:e>
          <m:sup>
            <m:r>
              <m:t>1</m:t>
            </m:r>
          </m:sup>
        </m:sSup>
      </m:oMath>
      <w:r>
        <w:t xml:space="preserve"> </w:t>
      </w:r>
      <w:r>
        <w:t xml:space="preserve">is used, then some coefficients will become zero, leading to actual</w:t>
      </w:r>
      <w:r>
        <w:t xml:space="preserve"> </w:t>
      </w:r>
      <w:r>
        <w:rPr>
          <w:iCs/>
          <w:i/>
        </w:rPr>
        <w:t xml:space="preserve">variable selection</w:t>
      </w:r>
      <w:r>
        <w:t xml:space="preserve"> </w:t>
      </w:r>
      <w:r>
        <w:t xml:space="preserve">or</w:t>
      </w:r>
      <w:r>
        <w:t xml:space="preserve"> </w:t>
      </w:r>
      <w:r>
        <w:rPr>
          <w:iCs/>
          <w:i/>
        </w:rPr>
        <w:t xml:space="preserve">sparse representation</w:t>
      </w:r>
      <w:r>
        <w:t xml:space="preserve">.</w:t>
      </w:r>
    </w:p>
    <w:p>
      <w:pPr>
        <w:numPr>
          <w:ilvl w:val="0"/>
          <w:numId w:val="1040"/>
        </w:numPr>
        <w:pStyle w:val="Compact"/>
      </w:pPr>
      <w:r>
        <w:t xml:space="preserve">Dimension reduction. Project</w:t>
      </w:r>
      <w:r>
        <w:t xml:space="preserve"> </w:t>
      </w:r>
      <m:oMath>
        <m:r>
          <m:t>p</m:t>
        </m:r>
      </m:oMath>
      <w:r>
        <w:t xml:space="preserve">-predictors to a</w:t>
      </w:r>
      <w:r>
        <w:t xml:space="preserve"> </w:t>
      </w:r>
      <m:oMath>
        <m:r>
          <m:t>M</m:t>
        </m:r>
      </m:oMath>
      <w:r>
        <w:t xml:space="preserve"> </w:t>
      </w:r>
      <w:r>
        <w:t xml:space="preserve">(</w:t>
      </w:r>
      <m:oMath>
        <m:r>
          <m:t>M</m:t>
        </m:r>
        <m:r>
          <m:rPr>
            <m:sty m:val="p"/>
          </m:rPr>
          <m:t>&lt;</m:t>
        </m:r>
        <m:r>
          <m:t>p</m:t>
        </m:r>
      </m:oMath>
      <w:r>
        <w:t xml:space="preserve">) dimensional subspace. Each new direction is a linear combination (or projection) of the</w:t>
      </w:r>
      <w:r>
        <w:t xml:space="preserve"> </w:t>
      </w:r>
      <m:oMath>
        <m:r>
          <m:t>p</m:t>
        </m:r>
      </m:oMath>
      <w:r>
        <w:t xml:space="preserve">-variables. These</w:t>
      </w:r>
      <w:r>
        <w:t xml:space="preserve"> </w:t>
      </w:r>
      <m:oMath>
        <m:r>
          <m:t>M</m:t>
        </m:r>
      </m:oMath>
      <w:r>
        <w:t xml:space="preserve">-projections can then be used to fit a linear regression model(</w:t>
      </w:r>
      <w:r>
        <w:rPr>
          <w:bCs/>
          <w:b/>
        </w:rPr>
        <w:t xml:space="preserve">PCR</w:t>
      </w:r>
      <w:r>
        <w:t xml:space="preserve"> </w:t>
      </w:r>
      <w:r>
        <w:t xml:space="preserve">if the</w:t>
      </w:r>
      <w:r>
        <w:t xml:space="preserve"> </w:t>
      </w:r>
      <m:oMath>
        <m:r>
          <m:t>M</m:t>
        </m:r>
      </m:oMath>
      <w:r>
        <w:t xml:space="preserve">-projections are obtained in an unsupervised way; or</w:t>
      </w:r>
      <w:r>
        <w:t xml:space="preserve"> </w:t>
      </w:r>
      <w:r>
        <w:rPr>
          <w:bCs/>
          <w:b/>
        </w:rPr>
        <w:t xml:space="preserve">PLR</w:t>
      </w:r>
      <w:r>
        <w:t xml:space="preserve"> </w:t>
      </w:r>
      <w:r>
        <w:t xml:space="preserve">if these</w:t>
      </w:r>
      <w:r>
        <w:t xml:space="preserve"> </w:t>
      </w:r>
      <m:oMath>
        <m:r>
          <m:t>M</m:t>
        </m:r>
      </m:oMath>
      <w:r>
        <w:t xml:space="preserve">-projections are obtained in a supervised way))</w:t>
      </w:r>
    </w:p>
    <w:bookmarkStart w:id="119" w:name="best-subset-selecttion"/>
    <w:p>
      <w:pPr>
        <w:pStyle w:val="Heading2"/>
      </w:pPr>
      <w:r>
        <w:t xml:space="preserve">6.1 Best Subset Selecttion</w:t>
      </w:r>
    </w:p>
    <w:p>
      <w:pPr>
        <w:pStyle w:val="FirstParagraph"/>
      </w:pPr>
      <w:r>
        <w:rPr>
          <w:bCs/>
          <w:b/>
        </w:rPr>
        <w:t xml:space="preserve">Algorithm</w:t>
      </w:r>
    </w:p>
    <w:p>
      <w:pPr>
        <w:numPr>
          <w:ilvl w:val="0"/>
          <w:numId w:val="1041"/>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1"/>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oMath>
      <w:r>
        <w:t xml:space="preserve">: fit</w:t>
      </w:r>
      <w:r>
        <w:t xml:space="preserve"> </w:t>
      </w:r>
      <m:oMath>
        <m:d>
          <m:dPr>
            <m:begChr m:val="("/>
            <m:endChr m:val=")"/>
            <m:sepChr m:val=""/>
            <m:grow/>
          </m:dPr>
          <m:e>
            <m:f>
              <m:fPr>
                <m:type m:val="noBar"/>
              </m:fPr>
              <m:num>
                <m:r>
                  <m:t>p</m:t>
                </m:r>
              </m:num>
              <m:den>
                <m:r>
                  <m:t>k</m:t>
                </m:r>
              </m:den>
            </m:f>
          </m:e>
        </m:d>
      </m:oMath>
      <w:r>
        <w:t xml:space="preserve"> </w:t>
      </w:r>
      <w:r>
        <w:t xml:space="preserve">models containing exactly</w:t>
      </w:r>
      <w:r>
        <w:t xml:space="preserve"> </w:t>
      </w:r>
      <m:oMath>
        <m:r>
          <m:t>k</m:t>
        </m:r>
      </m:oMath>
      <w:r>
        <w:t xml:space="preserve"> </w:t>
      </w:r>
      <w:r>
        <w:t xml:space="preserve">predictors. Pick the best one that having the smallest RSS or largest</w:t>
      </w:r>
      <w:r>
        <w:t xml:space="preserve"> </w:t>
      </w:r>
      <m:oMath>
        <m:sSup>
          <m:e>
            <m:r>
              <m:t>R</m:t>
            </m:r>
          </m:e>
          <m:sup>
            <m:r>
              <m:t>2</m:t>
            </m:r>
          </m:sup>
        </m:sSup>
      </m:oMath>
      <w:r>
        <w:t xml:space="preserve"> </w:t>
      </w:r>
      <w:r>
        <w:t xml:space="preserve">(or</w:t>
      </w:r>
      <w:r>
        <w:t xml:space="preserve"> </w:t>
      </w:r>
      <w:r>
        <w:rPr>
          <w:iCs/>
          <w:i/>
        </w:rPr>
        <w:t xml:space="preserve">deviance</w:t>
      </w:r>
      <w:r>
        <w:t xml:space="preserve"> </w:t>
      </w:r>
      <w:r>
        <w:t xml:space="preserve">for classification problem, i.e.,</w:t>
      </w:r>
      <w:r>
        <w:t xml:space="preserve"> </w:t>
      </w:r>
      <m:oMath>
        <m:r>
          <m:rPr>
            <m:sty m:val="p"/>
          </m:rPr>
          <m:t>−</m:t>
        </m:r>
        <m:r>
          <m:t>2</m:t>
        </m:r>
        <m:r>
          <m:rPr>
            <m:sty m:val="p"/>
          </m:rPr>
          <m:t>max</m:t>
        </m:r>
        <m:r>
          <m:rPr>
            <m:sty m:val="p"/>
          </m:rPr>
          <m:t>log</m:t>
        </m:r>
        <m:d>
          <m:dPr>
            <m:begChr m:val="("/>
            <m:endChr m:val=")"/>
            <m:sepChr m:val=""/>
            <m:grow/>
          </m:dPr>
          <m:e>
            <m:r>
              <m:rPr>
                <m:nor/>
                <m:sty m:val="p"/>
              </m:rPr>
              <m:t>likelihood</m:t>
            </m:r>
          </m:e>
        </m:d>
      </m:oMath>
      <w:r>
        <w:t xml:space="preserve"> </w:t>
      </w:r>
      <w:r>
        <w:t xml:space="preserve">on the</w:t>
      </w:r>
      <w:r>
        <w:t xml:space="preserve"> </w:t>
      </w:r>
      <w:r>
        <w:rPr>
          <w:iCs/>
          <w:i/>
        </w:rPr>
        <w:t xml:space="preserve">training set</w:t>
      </w:r>
      <w:r>
        <w:t xml:space="preserve">, called</w:t>
      </w:r>
      <w:r>
        <w:t xml:space="preserve"> </w:t>
      </w:r>
      <m:oMath>
        <m:sSub>
          <m:e>
            <m:r>
              <m:rPr>
                <m:sty m:val="p"/>
                <m:scr m:val="script"/>
              </m:rPr>
              <m:t>M</m:t>
            </m:r>
          </m:e>
          <m:sub>
            <m:r>
              <m:t>k</m:t>
            </m:r>
          </m:sub>
        </m:sSub>
      </m:oMath>
      <w:r>
        <w:t xml:space="preserve">. Note for each categorical variable with</w:t>
      </w:r>
      <w:r>
        <w:t xml:space="preserve"> </w:t>
      </w:r>
      <m:oMath>
        <m:r>
          <m:t>L</m:t>
        </m:r>
      </m:oMath>
      <w:r>
        <w:t xml:space="preserve">-level, there are</w:t>
      </w:r>
      <w:r>
        <w:t xml:space="preserve"> </w:t>
      </w:r>
      <m:oMath>
        <m:r>
          <m:t>L</m:t>
        </m:r>
        <m:r>
          <m:rPr>
            <m:sty m:val="p"/>
          </m:rPr>
          <m:t>−</m:t>
        </m:r>
        <m:r>
          <m:t>1</m:t>
        </m:r>
      </m:oMath>
      <w:r>
        <w:t xml:space="preserve"> </w:t>
      </w:r>
      <w:r>
        <w:t xml:space="preserve">dummy variables.</w:t>
      </w:r>
    </w:p>
    <w:p>
      <w:pPr>
        <w:numPr>
          <w:ilvl w:val="0"/>
          <w:numId w:val="1041"/>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 If cross-validation is used, then Step 2 is repeated on each training fold, and the validation errors are averaged to select the best</w:t>
      </w:r>
      <w:r>
        <w:t xml:space="preserve"> </w:t>
      </w:r>
      <m:oMath>
        <m:r>
          <m:t>k</m:t>
        </m:r>
      </m:oMath>
      <w:r>
        <w:t xml:space="preserve">. The the model</w:t>
      </w:r>
      <w:r>
        <w:t xml:space="preserve"> </w:t>
      </w:r>
      <m:oMath>
        <m:sSub>
          <m:e>
            <m:r>
              <m:rPr>
                <m:sty m:val="p"/>
                <m:scr m:val="script"/>
              </m:rPr>
              <m:t>M</m:t>
            </m:r>
          </m:e>
          <m:sub>
            <m:r>
              <m:t>k</m:t>
            </m:r>
          </m:sub>
        </m:sSub>
      </m:oMath>
      <w:r>
        <w:t xml:space="preserve"> </w:t>
      </w:r>
      <w:r>
        <w:t xml:space="preserve">fit on the full training set is delivered for chosen</w:t>
      </w:r>
      <w:r>
        <w:t xml:space="preserve"> </w:t>
      </w:r>
      <m:oMath>
        <m:r>
          <m:t>k</m:t>
        </m:r>
      </m:oMath>
      <w:r>
        <w:t xml:space="preserve">.</w:t>
      </w:r>
    </w:p>
    <w:p>
      <w:pPr>
        <w:pStyle w:val="FirstParagraph"/>
      </w:pPr>
      <w:r>
        <w:t xml:space="preserve">Best subset selection suffers</w:t>
      </w:r>
      <w:r>
        <w:t xml:space="preserve"> </w:t>
      </w:r>
      <w:r>
        <w:t xml:space="preserve">- high computation: needs to compute</w:t>
      </w:r>
      <w:r>
        <w:t xml:space="preserve"> </w:t>
      </w:r>
      <m:oMath>
        <m:sSup>
          <m:e>
            <m:r>
              <m:t>2</m:t>
            </m:r>
          </m:e>
          <m:sup>
            <m:r>
              <m:t>p</m:t>
            </m:r>
          </m:sup>
        </m:sSup>
      </m:oMath>
      <w:r>
        <w:t xml:space="preserve"> </w:t>
      </w:r>
      <w:r>
        <w:t xml:space="preserve">models</w:t>
      </w:r>
      <w:r>
        <w:t xml:space="preserve"> </w:t>
      </w:r>
      <w:r>
        <w:t xml:space="preserve">- overfitting due to the large search space of models</w:t>
      </w:r>
    </w:p>
    <w:bookmarkEnd w:id="119"/>
    <w:bookmarkStart w:id="122" w:name="stepwise-selection"/>
    <w:p>
      <w:pPr>
        <w:pStyle w:val="Heading2"/>
      </w:pPr>
      <w:r>
        <w:t xml:space="preserve">6.2 Stepwise selection</w:t>
      </w:r>
    </w:p>
    <w:p>
      <w:pPr>
        <w:pStyle w:val="FirstParagraph"/>
      </w:pPr>
      <w:r>
        <w:t xml:space="preserve">Both Forward and Backward selection are stepwise selection. They are used when</w:t>
      </w:r>
      <w:r>
        <w:t xml:space="preserve"> </w:t>
      </w:r>
      <m:oMath>
        <m:r>
          <m:t>p</m:t>
        </m:r>
      </m:oMath>
      <w:r>
        <w:t xml:space="preserve"> </w:t>
      </w:r>
      <w:r>
        <w:t xml:space="preserve">is large. They searches over</w:t>
      </w:r>
      <w:r>
        <w:t xml:space="preserve"> </w:t>
      </w:r>
      <m:oMath>
        <m:r>
          <m:t>1</m:t>
        </m:r>
        <m:r>
          <m:rPr>
            <m:sty m:val="p"/>
          </m:rPr>
          <m:t>+</m:t>
        </m:r>
        <m:r>
          <m:t>p</m:t>
        </m:r>
        <m:d>
          <m:dPr>
            <m:begChr m:val="("/>
            <m:endChr m:val=")"/>
            <m:sepChr m:val=""/>
            <m:grow/>
          </m:dPr>
          <m:e>
            <m:r>
              <m:t>p</m:t>
            </m:r>
            <m:r>
              <m:rPr>
                <m:sty m:val="p"/>
              </m:rPr>
              <m:t>+</m:t>
            </m:r>
            <m:r>
              <m:t>1</m:t>
            </m:r>
          </m:e>
        </m:d>
        <m:r>
          <m:rPr>
            <m:sty m:val="p"/>
          </m:rPr>
          <m:t>/</m:t>
        </m:r>
        <m:r>
          <m:t>2</m:t>
        </m:r>
      </m:oMath>
      <w:r>
        <w:t xml:space="preserve"> </w:t>
      </w:r>
      <w:r>
        <w:t xml:space="preserve">models and are</w:t>
      </w:r>
      <w:r>
        <w:t xml:space="preserve"> </w:t>
      </w:r>
      <w:r>
        <w:rPr>
          <w:iCs/>
          <w:i/>
        </w:rPr>
        <w:t xml:space="preserve">greedy</w:t>
      </w:r>
      <w:r>
        <w:t xml:space="preserve"> </w:t>
      </w:r>
      <w:r>
        <w:t xml:space="preserve">algorithm and is not guaranteed to find the best possible model out of all</w:t>
      </w:r>
      <w:r>
        <w:t xml:space="preserve"> </w:t>
      </w:r>
      <m:oMath>
        <m:sSup>
          <m:e>
            <m:r>
              <m:t>2</m:t>
            </m:r>
          </m:e>
          <m:sup>
            <m:r>
              <m:t>p</m:t>
            </m:r>
          </m:sup>
        </m:sSup>
      </m:oMath>
      <w:r>
        <w:t xml:space="preserve"> </w:t>
      </w:r>
      <w:r>
        <w:t xml:space="preserve">models.</w:t>
      </w:r>
    </w:p>
    <w:p>
      <w:pPr>
        <w:numPr>
          <w:ilvl w:val="0"/>
          <w:numId w:val="1042"/>
        </w:numPr>
        <w:pStyle w:val="Compact"/>
      </w:pPr>
      <w:r>
        <w:t xml:space="preserve">Backward selection requires</w:t>
      </w:r>
      <w:r>
        <w:t xml:space="preserve"> </w:t>
      </w:r>
      <m:oMath>
        <m:r>
          <m:t>n</m:t>
        </m:r>
        <m:r>
          <m:rPr>
            <m:sty m:val="p"/>
          </m:rPr>
          <m:t>&gt;</m:t>
        </m:r>
        <m:r>
          <m:t>p</m:t>
        </m:r>
      </m:oMath>
      <w:r>
        <w:t xml:space="preserve"> </w:t>
      </w:r>
      <w:r>
        <w:t xml:space="preserve">(so that the full model can be fit);</w:t>
      </w:r>
    </w:p>
    <w:p>
      <w:pPr>
        <w:numPr>
          <w:ilvl w:val="0"/>
          <w:numId w:val="1042"/>
        </w:numPr>
        <w:pStyle w:val="Compact"/>
      </w:pPr>
      <w:r>
        <w:t xml:space="preserve">Forward selection can be used when</w:t>
      </w:r>
      <w:r>
        <w:t xml:space="preserve"> </w:t>
      </w:r>
      <m:oMath>
        <m:r>
          <m:t>n</m:t>
        </m:r>
        <m:r>
          <m:rPr>
            <m:sty m:val="p"/>
          </m:rPr>
          <m:t>&lt;</m:t>
        </m:r>
        <m:r>
          <m:t>p</m:t>
        </m:r>
      </m:oMath>
      <w:r>
        <w:t xml:space="preserve"> </w:t>
      </w:r>
      <w:r>
        <w:t xml:space="preserve">but only fits up to models with</w:t>
      </w:r>
      <w:r>
        <w:t xml:space="preserve"> </w:t>
      </w:r>
      <m:oMath>
        <m:r>
          <m:t>n</m:t>
        </m:r>
      </m:oMath>
      <w:r>
        <w:t xml:space="preserve"> </w:t>
      </w:r>
      <w:r>
        <w:t xml:space="preserve">variables.</w:t>
      </w:r>
    </w:p>
    <w:p>
      <w:pPr>
        <w:numPr>
          <w:ilvl w:val="0"/>
          <w:numId w:val="1042"/>
        </w:numPr>
        <w:pStyle w:val="Compact"/>
      </w:pPr>
      <w:r>
        <w:t xml:space="preserve">One can combine forward and backward selection to a hybrid selection.</w:t>
      </w:r>
    </w:p>
    <w:bookmarkStart w:id="120" w:name="forward-stepwise-selection"/>
    <w:p>
      <w:pPr>
        <w:pStyle w:val="Heading3"/>
      </w:pPr>
      <w:r>
        <w:t xml:space="preserve">6.2.1 Forward Stepwise Selection</w:t>
      </w:r>
    </w:p>
    <w:p>
      <w:pPr>
        <w:pStyle w:val="FirstParagraph"/>
      </w:pPr>
      <w:r>
        <w:t xml:space="preserve">Adding one variable at at time that offers the greatest additional improvement.</w:t>
      </w:r>
    </w:p>
    <w:p>
      <w:pPr>
        <w:pStyle w:val="BodyText"/>
      </w:pPr>
      <w:r>
        <w:rPr>
          <w:bCs/>
          <w:b/>
        </w:rPr>
        <w:t xml:space="preserve">Algorithm</w:t>
      </w:r>
    </w:p>
    <w:p>
      <w:pPr>
        <w:numPr>
          <w:ilvl w:val="0"/>
          <w:numId w:val="1043"/>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3"/>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r>
          <m:rPr>
            <m:sty m:val="p"/>
          </m:rPr>
          <m:t>−</m:t>
        </m:r>
        <m:r>
          <m:t>1</m:t>
        </m:r>
      </m:oMath>
      <w:r>
        <w:t xml:space="preserve">:</w:t>
      </w:r>
    </w:p>
    <w:p>
      <w:pPr>
        <w:numPr>
          <w:ilvl w:val="0"/>
          <w:numId w:val="1044"/>
        </w:numPr>
        <w:pStyle w:val="Compact"/>
      </w:pPr>
      <w:r>
        <w:t xml:space="preserve">fit all</w:t>
      </w:r>
      <w:r>
        <w:t xml:space="preserve"> </w:t>
      </w:r>
      <m:oMath>
        <m:r>
          <m:t>p</m:t>
        </m:r>
        <m:r>
          <m:rPr>
            <m:sty m:val="p"/>
          </m:rPr>
          <m:t>−</m:t>
        </m:r>
        <m:r>
          <m:t>k</m:t>
        </m:r>
      </m:oMath>
      <w:r>
        <w:t xml:space="preserve"> </w:t>
      </w:r>
      <w:r>
        <w:t xml:space="preserve">models that augment the predictors in</w:t>
      </w:r>
      <w:r>
        <w:t xml:space="preserve"> </w:t>
      </w:r>
      <m:oMath>
        <m:sSub>
          <m:e>
            <m:r>
              <m:rPr>
                <m:sty m:val="p"/>
                <m:scr m:val="script"/>
              </m:rPr>
              <m:t>M</m:t>
            </m:r>
          </m:e>
          <m:sub>
            <m:r>
              <m:t>k</m:t>
            </m:r>
          </m:sub>
        </m:sSub>
      </m:oMath>
      <w:r>
        <w:t xml:space="preserve"> </w:t>
      </w:r>
      <w:r>
        <w:t xml:space="preserve">with one additional predictor.</w:t>
      </w:r>
    </w:p>
    <w:p>
      <w:pPr>
        <w:numPr>
          <w:ilvl w:val="0"/>
          <w:numId w:val="1044"/>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5"/>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0"/>
    <w:bookmarkStart w:id="121" w:name="backward-stepwise-selection"/>
    <w:p>
      <w:pPr>
        <w:pStyle w:val="Heading3"/>
      </w:pPr>
      <w:r>
        <w:t xml:space="preserve">6.2.2 Backward Stepwise Selection</w:t>
      </w:r>
    </w:p>
    <w:p>
      <w:pPr>
        <w:pStyle w:val="FirstParagraph"/>
      </w:pPr>
      <w:r>
        <w:t xml:space="preserve">It begins with the full model with all variables, and iteratively removing one variable at at time.</w:t>
      </w:r>
    </w:p>
    <w:p>
      <w:pPr>
        <w:pStyle w:val="BodyText"/>
      </w:pPr>
      <w:r>
        <w:rPr>
          <w:bCs/>
          <w:b/>
        </w:rPr>
        <w:t xml:space="preserve">Algorithm</w:t>
      </w:r>
    </w:p>
    <w:p>
      <w:pPr>
        <w:numPr>
          <w:ilvl w:val="0"/>
          <w:numId w:val="1046"/>
        </w:numPr>
        <w:pStyle w:val="Compact"/>
      </w:pPr>
      <w:r>
        <w:t xml:space="preserve">Fit the data with the</w:t>
      </w:r>
      <w:r>
        <w:t xml:space="preserve"> </w:t>
      </w:r>
      <w:r>
        <w:rPr>
          <w:iCs/>
          <w:i/>
        </w:rPr>
        <w:t xml:space="preserve">full model</w:t>
      </w:r>
      <w:r>
        <w:t xml:space="preserve"> </w:t>
      </w:r>
      <m:oMath>
        <m:sSub>
          <m:e>
            <m:r>
              <m:rPr>
                <m:sty m:val="p"/>
                <m:scr m:val="script"/>
              </m:rPr>
              <m:t>M</m:t>
            </m:r>
          </m:e>
          <m:sub>
            <m:r>
              <m:t>p</m:t>
            </m:r>
          </m:sub>
        </m:sSub>
      </m:oMath>
      <w:r>
        <w:t xml:space="preserve">, which contains all predictors.</w:t>
      </w:r>
    </w:p>
    <w:p>
      <w:pPr>
        <w:numPr>
          <w:ilvl w:val="0"/>
          <w:numId w:val="1046"/>
        </w:numPr>
        <w:pStyle w:val="Compact"/>
      </w:pPr>
      <w:r>
        <w:t xml:space="preserve">for</w:t>
      </w:r>
      <w:r>
        <w:t xml:space="preserve"> </w:t>
      </w:r>
      <m:oMath>
        <m:r>
          <m:t>k</m:t>
        </m:r>
        <m:r>
          <m:rPr>
            <m:sty m:val="p"/>
          </m:rPr>
          <m:t>=</m:t>
        </m:r>
        <m:r>
          <m:t>p</m:t>
        </m:r>
        <m:r>
          <m:rPr>
            <m:sty m:val="p"/>
          </m:rPr>
          <m:t>,</m:t>
        </m:r>
        <m:r>
          <m:t>p</m:t>
        </m:r>
        <m:r>
          <m:rPr>
            <m:sty m:val="p"/>
          </m:rPr>
          <m:t>−</m:t>
        </m:r>
        <m:r>
          <m:t>1</m:t>
        </m:r>
        <m:r>
          <m:rPr>
            <m:sty m:val="p"/>
          </m:rPr>
          <m:t>,</m:t>
        </m:r>
        <m:r>
          <m:rPr>
            <m:sty m:val="p"/>
          </m:rPr>
          <m:t>⋯</m:t>
        </m:r>
        <m:r>
          <m:rPr>
            <m:sty m:val="p"/>
          </m:rPr>
          <m:t>,</m:t>
        </m:r>
        <m:r>
          <m:t>1</m:t>
        </m:r>
      </m:oMath>
      <w:r>
        <w:t xml:space="preserve">:</w:t>
      </w:r>
    </w:p>
    <w:p>
      <w:pPr>
        <w:numPr>
          <w:ilvl w:val="0"/>
          <w:numId w:val="1047"/>
        </w:numPr>
        <w:pStyle w:val="Compact"/>
      </w:pPr>
      <w:r>
        <w:t xml:space="preserve">fit all</w:t>
      </w:r>
      <w:r>
        <w:t xml:space="preserve"> </w:t>
      </w:r>
      <m:oMath>
        <m:r>
          <m:t>k</m:t>
        </m:r>
      </m:oMath>
      <w:r>
        <w:t xml:space="preserve"> </w:t>
      </w:r>
      <w:r>
        <w:t xml:space="preserve">models that contains all but one of the predictors in</w:t>
      </w:r>
      <w:r>
        <w:t xml:space="preserve"> </w:t>
      </w:r>
      <m:oMath>
        <m:sSub>
          <m:e>
            <m:r>
              <m:rPr>
                <m:sty m:val="p"/>
                <m:scr m:val="script"/>
              </m:rPr>
              <m:t>M</m:t>
            </m:r>
          </m:e>
          <m:sub>
            <m:r>
              <m:t>k</m:t>
            </m:r>
          </m:sub>
        </m:sSub>
      </m:oMath>
      <w:r>
        <w:t xml:space="preserve">.</w:t>
      </w:r>
    </w:p>
    <w:p>
      <w:pPr>
        <w:numPr>
          <w:ilvl w:val="0"/>
          <w:numId w:val="1047"/>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8"/>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1"/>
    <w:bookmarkEnd w:id="122"/>
    <w:bookmarkStart w:id="123" w:name="model-selection-1"/>
    <w:p>
      <w:pPr>
        <w:pStyle w:val="Heading2"/>
      </w:pPr>
      <w:r>
        <w:t xml:space="preserve">6.3 Model selection</w:t>
      </w:r>
    </w:p>
    <w:p>
      <w:pPr>
        <w:pStyle w:val="FirstParagraph"/>
      </w:pPr>
      <w:r>
        <w:t xml:space="preserve">Models with all predictors always have the smallest</w:t>
      </w:r>
      <w:r>
        <w:t xml:space="preserve"> </w:t>
      </w:r>
      <m:oMath>
        <m:r>
          <m:t>R</m:t>
        </m:r>
        <m:r>
          <m:t>S</m:t>
        </m:r>
        <m:r>
          <m:t>S</m:t>
        </m:r>
      </m:oMath>
      <w:r>
        <w:t xml:space="preserve"> </w:t>
      </w:r>
      <w:r>
        <w:t xml:space="preserve">or largest</w:t>
      </w:r>
      <w:r>
        <w:t xml:space="preserve"> </w:t>
      </w:r>
      <m:oMath>
        <m:sSup>
          <m:e>
            <m:r>
              <m:t>R</m:t>
            </m:r>
          </m:e>
          <m:sup>
            <m:r>
              <m:t>2</m:t>
            </m:r>
          </m:sup>
        </m:sSup>
      </m:oMath>
      <w:r>
        <w:t xml:space="preserve"> </w:t>
      </w:r>
      <w:r>
        <w:t xml:space="preserve">on the</w:t>
      </w:r>
      <w:r>
        <w:t xml:space="preserve"> </w:t>
      </w:r>
      <w:r>
        <w:rPr>
          <w:iCs/>
          <w:i/>
        </w:rPr>
        <w:t xml:space="preserve">training set</w:t>
      </w:r>
      <w:r>
        <w:t xml:space="preserve">. Therefore they are not suitable to choose the best one among models with different number of predictors.</w:t>
      </w:r>
    </w:p>
    <w:p>
      <w:pPr>
        <w:pStyle w:val="BodyText"/>
      </w:pPr>
      <w:r>
        <w:t xml:space="preserve">We ought to</w:t>
      </w:r>
      <w:r>
        <w:t xml:space="preserve"> </w:t>
      </w:r>
      <w:r>
        <w:rPr>
          <w:iCs/>
          <w:i/>
        </w:rPr>
        <w:t xml:space="preserve">estimate the test error</w:t>
      </w:r>
      <w:r>
        <w:t xml:space="preserve"> </w:t>
      </w:r>
      <w:r>
        <w:t xml:space="preserve">on a test set. This may be done</w:t>
      </w:r>
      <w:r>
        <w:t xml:space="preserve"> </w:t>
      </w:r>
      <w:r>
        <w:t xml:space="preserve">- indirectly by adjusting the training error to account for the bias due to overfitting:</w:t>
      </w:r>
      <w:r>
        <w:t xml:space="preserve"> </w:t>
      </w:r>
      <m:oMath>
        <m:sSub>
          <m:e>
            <m:r>
              <m:t>C</m:t>
            </m:r>
          </m:e>
          <m:sub>
            <m:r>
              <m:t>p</m:t>
            </m:r>
          </m:sub>
        </m:sSub>
      </m:oMath>
      <w:r>
        <w:t xml:space="preserve"> </w:t>
      </w:r>
      <w:r>
        <w:t xml:space="preserve">(equivalently, AIC in case of linear model with Gaussian errors), BIC and adjusted</w:t>
      </w:r>
      <w:r>
        <w:t xml:space="preserve"> </w:t>
      </w:r>
      <m:oMath>
        <m:sSup>
          <m:e>
            <m:r>
              <m:t>R</m:t>
            </m:r>
          </m:e>
          <m:sup>
            <m:r>
              <m:t>2</m:t>
            </m:r>
          </m:sup>
        </m:sSup>
      </m:oMath>
      <w:r>
        <w:t xml:space="preserve">.</w:t>
      </w:r>
    </w:p>
    <w:p>
      <w:pPr>
        <w:numPr>
          <w:ilvl w:val="0"/>
          <w:numId w:val="1049"/>
        </w:numPr>
      </w:pPr>
      <w:r>
        <w:t xml:space="preserve">Mallow’s</w:t>
      </w:r>
      <w:r>
        <w:t xml:space="preserve"> </w:t>
      </w:r>
      <m:oMath>
        <m:sSub>
          <m:e>
            <m:r>
              <m:t>C</m:t>
            </m:r>
          </m:e>
          <m:sub>
            <m:r>
              <m:t>p</m:t>
            </m:r>
          </m:sub>
        </m:sSub>
      </m:oMath>
      <w:r>
        <w:t xml:space="preserve">:</w:t>
      </w:r>
    </w:p>
    <w:p>
      <w:pPr>
        <w:pStyle w:val="BodyText"/>
      </w:pPr>
      <m:oMathPara>
        <m:oMathParaPr>
          <m:jc m:val="center"/>
        </m:oMathParaPr>
        <m:oMath>
          <m:sSub>
            <m:e>
              <m:r>
                <m:t>C</m:t>
              </m:r>
            </m:e>
            <m:sub>
              <m:r>
                <m:t>p</m:t>
              </m:r>
            </m:sub>
          </m:sSub>
          <m:r>
            <m:rPr>
              <m:sty m:val="p"/>
            </m:rPr>
            <m:t>=</m:t>
          </m:r>
          <m:f>
            <m:fPr>
              <m:type m:val="bar"/>
            </m:fPr>
            <m:num>
              <m:r>
                <m:t>1</m:t>
              </m:r>
            </m:num>
            <m:den>
              <m:r>
                <m:t>n</m:t>
              </m:r>
            </m:den>
          </m:f>
          <m:d>
            <m:dPr>
              <m:begChr m:val="("/>
              <m:endChr m:val=")"/>
              <m:sepChr m:val=""/>
              <m:grow/>
            </m:dPr>
            <m:e>
              <m:r>
                <m:t>R</m:t>
              </m:r>
              <m:r>
                <m:t>S</m:t>
              </m:r>
              <m:r>
                <m:t>S</m:t>
              </m:r>
              <m:r>
                <m:rPr>
                  <m:sty m:val="p"/>
                </m:rPr>
                <m:t>+</m:t>
              </m:r>
              <m:r>
                <m:t>2</m:t>
              </m:r>
              <m:r>
                <m:t>d</m:t>
              </m:r>
              <m:sSup>
                <m:e>
                  <m:acc>
                    <m:accPr>
                      <m:chr m:val="̂"/>
                    </m:accPr>
                    <m:e>
                      <m:r>
                        <m:t>σ</m:t>
                      </m:r>
                    </m:e>
                  </m:acc>
                </m:e>
                <m:sup>
                  <m:r>
                    <m:t>2</m:t>
                  </m:r>
                </m:sup>
              </m:sSup>
            </m:e>
          </m:d>
        </m:oMath>
      </m:oMathPara>
    </w:p>
    <w:p>
      <w:pPr>
        <w:numPr>
          <w:ilvl w:val="0"/>
          <w:numId w:val="1000"/>
        </w:numPr>
      </w:pPr>
      <w:r>
        <w:t xml:space="preserve">where,</w:t>
      </w:r>
      <w:r>
        <w:t xml:space="preserve"> </w:t>
      </w:r>
      <m:oMath>
        <m:r>
          <m:t>d</m:t>
        </m:r>
      </m:oMath>
      <w:r>
        <w:t xml:space="preserve"> </w:t>
      </w:r>
      <w:r>
        <w:t xml:space="preserve">us the number of parameters and</w:t>
      </w:r>
      <w:r>
        <w:t xml:space="preserve"> </w:t>
      </w:r>
      <m:oMath>
        <m:sSup>
          <m:e>
            <m:acc>
              <m:accPr>
                <m:chr m:val="̂"/>
              </m:accPr>
              <m:e>
                <m:r>
                  <m:t>σ</m:t>
                </m:r>
              </m:e>
            </m:acc>
          </m:e>
          <m:sup>
            <m:r>
              <m:t>2</m:t>
            </m:r>
          </m:sup>
        </m:sSup>
        <m:r>
          <m:rPr>
            <m:sty m:val="p"/>
          </m:rPr>
          <m:t>≈</m:t>
        </m:r>
        <m:r>
          <m:t>V</m:t>
        </m:r>
        <m:r>
          <m:t>a</m:t>
        </m:r>
        <m:r>
          <m:t>r</m:t>
        </m:r>
        <m:r>
          <m:t>ϵ</m:t>
        </m:r>
      </m:oMath>
      <w:r>
        <w:t xml:space="preserve">, typically estimated by using the</w:t>
      </w:r>
      <w:r>
        <w:t xml:space="preserve"> </w:t>
      </w:r>
      <w:r>
        <w:rPr>
          <w:iCs/>
          <w:i/>
        </w:rPr>
        <w:t xml:space="preserve">full model</w:t>
      </w:r>
      <w:r>
        <w:t xml:space="preserve"> </w:t>
      </w:r>
      <w:r>
        <w:t xml:space="preserve">containing all variables.</w:t>
      </w:r>
      <w:r>
        <w:t xml:space="preserve"> </w:t>
      </w:r>
      <m:oMath>
        <m:sSub>
          <m:e>
            <m:r>
              <m:t>C</m:t>
            </m:r>
          </m:e>
          <m:sub>
            <m:r>
              <m:t>p</m:t>
            </m:r>
          </m:sub>
        </m:sSub>
      </m:oMath>
      <w:r>
        <w:t xml:space="preserve"> </w:t>
      </w:r>
      <w:r>
        <w:t xml:space="preserve">is an unbiased estimate of test MSE.</w:t>
      </w:r>
    </w:p>
    <w:p>
      <w:pPr>
        <w:numPr>
          <w:ilvl w:val="0"/>
          <w:numId w:val="1049"/>
        </w:numPr>
      </w:pPr>
      <w:r>
        <w:t xml:space="preserve">AIC is defined for models fit by maximmum likelihood.</w:t>
      </w:r>
    </w:p>
    <w:p>
      <w:pPr>
        <w:pStyle w:val="BodyText"/>
      </w:pPr>
      <m:oMathPara>
        <m:oMathParaPr>
          <m:jc m:val="center"/>
        </m:oMathParaPr>
        <m:oMath>
          <m:r>
            <m:t>A</m:t>
          </m:r>
          <m:r>
            <m:t>I</m:t>
          </m:r>
          <m:r>
            <m:t>C</m:t>
          </m:r>
          <m:r>
            <m:rPr>
              <m:sty m:val="p"/>
            </m:rPr>
            <m:t>=</m:t>
          </m:r>
          <m:r>
            <m:rPr>
              <m:sty m:val="p"/>
            </m:rPr>
            <m:t>−</m:t>
          </m:r>
          <m:r>
            <m:t>2</m:t>
          </m:r>
          <m:r>
            <m:rPr>
              <m:sty m:val="p"/>
            </m:rPr>
            <m:t>log</m:t>
          </m:r>
          <m:r>
            <m:t>L</m:t>
          </m:r>
          <m:r>
            <m:rPr>
              <m:sty m:val="p"/>
            </m:rPr>
            <m:t>+</m:t>
          </m:r>
          <m:r>
            <m:t>2</m:t>
          </m:r>
          <m:r>
            <m:t>d</m:t>
          </m:r>
        </m:oMath>
      </m:oMathPara>
    </w:p>
    <w:p>
      <w:pPr>
        <w:numPr>
          <w:ilvl w:val="0"/>
          <w:numId w:val="1000"/>
        </w:numPr>
      </w:pPr>
      <w:r>
        <w:t xml:space="preserve">where,</w:t>
      </w:r>
      <w:r>
        <w:t xml:space="preserve"> </w:t>
      </w:r>
      <m:oMath>
        <m:r>
          <m:t>L</m:t>
        </m:r>
      </m:oMath>
      <w:r>
        <w:t xml:space="preserve"> </w:t>
      </w:r>
      <w:r>
        <w:t xml:space="preserve">is the maximum likelihood function for the estimated model. For linear regression with Gaussian error,</w:t>
      </w:r>
      <w:r>
        <w:t xml:space="preserve"> </w:t>
      </w:r>
      <m:oMath>
        <m:r>
          <m:t>A</m:t>
        </m:r>
        <m:r>
          <m:t>I</m:t>
        </m:r>
        <m:r>
          <m:t>C</m:t>
        </m:r>
        <m:r>
          <m:rPr>
            <m:sty m:val="p"/>
          </m:rPr>
          <m:t>∝</m:t>
        </m:r>
        <m:sSub>
          <m:e>
            <m:r>
              <m:t>C</m:t>
            </m:r>
          </m:e>
          <m:sub>
            <m:r>
              <m:t>p</m:t>
            </m:r>
          </m:sub>
        </m:sSub>
      </m:oMath>
      <w:r>
        <w:t xml:space="preserve">.</w:t>
      </w:r>
    </w:p>
    <w:p>
      <w:pPr>
        <w:numPr>
          <w:ilvl w:val="0"/>
          <w:numId w:val="1049"/>
        </w:numPr>
      </w:pPr>
      <w:r>
        <w:t xml:space="preserve">BIC</w:t>
      </w:r>
    </w:p>
    <w:p>
      <w:pPr>
        <w:pStyle w:val="BodyText"/>
      </w:pPr>
      <m:oMathPara>
        <m:oMathParaPr>
          <m:jc m:val="center"/>
        </m:oMathParaPr>
        <m:oMath>
          <m:r>
            <m:t>B</m:t>
          </m:r>
          <m:r>
            <m:t>I</m:t>
          </m:r>
          <m:r>
            <m:t>C</m:t>
          </m:r>
          <m:r>
            <m:rPr>
              <m:sty m:val="p"/>
            </m:rPr>
            <m:t>=</m:t>
          </m:r>
          <m:f>
            <m:fPr>
              <m:type m:val="bar"/>
            </m:fPr>
            <m:num>
              <m:r>
                <m:t>1</m:t>
              </m:r>
            </m:num>
            <m:den>
              <m:r>
                <m:t>n</m:t>
              </m:r>
            </m:den>
          </m:f>
          <m:d>
            <m:dPr>
              <m:begChr m:val="("/>
              <m:endChr m:val=")"/>
              <m:sepChr m:val=""/>
              <m:grow/>
            </m:dPr>
            <m:e>
              <m:r>
                <m:t>R</m:t>
              </m:r>
              <m:r>
                <m:t>S</m:t>
              </m:r>
              <m:r>
                <m:t>S</m:t>
              </m:r>
              <m:r>
                <m:rPr>
                  <m:sty m:val="p"/>
                </m:rPr>
                <m:t>+</m:t>
              </m:r>
              <m:r>
                <m:rPr>
                  <m:sty m:val="p"/>
                </m:rPr>
                <m:t>log</m:t>
              </m:r>
              <m:d>
                <m:dPr>
                  <m:begChr m:val="("/>
                  <m:endChr m:val=")"/>
                  <m:sepChr m:val=""/>
                  <m:grow/>
                </m:dPr>
                <m:e>
                  <m:r>
                    <m:t>n</m:t>
                  </m:r>
                </m:e>
              </m:d>
              <m:r>
                <m:t>d</m:t>
              </m:r>
              <m:sSup>
                <m:e>
                  <m:acc>
                    <m:accPr>
                      <m:chr m:val="̂"/>
                    </m:accPr>
                    <m:e>
                      <m:r>
                        <m:t>σ</m:t>
                      </m:r>
                    </m:e>
                  </m:acc>
                </m:e>
                <m:sup>
                  <m:r>
                    <m:t>2</m:t>
                  </m:r>
                </m:sup>
              </m:sSup>
            </m:e>
          </m:d>
        </m:oMath>
      </m:oMathPara>
    </w:p>
    <w:p>
      <w:pPr>
        <w:numPr>
          <w:ilvl w:val="0"/>
          <w:numId w:val="1000"/>
        </w:numPr>
      </w:pPr>
      <w:r>
        <w:t xml:space="preserve">Since</w:t>
      </w:r>
      <w:r>
        <w:t xml:space="preserve"> </w:t>
      </w:r>
      <m:oMath>
        <m:r>
          <m:rPr>
            <m:sty m:val="p"/>
          </m:rPr>
          <m:t>log</m:t>
        </m:r>
        <m:r>
          <m:t>n</m:t>
        </m:r>
        <m:r>
          <m:rPr>
            <m:sty m:val="p"/>
          </m:rPr>
          <m:t>&gt;</m:t>
        </m:r>
      </m:oMath>
      <w:r>
        <w:t xml:space="preserve"> </w:t>
      </w:r>
      <w:r>
        <w:t xml:space="preserve">for</w:t>
      </w:r>
      <w:r>
        <w:t xml:space="preserve"> </w:t>
      </w:r>
      <m:oMath>
        <m:r>
          <m:t>n</m:t>
        </m:r>
        <m:r>
          <m:rPr>
            <m:sty m:val="p"/>
          </m:rPr>
          <m:t>&gt;</m:t>
        </m:r>
        <m:r>
          <m:t>7</m:t>
        </m:r>
      </m:oMath>
      <w:r>
        <w:t xml:space="preserve">, the BIC places a higher penalty on models with many variables, and hence select smaller models than</w:t>
      </w:r>
      <w:r>
        <w:t xml:space="preserve"> </w:t>
      </w:r>
      <m:oMath>
        <m:sSub>
          <m:e>
            <m:r>
              <m:t>C</m:t>
            </m:r>
          </m:e>
          <m:sub>
            <m:r>
              <m:t>p</m:t>
            </m:r>
          </m:sub>
        </m:sSub>
      </m:oMath>
      <w:r>
        <w:t xml:space="preserve">.</w:t>
      </w:r>
    </w:p>
    <w:p>
      <w:pPr>
        <w:numPr>
          <w:ilvl w:val="0"/>
          <w:numId w:val="1049"/>
        </w:numPr>
      </w:pPr>
      <w:r>
        <w:t xml:space="preserve">Adjusted</w:t>
      </w:r>
      <w:r>
        <w:t xml:space="preserve"> </w:t>
      </w:r>
      <m:oMath>
        <m:sSup>
          <m:e>
            <m:r>
              <m:t>R</m:t>
            </m:r>
          </m:e>
          <m:sup>
            <m:r>
              <m:t>2</m:t>
            </m:r>
          </m:sup>
        </m:sSup>
      </m:oMath>
      <w:r>
        <w:t xml:space="preserve"> </w:t>
      </w:r>
      <w:r>
        <w:t xml:space="preserve">(larger value is better)</w:t>
      </w:r>
    </w:p>
    <w:p>
      <w:pPr>
        <w:pStyle w:val="BodyText"/>
      </w:pPr>
      <m:oMathPara>
        <m:oMathParaPr>
          <m:jc m:val="center"/>
        </m:oMathParaPr>
        <m:oMath>
          <m:r>
            <m:rPr>
              <m:nor/>
              <m:sty m:val="p"/>
            </m:rPr>
            <m:t>Adjusted </m:t>
          </m:r>
          <m:sSup>
            <m:e>
              <m:r>
                <m:t>R</m:t>
              </m:r>
            </m:e>
            <m:sup>
              <m:r>
                <m:t>2</m:t>
              </m:r>
            </m:sup>
          </m:sSup>
          <m:r>
            <m:rPr>
              <m:sty m:val="p"/>
            </m:rPr>
            <m:t>=</m:t>
          </m:r>
          <m:r>
            <m:t>1</m:t>
          </m:r>
          <m:r>
            <m:rPr>
              <m:sty m:val="p"/>
            </m:rPr>
            <m:t>−</m:t>
          </m:r>
          <m:f>
            <m:fPr>
              <m:type m:val="bar"/>
            </m:fPr>
            <m:num>
              <m:r>
                <m:t>R</m:t>
              </m:r>
              <m:r>
                <m:t>S</m:t>
              </m:r>
              <m:r>
                <m:t>S</m:t>
              </m:r>
              <m:r>
                <m:rPr>
                  <m:sty m:val="p"/>
                </m:rPr>
                <m:t>/</m:t>
              </m:r>
              <m:d>
                <m:dPr>
                  <m:begChr m:val="("/>
                  <m:endChr m:val=")"/>
                  <m:sepChr m:val=""/>
                  <m:grow/>
                </m:dPr>
                <m:e>
                  <m:r>
                    <m:t>n</m:t>
                  </m:r>
                  <m:r>
                    <m:rPr>
                      <m:sty m:val="p"/>
                    </m:rPr>
                    <m:t>−</m:t>
                  </m:r>
                  <m:r>
                    <m:t>d</m:t>
                  </m:r>
                  <m:r>
                    <m:rPr>
                      <m:sty m:val="p"/>
                    </m:rPr>
                    <m:t>−</m:t>
                  </m:r>
                  <m:r>
                    <m:t>1</m:t>
                  </m:r>
                </m:e>
              </m:d>
            </m:num>
            <m:den>
              <m:r>
                <m:t>T</m:t>
              </m:r>
              <m:r>
                <m:t>S</m:t>
              </m:r>
              <m:r>
                <m:t>S</m:t>
              </m:r>
              <m:r>
                <m:rPr>
                  <m:sty m:val="p"/>
                </m:rPr>
                <m:t>/</m:t>
              </m:r>
              <m:d>
                <m:dPr>
                  <m:begChr m:val="("/>
                  <m:endChr m:val=")"/>
                  <m:sepChr m:val=""/>
                  <m:grow/>
                </m:dPr>
                <m:e>
                  <m:r>
                    <m:t>n</m:t>
                  </m:r>
                  <m:r>
                    <m:rPr>
                      <m:sty m:val="p"/>
                    </m:rPr>
                    <m:t>−</m:t>
                  </m:r>
                  <m:r>
                    <m:t>1</m:t>
                  </m:r>
                </m:e>
              </m:d>
            </m:den>
          </m:f>
        </m:oMath>
      </m:oMathPara>
    </w:p>
    <w:p>
      <w:pPr>
        <w:numPr>
          <w:ilvl w:val="0"/>
          <w:numId w:val="1000"/>
        </w:numPr>
      </w:pPr>
      <m:oMath>
        <m:r>
          <m:t>R</m:t>
        </m:r>
        <m:r>
          <m:t>S</m:t>
        </m:r>
        <m:r>
          <m:t>S</m:t>
        </m:r>
        <m:r>
          <m:rPr>
            <m:sty m:val="p"/>
          </m:rPr>
          <m:t>/</m:t>
        </m:r>
        <m:d>
          <m:dPr>
            <m:begChr m:val="("/>
            <m:endChr m:val=")"/>
            <m:sepChr m:val=""/>
            <m:grow/>
          </m:dPr>
          <m:e>
            <m:r>
              <m:t>n</m:t>
            </m:r>
            <m:r>
              <m:rPr>
                <m:sty m:val="p"/>
              </m:rPr>
              <m:t>−</m:t>
            </m:r>
            <m:r>
              <m:t>d</m:t>
            </m:r>
            <m:r>
              <m:rPr>
                <m:sty m:val="p"/>
              </m:rPr>
              <m:t>−</m:t>
            </m:r>
            <m:r>
              <m:t>1</m:t>
            </m:r>
          </m:e>
        </m:d>
      </m:oMath>
      <w:r>
        <w:t xml:space="preserve"> </w:t>
      </w:r>
      <w:r>
        <w:t xml:space="preserve">may increase or decrease depends on</w:t>
      </w:r>
      <w:r>
        <w:t xml:space="preserve"> </w:t>
      </w:r>
      <m:oMath>
        <m:r>
          <m:t>d</m:t>
        </m:r>
      </m:oMath>
      <w:r>
        <w:t xml:space="preserve">. Unlike</w:t>
      </w:r>
      <w:r>
        <w:t xml:space="preserve"> </w:t>
      </w:r>
      <m:oMath>
        <m:sSup>
          <m:e>
            <m:r>
              <m:t>R</m:t>
            </m:r>
          </m:e>
          <m:sup>
            <m:r>
              <m:t>2</m:t>
            </m:r>
          </m:sup>
        </m:sSup>
      </m:oMath>
      <w:r>
        <w:t xml:space="preserve">, adjusted</w:t>
      </w:r>
      <w:r>
        <w:t xml:space="preserve"> </w:t>
      </w:r>
      <m:oMath>
        <m:sSup>
          <m:e>
            <m:r>
              <m:t>R</m:t>
            </m:r>
          </m:e>
          <m:sup>
            <m:r>
              <m:t>2</m:t>
            </m:r>
          </m:sup>
        </m:sSup>
      </m:oMath>
      <w:r>
        <w:t xml:space="preserve"> </w:t>
      </w:r>
      <w:r>
        <w:t xml:space="preserve">pays a price for the inclusion of unnecessary variables in a model.</w:t>
      </w:r>
    </w:p>
    <w:p>
      <w:pPr>
        <w:numPr>
          <w:ilvl w:val="0"/>
          <w:numId w:val="1000"/>
        </w:numPr>
      </w:pPr>
      <m:oMath>
        <m:sSub>
          <m:e>
            <m:r>
              <m:t>C</m:t>
            </m:r>
          </m:e>
          <m:sub>
            <m:r>
              <m:t>p</m:t>
            </m:r>
          </m:sub>
        </m:sSub>
      </m:oMath>
      <w:r>
        <w:t xml:space="preserve">, AIC, BIC, adjusted</w:t>
      </w:r>
      <w:r>
        <w:t xml:space="preserve"> </w:t>
      </w:r>
      <m:oMath>
        <m:sSup>
          <m:e>
            <m:r>
              <m:t>R</m:t>
            </m:r>
          </m:e>
          <m:sup>
            <m:r>
              <m:t>2</m:t>
            </m:r>
          </m:sup>
        </m:sSup>
      </m:oMath>
      <w:r>
        <w:t xml:space="preserve">,are not appropriate in high-dimentional setting, as the estimated</w:t>
      </w:r>
      <w:r>
        <w:t xml:space="preserve"> </w:t>
      </w:r>
      <m:oMath>
        <m:sSup>
          <m:e>
            <m:acc>
              <m:accPr>
                <m:chr m:val="̂"/>
              </m:accPr>
              <m:e>
                <m:r>
                  <m:t>σ</m:t>
                </m:r>
              </m:e>
            </m:acc>
          </m:e>
          <m:sup>
            <m:r>
              <m:t>2</m:t>
            </m:r>
          </m:sup>
        </m:sSup>
        <m:r>
          <m:rPr>
            <m:sty m:val="p"/>
          </m:rPr>
          <m:t>≈</m:t>
        </m:r>
        <m:r>
          <m:t>0</m:t>
        </m:r>
      </m:oMath>
      <w:r>
        <w:t xml:space="preserve"> </w:t>
      </w:r>
      <w:r>
        <w:t xml:space="preserve">(when</w:t>
      </w:r>
      <w:r>
        <w:t xml:space="preserve"> </w:t>
      </w:r>
      <m:oMath>
        <m:r>
          <m:t>p</m:t>
        </m:r>
        <m:r>
          <m:rPr>
            <m:sty m:val="p"/>
          </m:rPr>
          <m:t>≥</m:t>
        </m:r>
        <m:r>
          <m:t>n</m:t>
        </m:r>
      </m:oMath>
      <w:r>
        <w:t xml:space="preserve">).</w:t>
      </w:r>
    </w:p>
    <w:p>
      <w:pPr>
        <w:numPr>
          <w:ilvl w:val="0"/>
          <w:numId w:val="1049"/>
        </w:numPr>
      </w:pPr>
      <w:r>
        <w:t xml:space="preserve">directly by cross-validation (or validation). It does not require estimate</w:t>
      </w:r>
      <w:r>
        <w:t xml:space="preserve"> </w:t>
      </w:r>
      <m:oMath>
        <m:sSup>
          <m:e>
            <m:r>
              <m:t>σ</m:t>
            </m:r>
          </m:e>
          <m:sup>
            <m:r>
              <m:t>2</m:t>
            </m:r>
          </m:sup>
        </m:sSup>
      </m:oMath>
      <w:r>
        <w:t xml:space="preserve">. It has a wide range of usage, as it may difficult to estimate</w:t>
      </w:r>
      <w:r>
        <w:t xml:space="preserve"> </w:t>
      </w:r>
      <m:oMath>
        <m:r>
          <m:t>d</m:t>
        </m:r>
      </m:oMath>
      <w:r>
        <w:t xml:space="preserve"> </w:t>
      </w:r>
      <w:r>
        <w:t xml:space="preserve">or</w:t>
      </w:r>
      <w:r>
        <w:t xml:space="preserve"> </w:t>
      </w:r>
      <m:oMath>
        <m:sSup>
          <m:e>
            <m:r>
              <m:t>σ</m:t>
            </m:r>
          </m:e>
          <m:sup>
            <m:r>
              <m:t>2</m:t>
            </m:r>
          </m:sup>
        </m:sSup>
      </m:oMath>
      <w:r>
        <w:t xml:space="preserve">. One can choose the model that has the smallest test error or using the</w:t>
      </w:r>
      <w:r>
        <w:t xml:space="preserve"> </w:t>
      </w:r>
      <w:r>
        <w:rPr>
          <w:iCs/>
          <w:i/>
        </w:rPr>
        <w:t xml:space="preserve">one-standard-error rule</w:t>
      </w:r>
      <w:r>
        <w:t xml:space="preserve"> </w:t>
      </w:r>
      <w:r>
        <w:t xml:space="preserve">to select the model that has a smaller size:</w:t>
      </w:r>
    </w:p>
    <w:p>
      <w:pPr>
        <w:numPr>
          <w:ilvl w:val="1"/>
          <w:numId w:val="1050"/>
        </w:numPr>
        <w:pStyle w:val="Compact"/>
      </w:pPr>
      <w:r>
        <w:t xml:space="preserve">calculate the SE of the estimated test MSE for each model size.</w:t>
      </w:r>
    </w:p>
    <w:p>
      <w:pPr>
        <w:numPr>
          <w:ilvl w:val="1"/>
          <w:numId w:val="1050"/>
        </w:numPr>
        <w:pStyle w:val="Compact"/>
      </w:pPr>
      <w:r>
        <w:t xml:space="preserve">identify the lowest test MSE</w:t>
      </w:r>
    </w:p>
    <w:p>
      <w:pPr>
        <w:numPr>
          <w:ilvl w:val="1"/>
          <w:numId w:val="1050"/>
        </w:numPr>
        <w:pStyle w:val="Compact"/>
      </w:pPr>
      <w:r>
        <w:t xml:space="preserve">choose the smallest model for which its test MSE is within one SE of the lowest point.</w:t>
      </w:r>
    </w:p>
    <w:bookmarkEnd w:id="123"/>
    <w:bookmarkStart w:id="126" w:name="shrinkage-methods-for-variable-selection"/>
    <w:p>
      <w:pPr>
        <w:pStyle w:val="Heading2"/>
      </w:pPr>
      <w:r>
        <w:t xml:space="preserve">6.4 Shrinkage methods for Variable selection</w:t>
      </w:r>
    </w:p>
    <w:p>
      <w:pPr>
        <w:pStyle w:val="FirstParagraph"/>
      </w:pPr>
      <w:r>
        <w:t xml:space="preserve">The shrinkage offers an alternative to selecting variables by adjusting a hyperparameter that trades-off RSS and the model parameter magnitudes. Shrinkage methods will produce a different set of coefficients for a different</w:t>
      </w:r>
      <w:r>
        <w:t xml:space="preserve"> </w:t>
      </w:r>
      <m:oMath>
        <m:r>
          <m:t>λ</m:t>
        </m:r>
      </m:oMath>
      <w:r>
        <w:t xml:space="preserve">. Cross-validation may be used to select the best</w:t>
      </w:r>
      <w:r>
        <w:t xml:space="preserve"> </w:t>
      </w:r>
      <m:oMath>
        <m:r>
          <m:t>λ</m:t>
        </m:r>
      </m:oMath>
      <w:r>
        <w:t xml:space="preserve">. After the</w:t>
      </w:r>
      <w:r>
        <w:t xml:space="preserve"> </w:t>
      </w:r>
      <m:oMath>
        <m:r>
          <m:t>λ</m:t>
        </m:r>
      </m:oMath>
      <w:r>
        <w:t xml:space="preserve"> </w:t>
      </w:r>
      <w:r>
        <w:t xml:space="preserve">is selected, one can fit a final model using the entire training data set.</w:t>
      </w:r>
    </w:p>
    <w:p>
      <w:pPr>
        <w:pStyle w:val="BodyText"/>
      </w:pPr>
      <w:r>
        <w:t xml:space="preserve">The reason shrinkage methods may perform better than OLS is rooted in bias-variance trade-off: as</w:t>
      </w:r>
      <w:r>
        <w:t xml:space="preserve"> </w:t>
      </w:r>
      <m:oMath>
        <m:r>
          <m:t>λ</m:t>
        </m:r>
      </m:oMath>
      <w:r>
        <w:t xml:space="preserve"> </w:t>
      </w:r>
      <w:r>
        <w:t xml:space="preserve">increases, the flexibility of the model decreases b ecause of shrunk coefficients, leading to decreased variance but increased bias.</w:t>
      </w:r>
    </w:p>
    <w:bookmarkStart w:id="124" w:name="X87a1201b463e38c538441dcf591f81dc3d74b6d"/>
    <w:p>
      <w:pPr>
        <w:pStyle w:val="Heading3"/>
      </w:pPr>
      <w:r>
        <w:t xml:space="preserve">6.4.1 Ridge regression: minimize the following objective</w:t>
      </w:r>
    </w:p>
    <w:p>
      <w:pPr>
        <w:pStyle w:val="FirstParagraph"/>
      </w:pPr>
      <m:oMathPara>
        <m:oMathParaPr>
          <m:jc m:val="center"/>
        </m:oMathParaPr>
        <m:oMath>
          <m:r>
            <m:t>R</m:t>
          </m:r>
          <m:r>
            <m:t>S</m:t>
          </m:r>
          <m:r>
            <m:t>S</m:t>
          </m:r>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oMath>
      </m:oMathPara>
    </w:p>
    <w:p>
      <w:pPr>
        <w:pStyle w:val="FirstParagraph"/>
      </w:pPr>
      <w:r>
        <w:t xml:space="preserve">The ridge regression is equivalent to</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s</m:t>
          </m:r>
        </m:oMath>
      </m:oMathPara>
    </w:p>
    <w:p>
      <w:pPr>
        <w:pStyle w:val="FirstParagraph"/>
      </w:pPr>
      <w:r>
        <w:t xml:space="preserve">for some</w:t>
      </w:r>
      <w:r>
        <w:t xml:space="preserve"> </w:t>
      </w:r>
      <m:oMath>
        <m:r>
          <m:t>s</m:t>
        </m:r>
        <m:r>
          <m:rPr>
            <m:sty m:val="p"/>
          </m:rPr>
          <m:t>≥</m:t>
        </m:r>
        <m:r>
          <m:t>0</m:t>
        </m:r>
      </m:oMath>
      <w:r>
        <w:t xml:space="preserve">.</w:t>
      </w:r>
    </w:p>
    <w:p>
      <w:pPr>
        <w:numPr>
          <w:ilvl w:val="0"/>
          <w:numId w:val="1051"/>
        </w:numPr>
      </w:pPr>
      <w:r>
        <w:t xml:space="preserve">It encourages the model parameters to shrink toward zero and find a balance between RSS and model parameter magnitudes. Cross-validation is used to find the best tuning parameter</w:t>
      </w:r>
      <w:r>
        <w:t xml:space="preserve"> </w:t>
      </w:r>
      <m:oMath>
        <m:r>
          <m:t>λ</m:t>
        </m:r>
      </m:oMath>
      <w:r>
        <w:t xml:space="preserve">. When</w:t>
      </w:r>
      <w:r>
        <w:t xml:space="preserve"> </w:t>
      </w:r>
      <m:oMath>
        <m:r>
          <m:t>λ</m:t>
        </m:r>
      </m:oMath>
      <w:r>
        <w:t xml:space="preserve"> </w:t>
      </w:r>
      <w:r>
        <w:t xml:space="preserve">is large,</w:t>
      </w:r>
      <w:r>
        <w:t xml:space="preserve"> </w:t>
      </w:r>
      <m:oMath>
        <m:sSub>
          <m:e>
            <m:r>
              <m:t>β</m:t>
            </m:r>
          </m:e>
          <m:sub>
            <m:r>
              <m:t>j</m:t>
            </m:r>
          </m:sub>
        </m:sSub>
        <m:r>
          <m:rPr>
            <m:sty m:val="p"/>
          </m:rPr>
          <m:t>→</m:t>
        </m:r>
        <m:r>
          <m:t>0</m:t>
        </m:r>
      </m:oMath>
      <w:r>
        <w:t xml:space="preserve">. Note, Ridge shrinks all coefficients and include all</w:t>
      </w:r>
      <w:r>
        <w:t xml:space="preserve"> </w:t>
      </w:r>
      <m:oMath>
        <m:r>
          <m:t>p</m:t>
        </m:r>
      </m:oMath>
      <w:r>
        <w:t xml:space="preserve"> </w:t>
      </w:r>
      <w:r>
        <w:t xml:space="preserve">variables.</w:t>
      </w:r>
    </w:p>
    <w:p>
      <w:pPr>
        <w:numPr>
          <w:ilvl w:val="0"/>
          <w:numId w:val="1051"/>
        </w:numPr>
      </w:pPr>
      <w:r>
        <w:t xml:space="preserve">The OLS coefficients estimates are</w:t>
      </w:r>
      <w:r>
        <w:t xml:space="preserve"> </w:t>
      </w:r>
      <w:r>
        <w:rPr>
          <w:iCs/>
          <w:i/>
        </w:rPr>
        <w:t xml:space="preserve">scale equivariant</w:t>
      </w:r>
      <w:r>
        <w:t xml:space="preserve">: regardless of how</w:t>
      </w:r>
      <w:r>
        <w:t xml:space="preserve"> </w:t>
      </w:r>
      <m:oMath>
        <m:sSub>
          <m:e>
            <m:r>
              <m:t>X</m:t>
            </m:r>
          </m:e>
          <m:sub>
            <m:r>
              <m:t>j</m:t>
            </m:r>
          </m:sub>
        </m:sSub>
      </m:oMath>
      <w:r>
        <w:t xml:space="preserve"> </w:t>
      </w:r>
      <w:r>
        <w:t xml:space="preserve">is scaled,</w:t>
      </w:r>
      <w:r>
        <w:t xml:space="preserve"> </w:t>
      </w:r>
      <m:oMath>
        <m:sSub>
          <m:e>
            <m:r>
              <m:t>X</m:t>
            </m:r>
          </m:e>
          <m:sub>
            <m:r>
              <m:t>j</m:t>
            </m:r>
          </m:sub>
        </m:sSub>
        <m:sSub>
          <m:e>
            <m:acc>
              <m:accPr>
                <m:chr m:val="̂"/>
              </m:accPr>
              <m:e>
                <m:r>
                  <m:t>β</m:t>
                </m:r>
              </m:e>
            </m:acc>
          </m:e>
          <m:sub>
            <m:r>
              <m:t>j</m:t>
            </m:r>
          </m:sub>
        </m:sSub>
      </m:oMath>
      <w:r>
        <w:t xml:space="preserve"> </w:t>
      </w:r>
      <w:r>
        <w:t xml:space="preserve">remain the same: if</w:t>
      </w:r>
      <w:r>
        <w:t xml:space="preserve"> </w:t>
      </w:r>
      <m:oMath>
        <m:sSub>
          <m:e>
            <m:r>
              <m:t>X</m:t>
            </m:r>
          </m:e>
          <m:sub>
            <m:r>
              <m:t>j</m:t>
            </m:r>
          </m:sub>
        </m:sSub>
      </m:oMath>
      <w:r>
        <w:t xml:space="preserve"> </w:t>
      </w:r>
      <w:r>
        <w:t xml:space="preserve">is multiplied by</w:t>
      </w:r>
      <w:r>
        <w:t xml:space="preserve"> </w:t>
      </w:r>
      <m:oMath>
        <m:r>
          <m:t>c</m:t>
        </m:r>
      </m:oMath>
      <w:r>
        <w:t xml:space="preserve">, this will simply leads to</w:t>
      </w:r>
      <w:r>
        <w:t xml:space="preserve"> </w:t>
      </w:r>
      <m:oMath>
        <m:sSub>
          <m:e>
            <m:acc>
              <m:accPr>
                <m:chr m:val="̂"/>
              </m:accPr>
              <m:e>
                <m:r>
                  <m:t>β</m:t>
                </m:r>
              </m:e>
            </m:acc>
          </m:e>
          <m:sub>
            <m:r>
              <m:t>j</m:t>
            </m:r>
          </m:sub>
        </m:sSub>
      </m:oMath>
      <w:r>
        <w:t xml:space="preserve"> </w:t>
      </w:r>
      <w:r>
        <w:t xml:space="preserve">be scaled by a factor of</w:t>
      </w:r>
      <w:r>
        <w:t xml:space="preserve"> </w:t>
      </w:r>
      <m:oMath>
        <m:r>
          <m:t>1</m:t>
        </m:r>
        <m:r>
          <m:rPr>
            <m:sty m:val="p"/>
          </m:rPr>
          <m:t>/</m:t>
        </m:r>
        <m:r>
          <m:t>c</m:t>
        </m:r>
      </m:oMath>
      <w:r>
        <w:t xml:space="preserve">.</w:t>
      </w:r>
    </w:p>
    <w:p>
      <w:pPr>
        <w:numPr>
          <w:ilvl w:val="0"/>
          <w:numId w:val="1051"/>
        </w:numPr>
      </w:pPr>
      <w:r>
        <w:t xml:space="preserve">In contrast, when multiplying</w:t>
      </w:r>
      <w:r>
        <w:t xml:space="preserve"> </w:t>
      </w:r>
      <m:oMath>
        <m:sSub>
          <m:e>
            <m:r>
              <m:t>X</m:t>
            </m:r>
          </m:e>
          <m:sub>
            <m:r>
              <m:t>j</m:t>
            </m:r>
          </m:sub>
        </m:sSub>
      </m:oMath>
      <w:r>
        <w:t xml:space="preserve"> </w:t>
      </w:r>
      <w:r>
        <w:t xml:space="preserve">by a factor, this may significantly change the ridge coefficients. Ridge coefficients depends on</w:t>
      </w:r>
      <w:r>
        <w:t xml:space="preserve"> </w:t>
      </w:r>
      <m:oMath>
        <m:r>
          <m:t>λ</m:t>
        </m:r>
      </m:oMath>
      <w:r>
        <w:t xml:space="preserve"> </w:t>
      </w:r>
      <w:r>
        <w:t xml:space="preserve">and the scale of</w:t>
      </w:r>
      <w:r>
        <w:t xml:space="preserve"> </w:t>
      </w:r>
      <m:oMath>
        <m:sSub>
          <m:e>
            <m:r>
              <m:t>X</m:t>
            </m:r>
          </m:e>
          <m:sub>
            <m:r>
              <m:t>j</m:t>
            </m:r>
          </m:sub>
        </m:sSub>
      </m:oMath>
      <w:r>
        <w:t xml:space="preserve">, and may even on the scaling of other predictors. Therefore, it is best practice to</w:t>
      </w:r>
      <w:r>
        <w:t xml:space="preserve"> </w:t>
      </w:r>
      <w:r>
        <w:rPr>
          <w:iCs/>
          <w:i/>
        </w:rPr>
        <w:t xml:space="preserve">standardize the predictors</w:t>
      </w:r>
      <w:r>
        <w:t xml:space="preserve"> </w:t>
      </w:r>
      <w:r>
        <w:t xml:space="preserve">before fitting a ridge model:</w:t>
      </w:r>
    </w:p>
    <w:p>
      <w:pPr>
        <w:pStyle w:val="BodyText"/>
      </w:pPr>
      <m:oMathPara>
        <m:oMathParaPr>
          <m:jc m:val="center"/>
        </m:oMathParaPr>
        <m:oMath>
          <m:sSub>
            <m:e>
              <m:acc>
                <m:accPr>
                  <m:chr m:val="̃"/>
                </m:accPr>
                <m:e>
                  <m:r>
                    <m:t>x</m:t>
                  </m:r>
                </m:e>
              </m:acc>
            </m:e>
            <m:sub>
              <m:r>
                <m:t>i</m:t>
              </m:r>
              <m:r>
                <m:t>j</m:t>
              </m:r>
            </m:sub>
          </m:sSub>
          <m:r>
            <m:rPr>
              <m:sty m:val="p"/>
            </m:rPr>
            <m:t>=</m:t>
          </m:r>
          <m:f>
            <m:fPr>
              <m:type m:val="bar"/>
            </m:fPr>
            <m:num>
              <m:sSub>
                <m:e>
                  <m:r>
                    <m:t>x</m:t>
                  </m:r>
                </m:e>
                <m:sub>
                  <m:r>
                    <m:t>i</m:t>
                  </m:r>
                  <m:r>
                    <m:t>j</m:t>
                  </m:r>
                </m:sub>
              </m:sSub>
            </m:num>
            <m:den>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r>
                            <m:t>j</m:t>
                          </m:r>
                        </m:sub>
                      </m:sSub>
                      <m:r>
                        <m:rPr>
                          <m:sty m:val="p"/>
                        </m:rPr>
                        <m:t>−</m:t>
                      </m:r>
                      <m:sSub>
                        <m:e>
                          <m:acc>
                            <m:accPr>
                              <m:chr m:val="‾"/>
                            </m:accPr>
                            <m:e>
                              <m:r>
                                <m:t>x</m:t>
                              </m:r>
                            </m:e>
                          </m:acc>
                        </m:e>
                        <m:sub>
                          <m:r>
                            <m:t>j</m:t>
                          </m:r>
                        </m:sub>
                      </m:sSub>
                    </m:e>
                  </m:d>
                </m:e>
              </m:nary>
            </m:den>
          </m:f>
        </m:oMath>
      </m:oMathPara>
    </w:p>
    <w:p>
      <w:pPr>
        <w:numPr>
          <w:ilvl w:val="0"/>
          <w:numId w:val="1051"/>
        </w:numPr>
      </w:pPr>
      <w:r>
        <w:t xml:space="preserve">Ridge regression works best in situations where the OLS estimates have high variance, especially when</w:t>
      </w:r>
      <w:r>
        <w:t xml:space="preserve"> </w:t>
      </w:r>
      <m:oMath>
        <m:r>
          <m:t>p</m:t>
        </m:r>
      </m:oMath>
      <w:r>
        <w:t xml:space="preserve"> </w:t>
      </w:r>
      <w:r>
        <w:t xml:space="preserve">is large.</w:t>
      </w:r>
    </w:p>
    <w:p>
      <w:pPr>
        <w:numPr>
          <w:ilvl w:val="0"/>
          <w:numId w:val="1051"/>
        </w:numPr>
      </w:pPr>
      <w:r>
        <w:t xml:space="preserve">Ridge will include all</w:t>
      </w:r>
      <w:r>
        <w:t xml:space="preserve"> </w:t>
      </w:r>
      <m:oMath>
        <m:r>
          <m:t>p</m:t>
        </m:r>
      </m:oMath>
      <w:r>
        <w:t xml:space="preserve"> </w:t>
      </w:r>
      <w:r>
        <w:t xml:space="preserve">variables in the final model.</w:t>
      </w:r>
    </w:p>
    <w:bookmarkEnd w:id="124"/>
    <w:bookmarkStart w:id="125" w:name="X7f541525a706a65e9014814a9a82f540983ca01"/>
    <w:p>
      <w:pPr>
        <w:pStyle w:val="Heading3"/>
      </w:pPr>
      <w:r>
        <w:t xml:space="preserve">6.4.2 The Lasso (Least Absolute Shrinkage and Selection Operator)</w:t>
      </w:r>
    </w:p>
    <w:p>
      <w:pPr>
        <w:numPr>
          <w:ilvl w:val="0"/>
          <w:numId w:val="1052"/>
        </w:numPr>
      </w:pPr>
      <w:r>
        <w:t xml:space="preserve">The Lasso replaces the</w:t>
      </w:r>
      <w:r>
        <w:t xml:space="preserve"> </w:t>
      </w:r>
      <m:oMath>
        <m:sSup>
          <m:e>
            <m:r>
              <m:rPr>
                <m:sty m:val="p"/>
              </m:rPr>
              <m:t>ℓ</m:t>
            </m:r>
          </m:e>
          <m:sup>
            <m:r>
              <m:t>2</m:t>
            </m:r>
          </m:sup>
        </m:sSup>
      </m:oMath>
      <w:r>
        <w:t xml:space="preserve"> </w:t>
      </w:r>
      <w:r>
        <w:t xml:space="preserve">error with</w:t>
      </w:r>
      <w:r>
        <w:t xml:space="preserve"> </w:t>
      </w:r>
      <m:oMath>
        <m:sSup>
          <m:e>
            <m:r>
              <m:rPr>
                <m:sty m:val="p"/>
              </m:rPr>
              <m:t>ℓ</m:t>
            </m:r>
          </m:e>
          <m:sup>
            <m:r>
              <m:t>1</m:t>
            </m:r>
          </m:sup>
        </m:sSup>
      </m:oMath>
      <w:r>
        <w:t xml:space="preserve"> </w:t>
      </w:r>
      <w:r>
        <w:t xml:space="preserve">penalty. Lasso can force some coefficients to become exactly zero when</w:t>
      </w:r>
      <w:r>
        <w:t xml:space="preserve"> </w:t>
      </w:r>
      <m:oMath>
        <m:r>
          <m:t>λ</m:t>
        </m:r>
      </m:oMath>
      <w:r>
        <w:t xml:space="preserve"> </w:t>
      </w:r>
      <w:r>
        <w:t xml:space="preserve">is large enough. Thus it can actually performs</w:t>
      </w:r>
      <w:r>
        <w:t xml:space="preserve"> </w:t>
      </w:r>
      <w:r>
        <w:rPr>
          <w:iCs/>
          <w:i/>
        </w:rPr>
        <w:t xml:space="preserve">variable selection</w:t>
      </w:r>
      <w:r>
        <w:t xml:space="preserve"> </w:t>
      </w:r>
      <w:r>
        <w:t xml:space="preserve">hence better interpretation. Again, cross-validation is employed to select</w:t>
      </w:r>
      <w:r>
        <w:t xml:space="preserve"> </w:t>
      </w:r>
      <m:oMath>
        <m:r>
          <m:t>λ</m:t>
        </m:r>
      </m:oMath>
      <w:r>
        <w:t xml:space="preserve">.</w:t>
      </w:r>
    </w:p>
    <w:p>
      <w:pPr>
        <w:numPr>
          <w:ilvl w:val="0"/>
          <w:numId w:val="1052"/>
        </w:numPr>
      </w:pPr>
      <w:r>
        <w:t xml:space="preserve">The reason Lasso can perform variable selection is because the objective function is equivalent to</w:t>
      </w:r>
    </w:p>
    <w:p>
      <w:pPr>
        <w:pStyle w:val="FirstParagraph"/>
      </w:pPr>
      <m:oMathPara>
        <m:oMathParaPr>
          <m:jc m:val="center"/>
        </m:oMathParaPr>
        <m:oMath>
          <m:r>
            <m:rPr>
              <m:nor/>
              <m:sty m:val="p"/>
            </m:rPr>
            <m:t>minimizing RSS</m:t>
          </m:r>
          <m:r>
            <m:rPr>
              <m:sty m:val="p"/>
            </m:rPr>
            <m:t>,</m:t>
          </m:r>
          <m:r>
            <m:rPr>
              <m:nor/>
              <m:sty m:val="p"/>
            </m:rPr>
            <m:t>subject to </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s</m:t>
          </m:r>
        </m:oMath>
      </m:oMathPara>
    </w:p>
    <w:p>
      <w:pPr>
        <w:pStyle w:val="FirstParagraph"/>
      </w:pPr>
      <w:r>
        <w:t xml:space="preserve">for some</w:t>
      </w:r>
      <w:r>
        <w:t xml:space="preserve"> </w:t>
      </w:r>
      <m:oMath>
        <m:r>
          <m:t>s</m:t>
        </m:r>
      </m:oMath>
      <w:r>
        <w:t xml:space="preserve">. The contour of RSS in general only touch the</w:t>
      </w:r>
      <w:r>
        <w:t xml:space="preserve"> </w:t>
      </w:r>
      <m:oMath>
        <m:sSub>
          <m:e>
            <m:r>
              <m:rPr>
                <m:sty m:val="p"/>
              </m:rPr>
              <m:t>ℓ</m:t>
            </m:r>
          </m:e>
          <m:sub>
            <m:r>
              <m:t>1</m:t>
            </m:r>
          </m:sub>
        </m:sSub>
      </m:oMath>
      <w:r>
        <w:t xml:space="preserve"> </w:t>
      </w:r>
      <w:r>
        <w:t xml:space="preserve">ball at its vertex, at which a minimum is obtained with some variables vanishes. In contrast, in the ridge situation, the</w:t>
      </w:r>
      <w:r>
        <w:t xml:space="preserve"> </w:t>
      </w:r>
      <m:oMath>
        <m:sSub>
          <m:e>
            <m:r>
              <m:rPr>
                <m:sty m:val="p"/>
              </m:rPr>
              <m:t>ℓ</m:t>
            </m:r>
          </m:e>
          <m:sub>
            <m:r>
              <m:t>2</m:t>
            </m:r>
          </m:sub>
        </m:sSub>
      </m:oMath>
      <w:r>
        <w:t xml:space="preserve"> </w:t>
      </w:r>
      <w:r>
        <w:t xml:space="preserve">ball is round, and in general, the contour of the RSS function only touches the sphere at a surface point where a minimum is obtained with no variable vanishes.</w:t>
      </w:r>
    </w:p>
    <w:p>
      <w:pPr>
        <w:numPr>
          <w:ilvl w:val="0"/>
          <w:numId w:val="1053"/>
        </w:numPr>
      </w:pPr>
      <w:r>
        <w:t xml:space="preserve">Neither ridge nor the lasso will universally dominate the other. When the response depends on a small number of predictors, one may expect lasso performs better; but in practice, this is never known in advance.</w:t>
      </w:r>
    </w:p>
    <w:p>
      <w:pPr>
        <w:numPr>
          <w:ilvl w:val="0"/>
          <w:numId w:val="1053"/>
        </w:numPr>
      </w:pPr>
      <w:r>
        <w:t xml:space="preserve">Combining ridge and lasso leads to</w:t>
      </w:r>
      <w:r>
        <w:t xml:space="preserve"> </w:t>
      </w:r>
      <w:r>
        <w:rPr>
          <w:iCs/>
          <w:i/>
        </w:rPr>
        <w:t xml:space="preserve">elastic net</w:t>
      </w:r>
      <w:r>
        <w:t xml:space="preserve"> </w:t>
      </w:r>
      <w:r>
        <w:t xml:space="preserve">method.</w:t>
      </w:r>
    </w:p>
    <w:p>
      <w:pPr>
        <w:numPr>
          <w:ilvl w:val="0"/>
          <w:numId w:val="1053"/>
        </w:numPr>
      </w:pPr>
      <w:r>
        <w:t xml:space="preserve">it is well known that ridge tends to give similar values coefficient values to correlated variables, while lasso may give quite different coefficient values to correlated variables.</w:t>
      </w:r>
    </w:p>
    <w:p>
      <w:pPr>
        <w:numPr>
          <w:ilvl w:val="0"/>
          <w:numId w:val="1053"/>
        </w:numPr>
      </w:pPr>
      <w:r>
        <w:t xml:space="preserve">ridge regression shrinks all coefficients by the same proportion. While lasso perform</w:t>
      </w:r>
      <w:r>
        <w:t xml:space="preserve"> </w:t>
      </w:r>
      <w:r>
        <w:rPr>
          <w:bCs/>
          <w:b/>
        </w:rPr>
        <w:t xml:space="preserve">soft-thresholding</w:t>
      </w:r>
      <w:r>
        <w:t xml:space="preserve">, shrink all coefficients by similar amount, and sufficient small coefficients are shrunk all the way to zero.</w:t>
      </w:r>
    </w:p>
    <w:p>
      <w:pPr>
        <w:numPr>
          <w:ilvl w:val="0"/>
          <w:numId w:val="1000"/>
        </w:numPr>
      </w:pPr>
      <w:r>
        <w:t xml:space="preserve">both ridge and lasso can be considered as computationally feasible approximation to the</w:t>
      </w:r>
      <w:r>
        <w:t xml:space="preserve"> </w:t>
      </w:r>
      <w:r>
        <w:rPr>
          <w:iCs/>
          <w:i/>
        </w:rPr>
        <w:t xml:space="preserve">best subset selection</w:t>
      </w:r>
      <w:r>
        <w:t xml:space="preserve"> </w:t>
      </w:r>
      <w:r>
        <w:t xml:space="preserve">which can be equivalently formulated as:</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r>
                <m:t>I</m:t>
              </m:r>
            </m:e>
          </m:nary>
          <m:d>
            <m:dPr>
              <m:begChr m:val="("/>
              <m:endChr m:val=")"/>
              <m:sepChr m:val=""/>
              <m:grow/>
            </m:dPr>
            <m:e>
              <m:sSub>
                <m:e>
                  <m:r>
                    <m:t>β</m:t>
                  </m:r>
                </m:e>
                <m:sub>
                  <m:r>
                    <m:t>j</m:t>
                  </m:r>
                </m:sub>
              </m:sSub>
              <m:r>
                <m:rPr>
                  <m:sty m:val="p"/>
                </m:rPr>
                <m:t>≠</m:t>
              </m:r>
              <m:r>
                <m:t>0</m:t>
              </m:r>
            </m:e>
          </m:d>
          <m:r>
            <m:rPr>
              <m:sty m:val="p"/>
            </m:rPr>
            <m:t>≤</m:t>
          </m:r>
          <m:r>
            <m:t>s</m:t>
          </m:r>
          <m:r>
            <m:rPr>
              <m:sty m:val="p"/>
            </m:rPr>
            <m:t>.</m:t>
          </m:r>
        </m:oMath>
      </m:oMathPara>
    </w:p>
    <w:p>
      <w:pPr>
        <w:numPr>
          <w:ilvl w:val="0"/>
          <w:numId w:val="1053"/>
        </w:numPr>
      </w:pPr>
      <w:r>
        <w:rPr>
          <w:bCs/>
          <w:b/>
        </w:rPr>
        <w:t xml:space="preserve">Bayesian formulation</w:t>
      </w:r>
      <w:r>
        <w:t xml:space="preserve">: Both ridge and lasso can be interpreted as maximize the</w:t>
      </w:r>
      <w:r>
        <w:t xml:space="preserve"> </w:t>
      </w:r>
      <w:r>
        <w:rPr>
          <w:bCs/>
          <w:b/>
        </w:rPr>
        <w:t xml:space="preserve">posterior probability</w:t>
      </w:r>
      <w:r>
        <w:t xml:space="preserve"> </w:t>
      </w:r>
      <w:r>
        <w:t xml:space="preserve">(MAP)</w:t>
      </w:r>
    </w:p>
    <w:p>
      <w:pPr>
        <w:pStyle w:val="BodyText"/>
      </w:pPr>
      <m:oMathPara>
        <m:oMathParaPr>
          <m:jc m:val="center"/>
        </m:oMathParaPr>
        <m:oMath>
          <m:r>
            <m:t>p</m:t>
          </m:r>
          <m:d>
            <m:dPr>
              <m:begChr m:val="("/>
              <m:endChr m:val=")"/>
              <m:sepChr m:val=""/>
              <m:grow/>
            </m:dPr>
            <m:e>
              <m:r>
                <m:t>β</m:t>
              </m:r>
              <m:r>
                <m:rPr>
                  <m:sty m:val="p"/>
                </m:rPr>
                <m:t>|</m:t>
              </m:r>
              <m:r>
                <m:t>X</m:t>
              </m:r>
              <m:r>
                <m:rPr>
                  <m:sty m:val="p"/>
                </m:rPr>
                <m:t>,</m:t>
              </m:r>
              <m:r>
                <m:t>Y</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r>
                <m:rPr>
                  <m:sty m:val="p"/>
                </m:rPr>
                <m:t>|</m:t>
              </m:r>
              <m:r>
                <m:t>X</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e>
          </m:d>
        </m:oMath>
      </m:oMathPara>
    </w:p>
    <w:p>
      <w:pPr>
        <w:numPr>
          <w:ilvl w:val="0"/>
          <w:numId w:val="1000"/>
        </w:numPr>
      </w:pPr>
      <w:r>
        <w:t xml:space="preserve">where</w:t>
      </w:r>
      <w:r>
        <w:t xml:space="preserve"> </w:t>
      </w:r>
      <m:oMath>
        <m:r>
          <m:t>p</m:t>
        </m:r>
        <m:d>
          <m:dPr>
            <m:begChr m:val="("/>
            <m:endChr m:val=")"/>
            <m:sepChr m:val=""/>
            <m:grow/>
          </m:dPr>
          <m:e>
            <m:r>
              <m:t>β</m:t>
            </m:r>
          </m:e>
        </m:d>
        <m:r>
          <m:rPr>
            <m:sty m:val="p"/>
          </m:rPr>
          <m:t>=</m:t>
        </m:r>
        <m:nary>
          <m:naryPr>
            <m:chr m:val="∏"/>
            <m:limLoc m:val="undOvr"/>
            <m:subHide m:val="0"/>
            <m:supHide m:val="0"/>
          </m:naryPr>
          <m:sub>
            <m:r>
              <m:t>j</m:t>
            </m:r>
            <m:r>
              <m:rPr>
                <m:sty m:val="p"/>
              </m:rPr>
              <m:t>=</m:t>
            </m:r>
            <m:r>
              <m:t>1</m:t>
            </m:r>
          </m:sub>
          <m:sup>
            <m:r>
              <m:t>p</m:t>
            </m:r>
          </m:sup>
          <m:e>
            <m:r>
              <m:t>g</m:t>
            </m:r>
          </m:e>
        </m:nary>
        <m:d>
          <m:dPr>
            <m:begChr m:val="("/>
            <m:endChr m:val=")"/>
            <m:sepChr m:val=""/>
            <m:grow/>
          </m:dPr>
          <m:e>
            <m:sSub>
              <m:e>
                <m:r>
                  <m:t>β</m:t>
                </m:r>
              </m:e>
              <m:sub>
                <m:r>
                  <m:t>j</m:t>
                </m:r>
              </m:sub>
            </m:sSub>
          </m:e>
        </m:d>
      </m:oMath>
      <w:r>
        <w:t xml:space="preserve"> </w:t>
      </w:r>
      <w:r>
        <w:t xml:space="preserve">with some density function</w:t>
      </w:r>
      <w:r>
        <w:t xml:space="preserve"> </w:t>
      </w:r>
      <m:oMath>
        <m:r>
          <m:t>g</m:t>
        </m:r>
      </m:oMath>
      <w:r>
        <w:t xml:space="preserve"> </w:t>
      </w:r>
      <w:r>
        <w:t xml:space="preserve">is the believed prior on</w:t>
      </w:r>
      <w:r>
        <w:t xml:space="preserve"> </w:t>
      </w:r>
      <m:oMath>
        <m:r>
          <m:t>β</m:t>
        </m:r>
      </m:oMath>
      <w:r>
        <w:t xml:space="preserve">.</w:t>
      </w:r>
    </w:p>
    <w:p>
      <w:pPr>
        <w:numPr>
          <w:ilvl w:val="1"/>
          <w:numId w:val="1054"/>
        </w:numPr>
        <w:pStyle w:val="Compact"/>
      </w:pPr>
      <w:r>
        <w:t xml:space="preserve">if</w:t>
      </w:r>
      <w:r>
        <w:t xml:space="preserve"> </w:t>
      </w:r>
      <m:oMath>
        <m:r>
          <m:t>g</m:t>
        </m:r>
      </m:oMath>
      <w:r>
        <w:t xml:space="preserve"> </w:t>
      </w:r>
      <w:r>
        <w:t xml:space="preserve">is Gaussian with mean zero and standard deviation a function of</w:t>
      </w:r>
      <w:r>
        <w:t xml:space="preserve"> </w:t>
      </w:r>
      <m:oMath>
        <m:r>
          <m:t>λ</m:t>
        </m:r>
      </m:oMath>
      <w:r>
        <w:t xml:space="preserve">, then it follows the solution</w:t>
      </w:r>
      <w:r>
        <w:t xml:space="preserve"> </w:t>
      </w:r>
      <m:oMath>
        <m:r>
          <m:t>β</m:t>
        </m:r>
      </m:oMath>
      <w:r>
        <w:t xml:space="preserve"> </w:t>
      </w:r>
      <w:r>
        <w:t xml:space="preserve">given by the ridge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fact,</w:t>
      </w:r>
      <w:r>
        <w:t xml:space="preserve"> </w:t>
      </w:r>
      <m:oMath>
        <m:r>
          <m:t>β</m:t>
        </m:r>
      </m:oMath>
      <w:r>
        <w:t xml:space="preserve"> </w:t>
      </w:r>
      <w:r>
        <w:t xml:space="preserve">is also the posterior mean. Since the Gaussian prior is flat at near zero, ridge assumes the coefficients are randomly distributed about zero.</w:t>
      </w:r>
    </w:p>
    <w:p>
      <w:pPr>
        <w:numPr>
          <w:ilvl w:val="1"/>
          <w:numId w:val="1054"/>
        </w:numPr>
        <w:pStyle w:val="Compact"/>
      </w:pPr>
      <w:r>
        <w:t xml:space="preserve">if</w:t>
      </w:r>
      <w:r>
        <w:t xml:space="preserve"> </w:t>
      </w:r>
      <m:oMath>
        <m:r>
          <m:t>g</m:t>
        </m:r>
      </m:oMath>
      <w:r>
        <w:t xml:space="preserve"> </w:t>
      </w:r>
      <w:r>
        <w:t xml:space="preserve">is double-exponential (Laplace) with mean zero and scale parameter a function of</w:t>
      </w:r>
      <w:r>
        <w:t xml:space="preserve"> </w:t>
      </w:r>
      <m:oMath>
        <m:r>
          <m:t>λ</m:t>
        </m:r>
      </m:oMath>
      <w:r>
        <w:t xml:space="preserve">, then it follows the solution</w:t>
      </w:r>
      <w:r>
        <w:t xml:space="preserve"> </w:t>
      </w:r>
      <m:oMath>
        <m:r>
          <m:t>β</m:t>
        </m:r>
      </m:oMath>
      <w:r>
        <w:t xml:space="preserve"> </w:t>
      </w:r>
      <w:r>
        <w:t xml:space="preserve">given by the lasso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this case</w:t>
      </w:r>
      <w:r>
        <w:t xml:space="preserve"> </w:t>
      </w:r>
      <m:oMath>
        <m:r>
          <m:t>β</m:t>
        </m:r>
      </m:oMath>
      <w:r>
        <w:t xml:space="preserve"> </w:t>
      </w:r>
      <w:r>
        <w:t xml:space="preserve">is</w:t>
      </w:r>
      <w:r>
        <w:t xml:space="preserve"> </w:t>
      </w:r>
      <w:r>
        <w:rPr>
          <w:bCs/>
          <w:b/>
        </w:rPr>
        <w:t xml:space="preserve">not</w:t>
      </w:r>
      <w:r>
        <w:t xml:space="preserve"> </w:t>
      </w:r>
      <w:r>
        <w:t xml:space="preserve">the posterior mean. Since the Laplacian prior is steeply peaked at zero, lasso expects a priori that many coefficients are (exactly) zero.</w:t>
      </w:r>
    </w:p>
    <w:bookmarkEnd w:id="125"/>
    <w:bookmarkEnd w:id="126"/>
    <w:bookmarkStart w:id="132" w:name="X5493a898c3e99c2036903a0480f0dab1cc87a14"/>
    <w:p>
      <w:pPr>
        <w:pStyle w:val="Heading2"/>
      </w:pPr>
      <w:r>
        <w:t xml:space="preserve">6.5 Dimension reduction methods: transforming</w:t>
      </w:r>
      <w:r>
        <w:t xml:space="preserve"> </w:t>
      </w:r>
      <m:oMath>
        <m:sSub>
          <m:e>
            <m:r>
              <m:t>X</m:t>
            </m:r>
          </m:e>
          <m:sub>
            <m:r>
              <m:t>j</m:t>
            </m:r>
          </m:sub>
        </m:sSub>
      </m:oMath>
      <w:r>
        <w:t xml:space="preserve">.</w:t>
      </w:r>
    </w:p>
    <w:p>
      <w:pPr>
        <w:pStyle w:val="FirstParagraph"/>
      </w:pPr>
      <w:r>
        <w:t xml:space="preserve">There are two types of dimension reduction methods for regression: a) PCA regression, b) Partial list squares PLS. Both are designed to handle when the OLS breaks down due to that there are large number of correlated variables.</w:t>
      </w:r>
    </w:p>
    <w:bookmarkStart w:id="130" w:name="X2420b256ff1de3da4c0ff5d9adf8b4ace74e4c9"/>
    <w:p>
      <w:pPr>
        <w:pStyle w:val="Heading3"/>
      </w:pPr>
      <w:r>
        <w:t xml:space="preserve">6.5.1 PCA regression: first use PCA to obtain</w:t>
      </w:r>
      <w:r>
        <w:t xml:space="preserve"> </w:t>
      </w:r>
      <m:oMath>
        <m:r>
          <m:t>M</m:t>
        </m:r>
      </m:oMath>
      <w:r>
        <w:t xml:space="preserve">- PCA as linear combinations (directions) of the original</w:t>
      </w:r>
      <w:r>
        <w:t xml:space="preserve"> </w:t>
      </w:r>
      <m:oMath>
        <m:r>
          <m:t>p</m:t>
        </m:r>
      </m:oMath>
      <w:r>
        <w:t xml:space="preserve"> </w:t>
      </w:r>
      <w:r>
        <w:t xml:space="preserve">predictors:</w:t>
      </w:r>
    </w:p>
    <w:p>
      <w:pPr>
        <w:pStyle w:val="FirstParagraph"/>
      </w:pPr>
      <w:bookmarkStart w:id="127" w:name="eq-PCA"/>
      <m:oMathPara>
        <m:oMathParaPr>
          <m:jc m:val="center"/>
        </m:oMathParaPr>
        <m:oMath>
          <m:sSub>
            <m:e>
              <m:r>
                <m:t>Z</m:t>
              </m:r>
            </m:e>
            <m:sub>
              <m:r>
                <m:t>m</m:t>
              </m:r>
            </m:sub>
          </m:sSub>
          <m:r>
            <m:rPr>
              <m:sty m:val="p"/>
            </m:rPr>
            <m:t>=</m:t>
          </m:r>
          <m:nary>
            <m:naryPr>
              <m:chr m:val="∑"/>
              <m:limLoc m:val="undOvr"/>
              <m:subHide m:val="0"/>
              <m:supHide m:val="0"/>
            </m:naryPr>
            <m:sub>
              <m:r>
                <m:t>j</m:t>
              </m:r>
              <m:r>
                <m:rPr>
                  <m:sty m:val="p"/>
                </m:rPr>
                <m:t>=</m:t>
              </m:r>
              <m:r>
                <m:t>1</m:t>
              </m:r>
            </m:sub>
            <m:sup>
              <m:r>
                <m:t>p</m:t>
              </m:r>
            </m:sup>
            <m:e>
              <m:sSub>
                <m:e>
                  <m:r>
                    <m:t>ϕ</m:t>
                  </m:r>
                </m:e>
                <m:sub>
                  <m:r>
                    <m:t>m</m:t>
                  </m:r>
                  <m:r>
                    <m:t>j</m:t>
                  </m:r>
                </m:sub>
              </m:sSub>
            </m:e>
          </m:nary>
          <m:sSub>
            <m:e>
              <m:r>
                <m:t>X</m:t>
              </m:r>
            </m:e>
            <m:sub>
              <m:r>
                <m:t>j</m:t>
              </m:r>
            </m:sub>
          </m:sSub>
          <m:r>
            <m:rPr>
              <m:sty m:val="p"/>
            </m:rPr>
            <m:t>,</m:t>
          </m:r>
          <m:r>
            <m:t>  </m:t>
          </m:r>
          <m:r>
            <m:t>1</m:t>
          </m:r>
          <m:r>
            <m:rPr>
              <m:sty m:val="p"/>
            </m:rPr>
            <m:t>≤</m:t>
          </m:r>
          <m:r>
            <m:t>m</m:t>
          </m:r>
          <m:r>
            <m:rPr>
              <m:sty m:val="p"/>
            </m:rPr>
            <m:t>≤</m:t>
          </m:r>
          <m:r>
            <m:t>M</m:t>
          </m:r>
          <m:r>
            <m:rPr>
              <m:sty m:val="p"/>
            </m:rPr>
            <m:t>,</m:t>
          </m:r>
          <m:r>
            <m:t>  </m:t>
          </m:r>
          <m:d>
            <m:dPr>
              <m:begChr m:val="("/>
              <m:endChr m:val=")"/>
              <m:sepChr m:val=""/>
              <m:grow/>
            </m:dPr>
            <m:e>
              <m:r>
                <m:t>6.1</m:t>
              </m:r>
            </m:e>
          </m:d>
        </m:oMath>
      </m:oMathPara>
      <w:bookmarkEnd w:id="127"/>
    </w:p>
    <w:p>
      <w:pPr>
        <w:pStyle w:val="FirstParagraph"/>
      </w:pPr>
      <w:r>
        <w:t xml:space="preserve">where, the</w:t>
      </w:r>
      <w:r>
        <w:t xml:space="preserve"> </w:t>
      </w:r>
      <m:oMath>
        <m:sSub>
          <m:e>
            <m:r>
              <m:t>ϕ</m:t>
            </m:r>
          </m:e>
          <m:sub>
            <m:r>
              <m:t>m</m:t>
            </m:r>
            <m:r>
              <m:t>j</m:t>
            </m:r>
          </m:sub>
        </m:sSub>
      </m:oMath>
      <w:r>
        <w:t xml:space="preserve"> </w:t>
      </w:r>
      <w:r>
        <w:t xml:space="preserve">are called</w:t>
      </w:r>
      <w:r>
        <w:t xml:space="preserve"> </w:t>
      </w:r>
      <w:r>
        <w:rPr>
          <w:bCs/>
          <w:b/>
        </w:rPr>
        <w:t xml:space="preserve">PCA loadings</w:t>
      </w:r>
      <w:r>
        <w:t xml:space="preserve">, and subject to the norm</w:t>
      </w:r>
      <w:r>
        <w:t xml:space="preserve"> </w:t>
      </w:r>
      <m:oMath>
        <m:nary>
          <m:naryPr>
            <m:chr m:val="∑"/>
            <m:limLoc m:val="undOvr"/>
            <m:subHide m:val="0"/>
            <m:supHide m:val="0"/>
          </m:naryPr>
          <m:sub>
            <m:r>
              <m:t>j</m:t>
            </m:r>
            <m:r>
              <m:rPr>
                <m:sty m:val="p"/>
              </m:rPr>
              <m:t>=</m:t>
            </m:r>
            <m:r>
              <m:t>1</m:t>
            </m:r>
          </m:sub>
          <m:sup>
            <m:r>
              <m:t>p</m:t>
            </m:r>
          </m:sup>
          <m:e>
            <m:sSubSup>
              <m:e>
                <m:r>
                  <m:t>ϕ</m:t>
                </m:r>
              </m:e>
              <m:sub>
                <m:r>
                  <m:t>m</m:t>
                </m:r>
                <m:r>
                  <m:t>j</m:t>
                </m:r>
              </m:sub>
              <m:sup>
                <m:r>
                  <m:t>2</m:t>
                </m:r>
              </m:sup>
            </m:sSubSup>
          </m:e>
        </m:nary>
        <m:r>
          <m:rPr>
            <m:sty m:val="p"/>
          </m:rPr>
          <m:t>=</m:t>
        </m:r>
        <m:r>
          <m:t>1</m:t>
        </m:r>
      </m:oMath>
      <w:r>
        <w:t xml:space="preserve"> </w:t>
      </w:r>
      <w:r>
        <w:t xml:space="preserve">for each</w:t>
      </w:r>
      <w:r>
        <w:t xml:space="preserve"> </w:t>
      </w:r>
      <m:oMath>
        <m:r>
          <m:t>m</m:t>
        </m:r>
      </m:oMath>
      <w:r>
        <w:t xml:space="preserve">. Note</w:t>
      </w:r>
      <w:r>
        <w:t xml:space="preserve"> </w:t>
      </w:r>
      <m:oMath>
        <m:sSub>
          <m:e>
            <m:r>
              <m:t>Z</m:t>
            </m:r>
          </m:e>
          <m:sub>
            <m:r>
              <m:t>m</m:t>
            </m:r>
          </m:sub>
        </m:sSub>
      </m:oMath>
      <w:r>
        <w:t xml:space="preserve"> </w:t>
      </w:r>
      <w:r>
        <w:t xml:space="preserve">is a vector of length equal to the length of</w:t>
      </w:r>
      <w:r>
        <w:t xml:space="preserve"> </w:t>
      </w:r>
      <m:oMath>
        <m:sSub>
          <m:e>
            <m:r>
              <m:t>X</m:t>
            </m:r>
          </m:e>
          <m:sub>
            <m:r>
              <m:t>j</m:t>
            </m:r>
          </m:sub>
        </m:sSub>
      </m:oMath>
      <w:r>
        <w:t xml:space="preserve">, which is the number of data points</w:t>
      </w:r>
      <w:r>
        <w:t xml:space="preserve"> </w:t>
      </w:r>
      <m:oMath>
        <m:r>
          <m:t>n</m:t>
        </m:r>
      </m:oMath>
      <w:r>
        <w:t xml:space="preserve">. The component of</w:t>
      </w:r>
      <w:r>
        <w:t xml:space="preserve"> </w:t>
      </w:r>
      <m:oMath>
        <m:sSub>
          <m:e>
            <m:r>
              <m:t>Z</m:t>
            </m:r>
          </m:e>
          <m:sub>
            <m:r>
              <m:t>m</m:t>
            </m:r>
          </m:sub>
        </m:sSub>
      </m:oMath>
      <w:r>
        <w:t xml:space="preserve">:</w:t>
      </w:r>
      <w:r>
        <w:t xml:space="preserve"> </w:t>
      </w:r>
      <m:oMath>
        <m:sSub>
          <m:e>
            <m:r>
              <m:t>z</m:t>
            </m:r>
          </m:e>
          <m:sub>
            <m:r>
              <m:t>i</m:t>
            </m:r>
            <m:r>
              <m:t>m</m:t>
            </m:r>
          </m:sub>
        </m:sSub>
      </m:oMath>
      <w:r>
        <w:t xml:space="preserve">,</w:t>
      </w:r>
      <w:r>
        <w:t xml:space="preserve"> </w:t>
      </w:r>
      <m:oMath>
        <m:r>
          <m:t>1</m:t>
        </m:r>
        <m:r>
          <m:rPr>
            <m:sty m:val="p"/>
          </m:rPr>
          <m:t>≤</m:t>
        </m:r>
        <m:r>
          <m:t>i</m:t>
        </m:r>
        <m:r>
          <m:rPr>
            <m:sty m:val="p"/>
          </m:rPr>
          <m:t>≤</m:t>
        </m:r>
        <m:r>
          <m:t>n</m:t>
        </m:r>
      </m:oMath>
      <w:r>
        <w:t xml:space="preserve"> </w:t>
      </w:r>
      <w:r>
        <w:t xml:space="preserve">are called</w:t>
      </w:r>
      <w:r>
        <w:t xml:space="preserve"> </w:t>
      </w:r>
      <w:r>
        <w:rPr>
          <w:bCs/>
          <w:b/>
        </w:rPr>
        <w:t xml:space="preserve">PCA scores</w:t>
      </w:r>
      <w:r>
        <w:t xml:space="preserve">.</w:t>
      </w:r>
      <w:r>
        <w:t xml:space="preserve"> </w:t>
      </w:r>
      <m:oMath>
        <m:sSub>
          <m:e>
            <m:r>
              <m:t>z</m:t>
            </m:r>
          </m:e>
          <m:sub>
            <m:r>
              <m:t>i</m:t>
            </m:r>
            <m:r>
              <m:t>m</m:t>
            </m:r>
          </m:sub>
        </m:sSub>
      </m:oMath>
      <w:r>
        <w:t xml:space="preserve"> </w:t>
      </w:r>
      <w:r>
        <w:t xml:space="preserve">is a</w:t>
      </w:r>
      <w:r>
        <w:t xml:space="preserve"> </w:t>
      </w:r>
      <w:r>
        <w:rPr>
          <w:iCs/>
          <w:i/>
        </w:rPr>
        <w:t xml:space="preserve">single number summary</w:t>
      </w:r>
      <w:r>
        <w:t xml:space="preserve"> </w:t>
      </w:r>
      <w:r>
        <w:t xml:space="preserve">of the</w:t>
      </w:r>
      <w:r>
        <w:t xml:space="preserve"> </w:t>
      </w:r>
      <m:oMath>
        <m:r>
          <m:t>p</m:t>
        </m:r>
      </m:oMath>
      <w:r>
        <w:t xml:space="preserve"> </w:t>
      </w:r>
      <w:r>
        <w:t xml:space="preserve">predictors with the</w:t>
      </w:r>
      <w:r>
        <w:t xml:space="preserve"> </w:t>
      </w:r>
      <m:oMath>
        <m:r>
          <m:t>m</m:t>
        </m:r>
      </m:oMath>
      <w:r>
        <w:t xml:space="preserve">-th PCA for the</w:t>
      </w:r>
      <w:r>
        <w:t xml:space="preserve"> </w:t>
      </w:r>
      <m:oMath>
        <m:r>
          <m:t>i</m:t>
        </m:r>
      </m:oMath>
      <w:r>
        <w:t xml:space="preserve">-th observation. PCA is not a feature selection method.</w:t>
      </w:r>
    </w:p>
    <w:p>
      <w:pPr>
        <w:pStyle w:val="BodyText"/>
      </w:pPr>
      <w:r>
        <w:t xml:space="preserve">The first PCA defines the direction that contains the largest variance in</w:t>
      </w:r>
      <w:r>
        <w:t xml:space="preserve"> </w:t>
      </w:r>
      <m:oMath>
        <m:r>
          <m:t>X</m:t>
        </m:r>
      </m:oMath>
      <w:r>
        <w:t xml:space="preserve">, and minimize the sum of squared perpendicular distances to each point (the projection error on the PCA), that is it defines the line that is</w:t>
      </w:r>
      <w:r>
        <w:t xml:space="preserve"> </w:t>
      </w:r>
      <w:r>
        <w:rPr>
          <w:iCs/>
          <w:i/>
        </w:rPr>
        <w:t xml:space="preserve">as close as possible</w:t>
      </w:r>
      <w:r>
        <w:t xml:space="preserve"> </w:t>
      </w:r>
      <w:r>
        <w:t xml:space="preserve">to the data; (In fact, the first PCA is given by the eigenvector of the largest eigenvalue of the covariance matrix</w:t>
      </w:r>
      <w:r>
        <w:t xml:space="preserve"> </w:t>
      </w:r>
      <m:oMath>
        <m:f>
          <m:fPr>
            <m:type m:val="bar"/>
          </m:fPr>
          <m:num>
            <m:r>
              <m:t>1</m:t>
            </m:r>
          </m:num>
          <m:den>
            <m:r>
              <m:t>n</m:t>
            </m:r>
            <m:r>
              <m:rPr>
                <m:sty m:val="p"/>
              </m:rPr>
              <m:t>−</m:t>
            </m:r>
            <m:r>
              <m:t>1</m:t>
            </m:r>
          </m:den>
        </m:f>
        <m:sSup>
          <m:e>
            <m:r>
              <m:t>X</m:t>
            </m:r>
          </m:e>
          <m:sup>
            <m:r>
              <m:t>T</m:t>
            </m:r>
          </m:sup>
        </m:sSup>
        <m:r>
          <m:t>X</m:t>
        </m:r>
      </m:oMath>
      <w:r>
        <w:t xml:space="preserve">). The second PCA is orthogonal to the first PCA and has the second largest variance and is uncorrelated with the first, and so on. These directions are obtained in an</w:t>
      </w:r>
      <w:r>
        <w:t xml:space="preserve"> </w:t>
      </w:r>
      <w:r>
        <w:rPr>
          <w:iCs/>
          <w:i/>
        </w:rPr>
        <w:t xml:space="preserve">unsupervised way</w:t>
      </w:r>
      <w:r>
        <w:t xml:space="preserve">, as</w:t>
      </w:r>
      <w:r>
        <w:t xml:space="preserve"> </w:t>
      </w:r>
      <m:oMath>
        <m:r>
          <m:t>Y</m:t>
        </m:r>
      </m:oMath>
      <w:r>
        <w:t xml:space="preserve"> </w:t>
      </w:r>
      <w:r>
        <w:t xml:space="preserve">is not used to obtain these components. Consequently, there is no guarantee that the directions that best explain the predictors will also be the best directions to use for predicting the response.</w:t>
      </w:r>
    </w:p>
    <w:p>
      <w:pPr>
        <w:pStyle w:val="BodyText"/>
      </w:pPr>
      <w:r>
        <w:t xml:space="preserve">PCA is typically conducted after standardizing the data</w:t>
      </w:r>
      <w:r>
        <w:t xml:space="preserve"> </w:t>
      </w:r>
      <m:oMath>
        <m:r>
          <m:t>X</m:t>
        </m:r>
      </m:oMath>
      <w:r>
        <w:t xml:space="preserve">, as without scaling, the high variance variables will tend to have higher influence on the obtained PCAs.</w:t>
      </w:r>
    </w:p>
    <w:p>
      <w:pPr>
        <w:pStyle w:val="BodyText"/>
      </w:pPr>
      <w:r>
        <w:t xml:space="preserve">We then use OLS to fit a linear regression model</w:t>
      </w:r>
    </w:p>
    <w:p>
      <w:pPr>
        <w:pStyle w:val="BodyText"/>
      </w:pPr>
      <w:bookmarkStart w:id="128" w:name="eq-PCAR"/>
      <m:oMathPara>
        <m:oMathParaPr>
          <m:jc m:val="center"/>
        </m:oMathParaPr>
        <m:oMath>
          <m:sSub>
            <m:e>
              <m:r>
                <m:t>y</m:t>
              </m:r>
            </m:e>
            <m:sub>
              <m:r>
                <m:t>i</m:t>
              </m:r>
            </m:sub>
          </m:sSub>
          <m:r>
            <m:rPr>
              <m:sty m:val="p"/>
            </m:rPr>
            <m:t>=</m:t>
          </m:r>
          <m:sSub>
            <m:e>
              <m:r>
                <m:t>θ</m:t>
              </m:r>
            </m:e>
            <m:sub>
              <m:r>
                <m:t>0</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r>
            <m:t>  </m:t>
          </m:r>
          <m:d>
            <m:dPr>
              <m:begChr m:val="("/>
              <m:endChr m:val=")"/>
              <m:sepChr m:val=""/>
              <m:grow/>
            </m:dPr>
            <m:e>
              <m:r>
                <m:t>6.2</m:t>
              </m:r>
            </m:e>
          </m:d>
        </m:oMath>
      </m:oMathPara>
      <w:bookmarkEnd w:id="128"/>
    </w:p>
    <w:p>
      <w:pPr>
        <w:pStyle w:val="FirstParagraph"/>
      </w:pPr>
      <w:r>
        <w:t xml:space="preserve">After substitute</w:t>
      </w:r>
      <w:r>
        <w:t xml:space="preserve"> </w:t>
      </w:r>
      <w:hyperlink w:anchor="eq-PCA">
        <w:r>
          <w:rPr>
            <w:rStyle w:val="Hyperlink"/>
          </w:rPr>
          <w:t xml:space="preserve">Equation 6.1</w:t>
        </w:r>
      </w:hyperlink>
      <w:r>
        <w:t xml:space="preserve"> </w:t>
      </w:r>
      <w:r>
        <w:t xml:space="preserve">into equation</w:t>
      </w:r>
      <w:r>
        <w:t xml:space="preserve"> </w:t>
      </w:r>
      <w:hyperlink w:anchor="eq-PCAR">
        <w:r>
          <w:rPr>
            <w:rStyle w:val="Hyperlink"/>
          </w:rPr>
          <w:t xml:space="preserve">Equation 6.2</w:t>
        </w:r>
      </w:hyperlink>
      <w:r>
        <w:t xml:space="preserve">, one can find that</w:t>
      </w:r>
    </w:p>
    <w:p>
      <w:pPr>
        <w:pStyle w:val="BodyText"/>
      </w:pPr>
      <m:oMathPara>
        <m:oMathParaPr>
          <m:jc m:val="center"/>
        </m:oMathParaPr>
        <m:oMath>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nary>
            <m:naryPr>
              <m:chr m:val="∑"/>
              <m:limLoc m:val="undOvr"/>
              <m:subHide m:val="0"/>
              <m:supHide m:val="0"/>
            </m:naryPr>
            <m:sub>
              <m:r>
                <m:t>j</m:t>
              </m:r>
              <m:r>
                <m:rPr>
                  <m:sty m:val="p"/>
                </m:rPr>
                <m:t>=</m:t>
              </m:r>
              <m:r>
                <m:t>1</m:t>
              </m:r>
            </m:sub>
            <m:sup>
              <m:r>
                <m:t>p</m:t>
              </m:r>
            </m:sup>
            <m:e>
              <m:sSub>
                <m:e>
                  <m:r>
                    <m:t>β</m:t>
                  </m:r>
                </m:e>
                <m:sub>
                  <m:r>
                    <m:t>j</m:t>
                  </m:r>
                </m:sub>
              </m:sSub>
            </m:e>
          </m:nary>
          <m:sSub>
            <m:e>
              <m:r>
                <m:t>x</m:t>
              </m:r>
            </m:e>
            <m:sub>
              <m:r>
                <m:t>i</m:t>
              </m:r>
              <m:r>
                <m:t>j</m:t>
              </m:r>
            </m:sub>
          </m:sSub>
        </m:oMath>
      </m:oMathPara>
    </w:p>
    <w:p>
      <w:pPr>
        <w:pStyle w:val="FirstParagraph"/>
      </w:pPr>
      <w:r>
        <w:t xml:space="preserve">with</w:t>
      </w:r>
    </w:p>
    <w:p>
      <w:pPr>
        <w:pStyle w:val="BodyText"/>
      </w:pPr>
      <w:bookmarkStart w:id="129" w:name="eq-pcar-beta"/>
      <m:oMathPara>
        <m:oMathParaPr>
          <m:jc m:val="center"/>
        </m:oMathParaPr>
        <m:oMath>
          <m:sSub>
            <m:e>
              <m:r>
                <m:t>β</m:t>
              </m:r>
            </m:e>
            <m:sub>
              <m:r>
                <m:t>j</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ϕ</m:t>
              </m:r>
            </m:e>
            <m:sub>
              <m:r>
                <m:t>m</m:t>
              </m:r>
              <m:r>
                <m:t>j</m:t>
              </m:r>
            </m:sub>
          </m:sSub>
          <m:r>
            <m:rPr>
              <m:sty m:val="p"/>
            </m:rPr>
            <m:t>.</m:t>
          </m:r>
          <m:r>
            <m:t>  </m:t>
          </m:r>
          <m:d>
            <m:dPr>
              <m:begChr m:val="("/>
              <m:endChr m:val=")"/>
              <m:sepChr m:val=""/>
              <m:grow/>
            </m:dPr>
            <m:e>
              <m:r>
                <m:t>6.3</m:t>
              </m:r>
            </m:e>
          </m:d>
        </m:oMath>
      </m:oMathPara>
      <w:bookmarkEnd w:id="129"/>
    </w:p>
    <w:p>
      <w:pPr>
        <w:pStyle w:val="FirstParagraph"/>
      </w:pPr>
      <w:r>
        <w:t xml:space="preserve">Eq.</w:t>
      </w:r>
      <w:r>
        <w:t xml:space="preserve"> </w:t>
      </w:r>
      <w:hyperlink w:anchor="eq-pcar-beta">
        <w:r>
          <w:rPr>
            <w:rStyle w:val="Hyperlink"/>
          </w:rPr>
          <w:t xml:space="preserve">Equation 6.3</w:t>
        </w:r>
      </w:hyperlink>
      <w:r>
        <w:t xml:space="preserve"> </w:t>
      </w:r>
      <w:r>
        <w:t xml:space="preserve">has the potential to bias the coefficient estimates, but selecting</w:t>
      </w:r>
      <w:r>
        <w:t xml:space="preserve"> </w:t>
      </w:r>
      <m:oMath>
        <m:r>
          <m:t>M</m:t>
        </m:r>
        <m:r>
          <m:rPr>
            <m:sty m:val="p"/>
          </m:rPr>
          <m:t>&lt;</m:t>
        </m:r>
        <m:r>
          <m:rPr>
            <m:sty m:val="p"/>
          </m:rPr>
          <m:t>&lt;</m:t>
        </m:r>
        <m:r>
          <m:t>p</m:t>
        </m:r>
      </m:oMath>
      <w:r>
        <w:t xml:space="preserve"> </w:t>
      </w:r>
      <w:r>
        <w:t xml:space="preserve">can significantly reduce the variance.</w:t>
      </w:r>
      <w:r>
        <w:t xml:space="preserve"> </w:t>
      </w:r>
      <w:r>
        <w:t xml:space="preserve">So model</w:t>
      </w:r>
      <w:r>
        <w:t xml:space="preserve"> </w:t>
      </w:r>
      <w:hyperlink w:anchor="eq-PCAR">
        <w:r>
          <w:rPr>
            <w:rStyle w:val="Hyperlink"/>
          </w:rPr>
          <w:t xml:space="preserve">Equation 6.2</w:t>
        </w:r>
      </w:hyperlink>
      <w:r>
        <w:t xml:space="preserve"> </w:t>
      </w:r>
      <w:r>
        <w:t xml:space="preserve">is a special case of linear regression subject to the constants</w:t>
      </w:r>
      <w:r>
        <w:t xml:space="preserve"> </w:t>
      </w:r>
      <w:hyperlink w:anchor="eq-pcar-beta">
        <w:r>
          <w:rPr>
            <w:rStyle w:val="Hyperlink"/>
          </w:rPr>
          <w:t xml:space="preserve">Equation 6.3</w:t>
        </w:r>
      </w:hyperlink>
      <w:r>
        <w:t xml:space="preserve">.</w:t>
      </w:r>
    </w:p>
    <w:p>
      <w:pPr>
        <w:pStyle w:val="BodyText"/>
      </w:pPr>
      <w:r>
        <w:t xml:space="preserve">PCR and ridge are closely related and one can think of ridge regression as a continuous version of PCR.</w:t>
      </w:r>
    </w:p>
    <w:bookmarkEnd w:id="130"/>
    <w:bookmarkStart w:id="131" w:name="partial-least-squares"/>
    <w:p>
      <w:pPr>
        <w:pStyle w:val="Heading3"/>
      </w:pPr>
      <w:r>
        <w:t xml:space="preserve">6.5.2 Partial Least Squares</w:t>
      </w:r>
    </w:p>
    <w:p>
      <w:pPr>
        <w:pStyle w:val="FirstParagraph"/>
      </w:pPr>
      <w:r>
        <w:t xml:space="preserve">Similar to PCAR, PLS also first identifies a new set of features</w:t>
      </w:r>
      <w:r>
        <w:t xml:space="preserve"> </w:t>
      </w:r>
      <m:oMath>
        <m:sSub>
          <m:e>
            <m:r>
              <m:t>Z</m:t>
            </m:r>
          </m:e>
          <m:sub>
            <m:r>
              <m:t>1</m:t>
            </m:r>
          </m:sub>
        </m:sSub>
        <m:r>
          <m:rPr>
            <m:sty m:val="p"/>
          </m:rPr>
          <m:t>,</m:t>
        </m:r>
        <m:sSub>
          <m:e>
            <m:r>
              <m:t>Z</m:t>
            </m:r>
          </m:e>
          <m:sub>
            <m:r>
              <m:t>2</m:t>
            </m:r>
          </m:sub>
        </m:sSub>
        <m:r>
          <m:rPr>
            <m:sty m:val="p"/>
          </m:rPr>
          <m:t>,</m:t>
        </m:r>
        <m:r>
          <m:rPr>
            <m:sty m:val="p"/>
          </m:rPr>
          <m:t>⋯</m:t>
        </m:r>
        <m:r>
          <m:rPr>
            <m:sty m:val="p"/>
          </m:rPr>
          <m:t>,</m:t>
        </m:r>
        <m:sSub>
          <m:e>
            <m:r>
              <m:t>Z</m:t>
            </m:r>
          </m:e>
          <m:sub>
            <m:r>
              <m:t>m</m:t>
            </m:r>
          </m:sub>
        </m:sSub>
      </m:oMath>
      <w:r>
        <w:t xml:space="preserve">, each of which is a linear combinations of the original features, and then fits a linear model via OLS with these new</w:t>
      </w:r>
      <w:r>
        <w:t xml:space="preserve"> </w:t>
      </w:r>
      <m:oMath>
        <m:r>
          <m:t>M</m:t>
        </m:r>
      </m:oMath>
      <w:r>
        <w:t xml:space="preserve"> </w:t>
      </w:r>
      <w:r>
        <w:t xml:space="preserve">features.</w:t>
      </w:r>
    </w:p>
    <w:p>
      <w:pPr>
        <w:pStyle w:val="BodyText"/>
      </w:pPr>
      <w:r>
        <w:t xml:space="preserve">But PLS identifies these new features in a</w:t>
      </w:r>
      <w:r>
        <w:t xml:space="preserve"> </w:t>
      </w:r>
      <w:r>
        <w:rPr>
          <w:iCs/>
          <w:i/>
        </w:rPr>
        <w:t xml:space="preserve">supervised way</w:t>
      </w:r>
      <w:r>
        <w:t xml:space="preserve">, that is, PLS uses</w:t>
      </w:r>
      <w:r>
        <w:t xml:space="preserve"> </w:t>
      </w:r>
      <m:oMath>
        <m:r>
          <m:t>Y</m:t>
        </m:r>
      </m:oMath>
      <w:r>
        <w:t xml:space="preserve"> </w:t>
      </w:r>
      <w:r>
        <w:t xml:space="preserve">in order to identify the new features that not only approximate the old features well, but also are</w:t>
      </w:r>
      <w:r>
        <w:t xml:space="preserve"> </w:t>
      </w:r>
      <w:r>
        <w:rPr>
          <w:iCs/>
          <w:i/>
        </w:rPr>
        <w:t xml:space="preserve">related to the response</w:t>
      </w:r>
      <w:r>
        <w:t xml:space="preserve">, i.e., these new features explain both the response and the predictors.</w:t>
      </w:r>
    </w:p>
    <w:p>
      <w:pPr>
        <w:pStyle w:val="BodyText"/>
      </w:pPr>
      <w:r>
        <w:t xml:space="preserve">First PLS standardizes the</w:t>
      </w:r>
      <w:r>
        <w:t xml:space="preserve"> </w:t>
      </w:r>
      <m:oMath>
        <m:r>
          <m:t>p</m:t>
        </m:r>
      </m:oMath>
      <w:r>
        <w:t xml:space="preserve"> </w:t>
      </w:r>
      <w:r>
        <w:t xml:space="preserve">predictors. PLS identifies the first component</w:t>
      </w:r>
      <w:r>
        <w:t xml:space="preserve"> </w:t>
      </w:r>
      <m:oMath>
        <m:sSub>
          <m:e>
            <m:r>
              <m:t>Z</m:t>
            </m:r>
          </m:e>
          <m:sub>
            <m:r>
              <m:t>1</m:t>
            </m:r>
          </m:sub>
        </m:sSub>
        <m:r>
          <m:rPr>
            <m:sty m:val="p"/>
          </m:rPr>
          <m:t>=</m:t>
        </m:r>
        <m:nary>
          <m:naryPr>
            <m:chr m:val="∑"/>
            <m:limLoc m:val="undOvr"/>
            <m:subHide m:val="0"/>
            <m:supHide m:val="0"/>
          </m:naryPr>
          <m:sub>
            <m:r>
              <m:t>j</m:t>
            </m:r>
            <m:r>
              <m:rPr>
                <m:sty m:val="p"/>
              </m:rPr>
              <m:t>=</m:t>
            </m:r>
            <m:r>
              <m:t>1</m:t>
            </m:r>
          </m:sub>
          <m:sup>
            <m:r>
              <m:t>p</m:t>
            </m:r>
          </m:sup>
          <m:e>
            <m:sSub>
              <m:e>
                <m:r>
                  <m:t>ϕ</m:t>
                </m:r>
              </m:e>
              <m:sub>
                <m:r>
                  <m:t>1</m:t>
                </m:r>
                <m:r>
                  <m:t>j</m:t>
                </m:r>
              </m:sub>
            </m:sSub>
          </m:e>
        </m:nary>
        <m:sSub>
          <m:e>
            <m:r>
              <m:t>X</m:t>
            </m:r>
          </m:e>
          <m:sub>
            <m:r>
              <m:t>j</m:t>
            </m:r>
          </m:sub>
        </m:sSub>
      </m:oMath>
      <w:r>
        <w:t xml:space="preserve"> </w:t>
      </w:r>
      <w:r>
        <w:t xml:space="preserve">by choosing</w:t>
      </w:r>
      <w:r>
        <w:t xml:space="preserve"> </w:t>
      </w:r>
      <m:oMath>
        <m:sSub>
          <m:e>
            <m:r>
              <m:t>ϕ</m:t>
            </m:r>
          </m:e>
          <m:sub>
            <m:r>
              <m:t>1</m:t>
            </m:r>
            <m:r>
              <m:t>j</m:t>
            </m:r>
          </m:sub>
        </m:sSub>
        <m:r>
          <m:rPr>
            <m:sty m:val="p"/>
          </m:rPr>
          <m:t>=</m:t>
        </m:r>
        <m:r>
          <m:rPr>
            <m:sty m:val="p"/>
          </m:rPr>
          <m:t>&lt;</m:t>
        </m:r>
        <m:sSub>
          <m:e>
            <m:r>
              <m:t>X</m:t>
            </m:r>
          </m:e>
          <m:sub>
            <m:r>
              <m:t>j</m:t>
            </m:r>
          </m:sub>
        </m:sSub>
        <m:r>
          <m:rPr>
            <m:sty m:val="p"/>
          </m:rPr>
          <m:t>,</m:t>
        </m:r>
        <m:r>
          <m:t>Y</m:t>
        </m:r>
        <m:r>
          <m:rPr>
            <m:sty m:val="p"/>
          </m:rPr>
          <m:t>&gt;</m:t>
        </m:r>
      </m:oMath>
      <w:r>
        <w:t xml:space="preserve">, the coefficient from the simple linear regression of</w:t>
      </w:r>
      <w:r>
        <w:t xml:space="preserve"> </w:t>
      </w:r>
      <m:oMath>
        <m:r>
          <m:t>Y</m:t>
        </m:r>
      </m:oMath>
      <w:r>
        <w:t xml:space="preserve"> </w:t>
      </w:r>
      <w:r>
        <w:t xml:space="preserve">onto</w:t>
      </w:r>
      <w:r>
        <w:t xml:space="preserve"> </w:t>
      </w:r>
      <m:oMath>
        <m:sSub>
          <m:e>
            <m:r>
              <m:t>X</m:t>
            </m:r>
          </m:e>
          <m:sub>
            <m:r>
              <m:t>j</m:t>
            </m:r>
          </m:sub>
        </m:sSub>
      </m:oMath>
      <w:r>
        <w:t xml:space="preserve">. Since this coefficient is equal to the correlation between</w:t>
      </w:r>
      <w:r>
        <w:t xml:space="preserve"> </w:t>
      </w:r>
      <m:oMath>
        <m:r>
          <m:t>Y</m:t>
        </m:r>
      </m:oMath>
      <w:r>
        <w:t xml:space="preserve"> </w:t>
      </w:r>
      <w:r>
        <w:t xml:space="preserve">and</w:t>
      </w:r>
      <w:r>
        <w:t xml:space="preserve"> </w:t>
      </w:r>
      <m:oMath>
        <m:sSub>
          <m:e>
            <m:r>
              <m:t>X</m:t>
            </m:r>
          </m:e>
          <m:sub>
            <m:r>
              <m:t>j</m:t>
            </m:r>
          </m:sub>
        </m:sSub>
      </m:oMath>
      <w:r>
        <w:t xml:space="preserve">, PLS places the highest weight on the variables that are most strongly related to</w:t>
      </w:r>
      <w:r>
        <w:t xml:space="preserve"> </w:t>
      </w:r>
      <m:oMath>
        <m:r>
          <m:t>Y</m:t>
        </m:r>
      </m:oMath>
      <w:r>
        <w:t xml:space="preserve">. The PLS direction does not fit the predictors as closely as does PCA, but it does a better job explaining the response.</w:t>
      </w:r>
    </w:p>
    <w:p>
      <w:pPr>
        <w:pStyle w:val="BodyText"/>
      </w:pPr>
      <w:r>
        <w:t xml:space="preserve">Next, PLS orthogonality each</w:t>
      </w:r>
      <w:r>
        <w:t xml:space="preserve"> </w:t>
      </w:r>
      <m:oMath>
        <m:sSub>
          <m:e>
            <m:r>
              <m:t>X</m:t>
            </m:r>
          </m:e>
          <m:sub>
            <m:r>
              <m:t>j</m:t>
            </m:r>
          </m:sub>
        </m:sSub>
      </m:oMath>
      <w:r>
        <w:t xml:space="preserve"> </w:t>
      </w:r>
      <w:r>
        <w:t xml:space="preserve">with respect to</w:t>
      </w:r>
      <w:r>
        <w:t xml:space="preserve"> </w:t>
      </w:r>
      <m:oMath>
        <m:sSub>
          <m:e>
            <m:r>
              <m:t>Z</m:t>
            </m:r>
          </m:e>
          <m:sub>
            <m:r>
              <m:t>1</m:t>
            </m:r>
          </m:sub>
        </m:sSub>
      </m:oMath>
      <w:r>
        <w:t xml:space="preserve">, that is, replace each</w:t>
      </w:r>
      <w:r>
        <w:t xml:space="preserve"> </w:t>
      </w:r>
      <m:oMath>
        <m:sSub>
          <m:e>
            <m:r>
              <m:t>X</m:t>
            </m:r>
          </m:e>
          <m:sub>
            <m:r>
              <m:t>j</m:t>
            </m:r>
          </m:sub>
        </m:sSub>
      </m:oMath>
      <w:r>
        <w:t xml:space="preserve"> </w:t>
      </w:r>
      <w:r>
        <w:t xml:space="preserve">with the residual by regressing</w:t>
      </w:r>
      <w:r>
        <w:t xml:space="preserve"> </w:t>
      </w:r>
      <m:oMath>
        <m:sSub>
          <m:e>
            <m:r>
              <m:t>X</m:t>
            </m:r>
          </m:e>
          <m:sub>
            <m:r>
              <m:t>j</m:t>
            </m:r>
          </m:sub>
        </m:sSub>
      </m:oMath>
      <w:r>
        <w:t xml:space="preserve"> </w:t>
      </w:r>
      <w:r>
        <w:t xml:space="preserve">on</w:t>
      </w:r>
      <w:r>
        <w:t xml:space="preserve"> </w:t>
      </w:r>
      <m:oMath>
        <m:sSub>
          <m:e>
            <m:r>
              <m:t>Z</m:t>
            </m:r>
          </m:e>
          <m:sub>
            <m:r>
              <m:t>1</m:t>
            </m:r>
          </m:sub>
        </m:sSub>
      </m:oMath>
      <w:r>
        <w:t xml:space="preserve">, and then repeat the same process.</w:t>
      </w:r>
    </w:p>
    <w:p>
      <w:pPr>
        <w:pStyle w:val="BodyText"/>
      </w:pPr>
      <w:r>
        <w:t xml:space="preserve">When</w:t>
      </w:r>
      <w:r>
        <w:t xml:space="preserve"> </w:t>
      </w:r>
      <m:oMath>
        <m:r>
          <m:t>p</m:t>
        </m:r>
      </m:oMath>
      <w:r>
        <w:t xml:space="preserve"> </w:t>
      </w:r>
      <w:r>
        <w:t xml:space="preserve">is large, especially</w:t>
      </w:r>
      <w:r>
        <w:t xml:space="preserve"> </w:t>
      </w:r>
      <m:oMath>
        <m:r>
          <m:t>p</m:t>
        </m:r>
        <m:r>
          <m:rPr>
            <m:sty m:val="p"/>
          </m:rPr>
          <m:t>&gt;</m:t>
        </m:r>
        <m:r>
          <m:t>n</m:t>
        </m:r>
      </m:oMath>
      <w:r>
        <w:t xml:space="preserve">, the forward selection method, shrinkage methods (lasso or ridge), PCR, PLR fit a</w:t>
      </w:r>
      <w:r>
        <w:t xml:space="preserve"> </w:t>
      </w:r>
      <w:r>
        <w:rPr>
          <w:iCs/>
          <w:i/>
        </w:rPr>
        <w:t xml:space="preserve">less flexible</w:t>
      </w:r>
      <w:r>
        <w:t xml:space="preserve"> </w:t>
      </w:r>
      <w:r>
        <w:t xml:space="preserve">model, hence particularly useful in performing regression in high-dimensional settings.</w:t>
      </w:r>
    </w:p>
    <w:bookmarkEnd w:id="131"/>
    <w:bookmarkEnd w:id="132"/>
    <w:bookmarkStart w:id="133" w:name="homework-2"/>
    <w:p>
      <w:pPr>
        <w:pStyle w:val="Heading2"/>
      </w:pPr>
      <w:r>
        <w:t xml:space="preserve">6.6 Homework:</w:t>
      </w:r>
    </w:p>
    <w:p>
      <w:pPr>
        <w:numPr>
          <w:ilvl w:val="0"/>
          <w:numId w:val="1055"/>
        </w:numPr>
        <w:pStyle w:val="Compact"/>
      </w:pPr>
      <w:r>
        <w:t xml:space="preserve">Conceptual: 1–4</w:t>
      </w:r>
    </w:p>
    <w:p>
      <w:pPr>
        <w:numPr>
          <w:ilvl w:val="0"/>
          <w:numId w:val="1055"/>
        </w:numPr>
        <w:pStyle w:val="Compact"/>
      </w:pPr>
      <w:r>
        <w:t xml:space="preserve">Applied: At least one.</w:t>
      </w:r>
    </w:p>
    <w:bookmarkEnd w:id="133"/>
    <w:bookmarkStart w:id="140" w:name="code-snippet"/>
    <w:p>
      <w:pPr>
        <w:pStyle w:val="Heading2"/>
      </w:pPr>
      <w:r>
        <w:t xml:space="preserve">6.7 Code Snippet</w:t>
      </w:r>
    </w:p>
    <w:bookmarkStart w:id="134" w:name="python-4"/>
    <w:p>
      <w:pPr>
        <w:pStyle w:val="Heading3"/>
      </w:pPr>
      <w:r>
        <w:t xml:space="preserve">6.7.1 Python</w:t>
      </w:r>
    </w:p>
    <w:p>
      <w:pPr>
        <w:pStyle w:val="SourceCode"/>
      </w:pPr>
      <w:r>
        <w:rPr>
          <w:rStyle w:val="VerbatimChar"/>
        </w:rPr>
        <w:t xml:space="preserve">np.isnan(Hitters['Salary']).sum()</w:t>
      </w:r>
    </w:p>
    <w:bookmarkEnd w:id="134"/>
    <w:bookmarkStart w:id="135" w:name="numpy-4"/>
    <w:p>
      <w:pPr>
        <w:pStyle w:val="Heading3"/>
      </w:pPr>
      <w:r>
        <w:t xml:space="preserve">6.7.2 Numpy</w:t>
      </w:r>
    </w:p>
    <w:p>
      <w:pPr>
        <w:pStyle w:val="SourceCode"/>
      </w:pPr>
      <w:r>
        <w:rPr>
          <w:rStyle w:val="VerbatimChar"/>
        </w:rPr>
        <w:t xml:space="preserve">np.linalg.norm(beta_hat) #L2 norm. ord=1: L1  ord='inf': max norm.</w:t>
      </w:r>
    </w:p>
    <w:bookmarkEnd w:id="135"/>
    <w:bookmarkStart w:id="136" w:name="pandas-4"/>
    <w:p>
      <w:pPr>
        <w:pStyle w:val="Heading3"/>
      </w:pPr>
      <w:r>
        <w:t xml:space="preserve">6.7.3 Pandas</w:t>
      </w:r>
    </w:p>
    <w:p>
      <w:pPr>
        <w:pStyle w:val="SourceCode"/>
      </w:pPr>
      <w:r>
        <w:rPr>
          <w:rStyle w:val="VerbatimChar"/>
        </w:rPr>
        <w:t xml:space="preserve">Hitters.dropna();</w:t>
      </w:r>
      <w:r>
        <w:br/>
      </w:r>
      <w:r>
        <w:rPr>
          <w:rStyle w:val="VerbatimChar"/>
        </w:rPr>
        <w:t xml:space="preserve">soln_path = pd.DataFrame(soln_array.T,</w:t>
      </w:r>
      <w:r>
        <w:br/>
      </w:r>
      <w:r>
        <w:rPr>
          <w:rStyle w:val="VerbatimChar"/>
        </w:rPr>
        <w:t xml:space="preserve">                         columns=D.columns,</w:t>
      </w:r>
      <w:r>
        <w:br/>
      </w:r>
      <w:r>
        <w:rPr>
          <w:rStyle w:val="VerbatimChar"/>
        </w:rPr>
        <w:t xml:space="preserve">                         index=-np.log(lambdas))</w:t>
      </w:r>
      <w:r>
        <w:br/>
      </w:r>
      <w:r>
        <w:rPr>
          <w:rStyle w:val="VerbatimChar"/>
        </w:rPr>
        <w:t xml:space="preserve">soln_path.index.name = 'negative log(lambda)'</w:t>
      </w:r>
    </w:p>
    <w:bookmarkEnd w:id="136"/>
    <w:bookmarkStart w:id="137" w:name="graphics-4"/>
    <w:p>
      <w:pPr>
        <w:pStyle w:val="Heading3"/>
      </w:pPr>
      <w:r>
        <w:t xml:space="preserve">6.7.4 Graphics</w:t>
      </w:r>
    </w:p>
    <w:p>
      <w:pPr>
        <w:pStyle w:val="SourceCode"/>
      </w:pPr>
      <w:r>
        <w:rPr>
          <w:rStyle w:val="VerbatimChar"/>
        </w:rPr>
        <w:t xml:space="preserve">ax.errorbar(np.arange(n_steps), </w:t>
      </w:r>
      <w:r>
        <w:br/>
      </w:r>
      <w:r>
        <w:rPr>
          <w:rStyle w:val="VerbatimChar"/>
        </w:rPr>
        <w:t xml:space="preserve">            cv_mse.mean(1), #mean of each row (model)</w:t>
      </w:r>
      <w:r>
        <w:br/>
      </w:r>
      <w:r>
        <w:rPr>
          <w:rStyle w:val="VerbatimChar"/>
        </w:rPr>
        <w:t xml:space="preserve">            cv_mse.std(1) / np.sqrt(K), #estimate standard error of the mean</w:t>
      </w:r>
      <w:r>
        <w:br/>
      </w:r>
      <w:r>
        <w:rPr>
          <w:rStyle w:val="VerbatimChar"/>
        </w:rPr>
        <w:t xml:space="preserve">            label='Cross-validated',</w:t>
      </w:r>
      <w:r>
        <w:br/>
      </w:r>
      <w:r>
        <w:rPr>
          <w:rStyle w:val="VerbatimChar"/>
        </w:rPr>
        <w:t xml:space="preserve">            c='r') # color red</w:t>
      </w:r>
      <w:r>
        <w:br/>
      </w:r>
      <w:r>
        <w:rPr>
          <w:rStyle w:val="VerbatimChar"/>
        </w:rPr>
        <w:t xml:space="preserve">            </w:t>
      </w:r>
      <w:r>
        <w:br/>
      </w:r>
      <w:r>
        <w:rPr>
          <w:rStyle w:val="VerbatimChar"/>
        </w:rPr>
        <w:t xml:space="preserve">ax.axvline(-np.log(tuned_ridge.alpha_), c='k', ls='--') # plot a verticalline</w:t>
      </w:r>
    </w:p>
    <w:bookmarkEnd w:id="137"/>
    <w:bookmarkStart w:id="138" w:name="islp-and-statsmodels-2"/>
    <w:p>
      <w:pPr>
        <w:pStyle w:val="Heading3"/>
      </w:pPr>
      <w:r>
        <w:t xml:space="preserve">6.7.5 ISLP and statsmodels</w:t>
      </w:r>
    </w:p>
    <w:p>
      <w:pPr>
        <w:pStyle w:val="SourceCode"/>
      </w:pPr>
      <w:r>
        <w:rPr>
          <w:rStyle w:val="VerbatimChar"/>
        </w:rPr>
        <w:t xml:space="preserve">#Estimate Var(epsilon)</w:t>
      </w:r>
      <w:r>
        <w:br/>
      </w:r>
      <w:r>
        <w:br/>
      </w:r>
      <w:r>
        <w:rPr>
          <w:rStyle w:val="VerbatimChar"/>
        </w:rPr>
        <w:t xml:space="preserve">design = MS(Hitters.columns.drop('Salary')).fit(Hitters)</w:t>
      </w:r>
      <w:r>
        <w:br/>
      </w:r>
      <w:r>
        <w:rPr>
          <w:rStyle w:val="VerbatimChar"/>
        </w:rPr>
        <w:t xml:space="preserve">design.terms # to see the variable names in the design matrix</w:t>
      </w:r>
      <w:r>
        <w:br/>
      </w:r>
      <w:r>
        <w:rPr>
          <w:rStyle w:val="VerbatimChar"/>
        </w:rPr>
        <w:t xml:space="preserve">Y = np.array(Hitters['Salary'])</w:t>
      </w:r>
      <w:r>
        <w:br/>
      </w:r>
      <w:r>
        <w:rPr>
          <w:rStyle w:val="VerbatimChar"/>
        </w:rPr>
        <w:t xml:space="preserve">X = design.transform(Hitters)</w:t>
      </w:r>
      <w:r>
        <w:br/>
      </w:r>
      <w:r>
        <w:rPr>
          <w:rStyle w:val="VerbatimChar"/>
        </w:rPr>
        <w:t xml:space="preserve">sigma2 = OLS(Y,X).fit().scale  #.scale: RSE: residual standard error estimating </w:t>
      </w:r>
      <w:r>
        <w:br/>
      </w:r>
      <w:r>
        <w:br/>
      </w:r>
      <w:r>
        <w:rPr>
          <w:rStyle w:val="VerbatimChar"/>
        </w:rPr>
        <w:t xml:space="preserve"># Forward Selection using ISLP.models and a scoring function</w:t>
      </w:r>
      <w:r>
        <w:br/>
      </w:r>
      <w:r>
        <w:rPr>
          <w:rStyle w:val="VerbatimChar"/>
        </w:rPr>
        <w:t xml:space="preserve">from ISLP.models import \</w:t>
      </w:r>
      <w:r>
        <w:br/>
      </w:r>
      <w:r>
        <w:rPr>
          <w:rStyle w:val="VerbatimChar"/>
        </w:rPr>
        <w:t xml:space="preserve">     (Stepwise,</w:t>
      </w:r>
      <w:r>
        <w:br/>
      </w:r>
      <w:r>
        <w:rPr>
          <w:rStyle w:val="VerbatimChar"/>
        </w:rPr>
        <w:t xml:space="preserve">      sklearn_selected,</w:t>
      </w:r>
      <w:r>
        <w:br/>
      </w:r>
      <w:r>
        <w:rPr>
          <w:rStyle w:val="VerbatimChar"/>
        </w:rPr>
        <w:t xml:space="preserve">      sklearn_selection_path)</w:t>
      </w:r>
      <w:r>
        <w:br/>
      </w:r>
      <w:r>
        <w:rPr>
          <w:rStyle w:val="VerbatimChar"/>
        </w:rPr>
        <w:t xml:space="preserve">strategy = Stepwise.first_peak(design,</w:t>
      </w:r>
      <w:r>
        <w:br/>
      </w:r>
      <w:r>
        <w:rPr>
          <w:rStyle w:val="VerbatimChar"/>
        </w:rPr>
        <w:t xml:space="preserve">                               direction='forward',</w:t>
      </w:r>
      <w:r>
        <w:br/>
      </w:r>
      <w:r>
        <w:rPr>
          <w:rStyle w:val="VerbatimChar"/>
        </w:rPr>
        <w:t xml:space="preserve">                               max_terms=len(design.terms))</w:t>
      </w:r>
      <w:r>
        <w:br/>
      </w:r>
      <w:r>
        <w:rPr>
          <w:rStyle w:val="VerbatimChar"/>
        </w:rPr>
        <w:t xml:space="preserve">hitters_Cp = sklearn_selected(OLS,</w:t>
      </w:r>
      <w:r>
        <w:br/>
      </w:r>
      <w:r>
        <w:rPr>
          <w:rStyle w:val="VerbatimChar"/>
        </w:rPr>
        <w:t xml:space="preserve">                               strategy,</w:t>
      </w:r>
      <w:r>
        <w:br/>
      </w:r>
      <w:r>
        <w:rPr>
          <w:rStyle w:val="VerbatimChar"/>
        </w:rPr>
        <w:t xml:space="preserve">                               scoring=neg_Cp)</w:t>
      </w:r>
      <w:r>
        <w:br/>
      </w:r>
      <w:r>
        <w:rPr>
          <w:rStyle w:val="VerbatimChar"/>
        </w:rPr>
        <w:t xml:space="preserve">                               #default scoring MSE, will choose all variables</w:t>
      </w:r>
      <w:r>
        <w:br/>
      </w:r>
      <w:r>
        <w:rPr>
          <w:rStyle w:val="VerbatimChar"/>
        </w:rPr>
        <w:t xml:space="preserve">hitters_Cp.fit(Hitters, Y) # the same as hitters_Cp.fit(Hitters.drop('Salary', axis=1), Y)</w:t>
      </w:r>
      <w:r>
        <w:br/>
      </w:r>
      <w:r>
        <w:rPr>
          <w:rStyle w:val="VerbatimChar"/>
        </w:rPr>
        <w:t xml:space="preserve">hitters_Cp.selected_state_</w:t>
      </w:r>
      <w:r>
        <w:br/>
      </w:r>
      <w:r>
        <w:br/>
      </w:r>
      <w:r>
        <w:rPr>
          <w:rStyle w:val="VerbatimChar"/>
        </w:rPr>
        <w:t xml:space="preserve">#Forward selection using cross-validation</w:t>
      </w:r>
      <w:r>
        <w:br/>
      </w:r>
      <w:r>
        <w:rPr>
          <w:rStyle w:val="VerbatimChar"/>
        </w:rPr>
        <w:t xml:space="preserve">strategy = Stepwise.fixed_steps(design,</w:t>
      </w:r>
      <w:r>
        <w:br/>
      </w:r>
      <w:r>
        <w:rPr>
          <w:rStyle w:val="VerbatimChar"/>
        </w:rPr>
        <w:t xml:space="preserve">                                len(design.terms),</w:t>
      </w:r>
      <w:r>
        <w:br/>
      </w:r>
      <w:r>
        <w:rPr>
          <w:rStyle w:val="VerbatimChar"/>
        </w:rPr>
        <w:t xml:space="preserve">                                direction='forward')</w:t>
      </w:r>
      <w:r>
        <w:br/>
      </w:r>
      <w:r>
        <w:rPr>
          <w:rStyle w:val="VerbatimChar"/>
        </w:rPr>
        <w:t xml:space="preserve">full_path = sklearn_selection_path(OLS, strategy) #using default scoring MSE</w:t>
      </w:r>
      <w:r>
        <w:br/>
      </w:r>
      <w:r>
        <w:rPr>
          <w:rStyle w:val="VerbatimChar"/>
        </w:rPr>
        <w:t xml:space="preserve">full_path.fit(Hitters, Y) # there are , 19 variables, 20 models</w:t>
      </w:r>
      <w:r>
        <w:br/>
      </w:r>
      <w:r>
        <w:rPr>
          <w:rStyle w:val="VerbatimChar"/>
        </w:rPr>
        <w:t xml:space="preserve">Yhat_in = full_path.predict(Hitters)</w:t>
      </w:r>
      <w:r>
        <w:br/>
      </w:r>
      <w:r>
        <w:br/>
      </w:r>
      <w:r>
        <w:rPr>
          <w:rStyle w:val="VerbatimChar"/>
        </w:rPr>
        <w:t xml:space="preserve">#calculate in-sample mse</w:t>
      </w:r>
      <w:r>
        <w:br/>
      </w:r>
      <w:r>
        <w:br/>
      </w:r>
      <w:r>
        <w:rPr>
          <w:rStyle w:val="VerbatimChar"/>
        </w:rPr>
        <w:t xml:space="preserve">mse_fig, ax = subplots(figsize=(8,8))</w:t>
      </w:r>
      <w:r>
        <w:br/>
      </w:r>
      <w:r>
        <w:rPr>
          <w:rStyle w:val="VerbatimChar"/>
        </w:rPr>
        <w:t xml:space="preserve">insample_mse = ((Yhat_in - Y[:,None])**2).mean(0) #Y[:,None]: add a second axis, create a column vector</w:t>
      </w:r>
      <w:r>
        <w:br/>
      </w:r>
      <w:r>
        <w:rPr>
          <w:rStyle w:val="VerbatimChar"/>
        </w:rPr>
        <w:t xml:space="preserve">                        #[yw] mean(0): calculate mean along row, i.e., for each col. mean(1): calculate mean for each row</w:t>
      </w:r>
      <w:r>
        <w:br/>
      </w:r>
      <w:r>
        <w:br/>
      </w:r>
      <w:r>
        <w:rPr>
          <w:rStyle w:val="VerbatimChar"/>
        </w:rPr>
        <w:t xml:space="preserve">#Cross-validation</w:t>
      </w:r>
      <w:r>
        <w:br/>
      </w:r>
      <w:r>
        <w:rPr>
          <w:rStyle w:val="VerbatimChar"/>
        </w:rPr>
        <w:t xml:space="preserve">K = 5</w:t>
      </w:r>
      <w:r>
        <w:br/>
      </w:r>
      <w:r>
        <w:rPr>
          <w:rStyle w:val="VerbatimChar"/>
        </w:rPr>
        <w:t xml:space="preserve">kfold = skm.KFold(K,</w:t>
      </w:r>
      <w:r>
        <w:br/>
      </w:r>
      <w:r>
        <w:rPr>
          <w:rStyle w:val="VerbatimChar"/>
        </w:rPr>
        <w:t xml:space="preserve">                  random_state=0,</w:t>
      </w:r>
      <w:r>
        <w:br/>
      </w:r>
      <w:r>
        <w:rPr>
          <w:rStyle w:val="VerbatimChar"/>
        </w:rPr>
        <w:t xml:space="preserve">                  shuffle=True)</w:t>
      </w:r>
      <w:r>
        <w:br/>
      </w:r>
      <w:r>
        <w:rPr>
          <w:rStyle w:val="VerbatimChar"/>
        </w:rPr>
        <w:t xml:space="preserve">Yhat_cv = skm.cross_val_predict(full_path,</w:t>
      </w:r>
      <w:r>
        <w:br/>
      </w:r>
      <w:r>
        <w:rPr>
          <w:rStyle w:val="VerbatimChar"/>
        </w:rPr>
        <w:t xml:space="preserve">                                Hitters,</w:t>
      </w:r>
      <w:r>
        <w:br/>
      </w:r>
      <w:r>
        <w:rPr>
          <w:rStyle w:val="VerbatimChar"/>
        </w:rPr>
        <w:t xml:space="preserve">                                Y,</w:t>
      </w:r>
      <w:r>
        <w:br/>
      </w:r>
      <w:r>
        <w:rPr>
          <w:rStyle w:val="VerbatimChar"/>
        </w:rPr>
        <w:t xml:space="preserve">                                cv=kfold)</w:t>
      </w:r>
      <w:r>
        <w:br/>
      </w:r>
      <w:r>
        <w:rPr>
          <w:rStyle w:val="VerbatimChar"/>
        </w:rPr>
        <w:t xml:space="preserve"># Cross-validation mse</w:t>
      </w:r>
      <w:r>
        <w:br/>
      </w:r>
      <w:r>
        <w:rPr>
          <w:rStyle w:val="VerbatimChar"/>
        </w:rPr>
        <w:t xml:space="preserve">cv_mse = []</w:t>
      </w:r>
      <w:r>
        <w:br/>
      </w:r>
      <w:r>
        <w:rPr>
          <w:rStyle w:val="VerbatimChar"/>
        </w:rPr>
        <w:t xml:space="preserve">for train_idx, test_idx in kfold.split(Y):</w:t>
      </w:r>
      <w:r>
        <w:br/>
      </w:r>
      <w:r>
        <w:rPr>
          <w:rStyle w:val="VerbatimChar"/>
        </w:rPr>
        <w:t xml:space="preserve">    errors = (Yhat_cv[test_idx] - Y[test_idx,None])**2</w:t>
      </w:r>
      <w:r>
        <w:br/>
      </w:r>
      <w:r>
        <w:rPr>
          <w:rStyle w:val="VerbatimChar"/>
        </w:rPr>
        <w:t xml:space="preserve">    cv_mse.append(errors.mean(0)) # column means</w:t>
      </w:r>
      <w:r>
        <w:br/>
      </w:r>
      <w:r>
        <w:rPr>
          <w:rStyle w:val="VerbatimChar"/>
        </w:rPr>
        <w:t xml:space="preserve">cv_mse = np.array(cv_mse).T</w:t>
      </w:r>
      <w:r>
        <w:br/>
      </w:r>
      <w:r>
        <w:br/>
      </w:r>
      <w:r>
        <w:rPr>
          <w:rStyle w:val="VerbatimChar"/>
        </w:rPr>
        <w:t xml:space="preserve">#validation approach using ShuffleSplit</w:t>
      </w:r>
      <w:r>
        <w:br/>
      </w:r>
      <w:r>
        <w:rPr>
          <w:rStyle w:val="VerbatimChar"/>
        </w:rPr>
        <w:t xml:space="preserve">validation = skm.ShuffleSplit(n_splits=1, # only split one time. </w:t>
      </w:r>
      <w:r>
        <w:br/>
      </w:r>
      <w:r>
        <w:rPr>
          <w:rStyle w:val="VerbatimChar"/>
        </w:rPr>
        <w:t xml:space="preserve">                              test_size=0.2,</w:t>
      </w:r>
      <w:r>
        <w:br/>
      </w:r>
      <w:r>
        <w:rPr>
          <w:rStyle w:val="VerbatimChar"/>
        </w:rPr>
        <w:t xml:space="preserve">                              random_state=0)</w:t>
      </w:r>
      <w:r>
        <w:br/>
      </w:r>
      <w:r>
        <w:rPr>
          <w:rStyle w:val="VerbatimChar"/>
        </w:rPr>
        <w:t xml:space="preserve">for train_idx, test_idx in validation.split(Y):</w:t>
      </w:r>
      <w:r>
        <w:br/>
      </w:r>
      <w:r>
        <w:rPr>
          <w:rStyle w:val="VerbatimChar"/>
        </w:rPr>
        <w:t xml:space="preserve">    full_path.fit(Hitters.iloc[train_idx], #note needing to use iloc</w:t>
      </w:r>
      <w:r>
        <w:br/>
      </w:r>
      <w:r>
        <w:rPr>
          <w:rStyle w:val="VerbatimChar"/>
        </w:rPr>
        <w:t xml:space="preserve">                  Y[train_idx])</w:t>
      </w:r>
      <w:r>
        <w:br/>
      </w:r>
      <w:r>
        <w:rPr>
          <w:rStyle w:val="VerbatimChar"/>
        </w:rPr>
        <w:t xml:space="preserve">    Yhat_val = full_path.predict(Hitters.iloc[test_idx])</w:t>
      </w:r>
      <w:r>
        <w:br/>
      </w:r>
      <w:r>
        <w:rPr>
          <w:rStyle w:val="VerbatimChar"/>
        </w:rPr>
        <w:t xml:space="preserve">    errors = (Yhat_val - Y[test_idx,None])**2</w:t>
      </w:r>
      <w:r>
        <w:br/>
      </w:r>
      <w:r>
        <w:rPr>
          <w:rStyle w:val="VerbatimChar"/>
        </w:rPr>
        <w:t xml:space="preserve">    validation_mse = errors.mean(0)</w:t>
      </w:r>
    </w:p>
    <w:bookmarkEnd w:id="138"/>
    <w:bookmarkStart w:id="139" w:name="sklearn-2"/>
    <w:p>
      <w:pPr>
        <w:pStyle w:val="Heading3"/>
      </w:pPr>
      <w:r>
        <w:t xml:space="preserve">6.7.6 sklearn</w:t>
      </w:r>
    </w:p>
    <w:p>
      <w:pPr>
        <w:pStyle w:val="SourceCode"/>
      </w:pPr>
      <w:r>
        <w:rPr>
          <w:rStyle w:val="VerbatimChar"/>
        </w:rPr>
        <w:t xml:space="preserve">rom sklearn.pipeline import Pipeline</w:t>
      </w:r>
      <w:r>
        <w:br/>
      </w:r>
      <w:r>
        <w:rPr>
          <w:rStyle w:val="VerbatimChar"/>
        </w:rPr>
        <w:t xml:space="preserve">from sklearn.decomposition import PCA</w:t>
      </w:r>
      <w:r>
        <w:br/>
      </w:r>
      <w:r>
        <w:rPr>
          <w:rStyle w:val="VerbatimChar"/>
        </w:rPr>
        <w:t xml:space="preserve">from sklearn.cross_decomposition import PLSRegression</w:t>
      </w:r>
      <w:r>
        <w:br/>
      </w:r>
      <w:r>
        <w:br/>
      </w:r>
      <w:r>
        <w:rPr>
          <w:rStyle w:val="VerbatimChar"/>
        </w:rPr>
        <w:t xml:space="preserve">#Best subset selection using 10bnb</w:t>
      </w:r>
      <w:r>
        <w:br/>
      </w:r>
      <w:r>
        <w:br/>
      </w:r>
      <w:r>
        <w:rPr>
          <w:rStyle w:val="VerbatimChar"/>
        </w:rPr>
        <w:t xml:space="preserve">D = design.fit_transform(Hitters)</w:t>
      </w:r>
      <w:r>
        <w:br/>
      </w:r>
      <w:r>
        <w:rPr>
          <w:rStyle w:val="VerbatimChar"/>
        </w:rPr>
        <w:t xml:space="preserve">D = D.drop('intercept', axis=1) #needs to drop intercept</w:t>
      </w:r>
      <w:r>
        <w:br/>
      </w:r>
      <w:r>
        <w:rPr>
          <w:rStyle w:val="VerbatimChar"/>
        </w:rPr>
        <w:t xml:space="preserve">X = np.asarray(D)</w:t>
      </w:r>
      <w:r>
        <w:br/>
      </w:r>
      <w:r>
        <w:rPr>
          <w:rStyle w:val="VerbatimChar"/>
        </w:rPr>
        <w:t xml:space="preserve">path = fit_path(X, </w:t>
      </w:r>
      <w:r>
        <w:br/>
      </w:r>
      <w:r>
        <w:rPr>
          <w:rStyle w:val="VerbatimChar"/>
        </w:rPr>
        <w:t xml:space="preserve">                Y,</w:t>
      </w:r>
      <w:r>
        <w:br/>
      </w:r>
      <w:r>
        <w:rPr>
          <w:rStyle w:val="VerbatimChar"/>
        </w:rPr>
        <w:t xml:space="preserve">                max_nonzeros=X.shape[1]) #fit_path: a funciton from l0nb. use all variables</w:t>
      </w:r>
      <w:r>
        <w:br/>
      </w:r>
      <w:r>
        <w:rPr>
          <w:rStyle w:val="VerbatimChar"/>
        </w:rPr>
        <w:t xml:space="preserve">                # max_nonzeros: max nonzero coefficients in the fitted model.</w:t>
      </w:r>
      <w:r>
        <w:br/>
      </w:r>
      <w:r>
        <w:br/>
      </w:r>
      <w:r>
        <w:rPr>
          <w:rStyle w:val="VerbatimChar"/>
        </w:rPr>
        <w:t xml:space="preserve"># Ridge Regression</w:t>
      </w:r>
      <w:r>
        <w:br/>
      </w:r>
      <w:r>
        <w:rPr>
          <w:rStyle w:val="VerbatimChar"/>
        </w:rPr>
        <w:t xml:space="preserve">soln_array = skl.ElasticNet.path(Xs, # standardized, no intercept</w:t>
      </w:r>
      <w:r>
        <w:br/>
      </w:r>
      <w:r>
        <w:rPr>
          <w:rStyle w:val="VerbatimChar"/>
        </w:rPr>
        <w:t xml:space="preserve">                                 Y,</w:t>
      </w:r>
      <w:r>
        <w:br/>
      </w:r>
      <w:r>
        <w:rPr>
          <w:rStyle w:val="VerbatimChar"/>
        </w:rPr>
        <w:t xml:space="preserve">                                 l1_ratio=0., #ridge</w:t>
      </w:r>
      <w:r>
        <w:br/>
      </w:r>
      <w:r>
        <w:rPr>
          <w:rStyle w:val="VerbatimChar"/>
        </w:rPr>
        <w:t xml:space="preserve">                                 alphas=lambdas)</w:t>
      </w:r>
      <w:r>
        <w:br/>
      </w:r>
      <w:r>
        <w:rPr>
          <w:rStyle w:val="VerbatimChar"/>
        </w:rPr>
        <w:t xml:space="preserve"># Using pipline</w:t>
      </w:r>
      <w:r>
        <w:br/>
      </w:r>
      <w:r>
        <w:rPr>
          <w:rStyle w:val="VerbatimChar"/>
        </w:rPr>
        <w:t xml:space="preserve">ridge = skl.ElasticNet(alpha=lambdas[59], l1_ratio=0)</w:t>
      </w:r>
      <w:r>
        <w:br/>
      </w:r>
      <w:r>
        <w:rPr>
          <w:rStyle w:val="VerbatimChar"/>
        </w:rPr>
        <w:t xml:space="preserve">scaler = StandardScaler(with_mean=True,  with_std=True)</w:t>
      </w:r>
      <w:r>
        <w:br/>
      </w:r>
      <w:r>
        <w:rPr>
          <w:rStyle w:val="VerbatimChar"/>
        </w:rPr>
        <w:t xml:space="preserve">pipe = Pipeline(steps=[('scaler', scaler), ('ridge', ridge)])</w:t>
      </w:r>
      <w:r>
        <w:br/>
      </w:r>
      <w:r>
        <w:rPr>
          <w:rStyle w:val="VerbatimChar"/>
        </w:rPr>
        <w:t xml:space="preserve">pipe.fit(X, Y)</w:t>
      </w:r>
      <w:r>
        <w:br/>
      </w:r>
      <w:r>
        <w:rPr>
          <w:rStyle w:val="VerbatimChar"/>
        </w:rPr>
        <w:t xml:space="preserve">ridge.coef_</w:t>
      </w:r>
      <w:r>
        <w:br/>
      </w:r>
      <w:r>
        <w:br/>
      </w:r>
      <w:r>
        <w:rPr>
          <w:rStyle w:val="VerbatimChar"/>
        </w:rPr>
        <w:t xml:space="preserve"># Validation</w:t>
      </w:r>
      <w:r>
        <w:br/>
      </w:r>
      <w:r>
        <w:br/>
      </w:r>
      <w:r>
        <w:rPr>
          <w:rStyle w:val="VerbatimChar"/>
        </w:rPr>
        <w:t xml:space="preserve">validation = skm.ShuffleSplit(n_splits=1,</w:t>
      </w:r>
      <w:r>
        <w:br/>
      </w:r>
      <w:r>
        <w:rPr>
          <w:rStyle w:val="VerbatimChar"/>
        </w:rPr>
        <w:t xml:space="preserve">                              test_size=0.5,</w:t>
      </w:r>
      <w:r>
        <w:br/>
      </w:r>
      <w:r>
        <w:rPr>
          <w:rStyle w:val="VerbatimChar"/>
        </w:rPr>
        <w:t xml:space="preserve">                              random_state=0) # validation is a generator</w:t>
      </w:r>
      <w:r>
        <w:br/>
      </w:r>
      <w:r>
        <w:rPr>
          <w:rStyle w:val="VerbatimChar"/>
        </w:rPr>
        <w:t xml:space="preserve">ridge.alpha = 0.01</w:t>
      </w:r>
      <w:r>
        <w:br/>
      </w:r>
      <w:r>
        <w:rPr>
          <w:rStyle w:val="VerbatimChar"/>
        </w:rPr>
        <w:t xml:space="preserve">results = skm.cross_validate(ridge,</w:t>
      </w:r>
      <w:r>
        <w:br/>
      </w:r>
      <w:r>
        <w:rPr>
          <w:rStyle w:val="VerbatimChar"/>
        </w:rPr>
        <w:t xml:space="preserve">                             X,</w:t>
      </w:r>
      <w:r>
        <w:br/>
      </w:r>
      <w:r>
        <w:rPr>
          <w:rStyle w:val="VerbatimChar"/>
        </w:rPr>
        <w:t xml:space="preserve">                             Y,</w:t>
      </w:r>
      <w:r>
        <w:br/>
      </w:r>
      <w:r>
        <w:rPr>
          <w:rStyle w:val="VerbatimChar"/>
        </w:rPr>
        <w:t xml:space="preserve">                             scoring='neg_mean_squared_error',</w:t>
      </w:r>
      <w:r>
        <w:br/>
      </w:r>
      <w:r>
        <w:rPr>
          <w:rStyle w:val="VerbatimChar"/>
        </w:rPr>
        <w:t xml:space="preserve">                             cv=validation) # using the strategy defined in validation</w:t>
      </w:r>
      <w:r>
        <w:br/>
      </w:r>
      <w:r>
        <w:rPr>
          <w:rStyle w:val="VerbatimChar"/>
        </w:rPr>
        <w:t xml:space="preserve">-results['test_score']</w:t>
      </w:r>
      <w:r>
        <w:br/>
      </w:r>
      <w:r>
        <w:br/>
      </w:r>
      <w:r>
        <w:rPr>
          <w:rStyle w:val="VerbatimChar"/>
        </w:rPr>
        <w:t xml:space="preserve"># GridSearchCV()</w:t>
      </w:r>
      <w:r>
        <w:br/>
      </w:r>
      <w:r>
        <w:rPr>
          <w:rStyle w:val="VerbatimChar"/>
        </w:rPr>
        <w:t xml:space="preserve">param_grid = {'ridge__alpha': lambdas}</w:t>
      </w:r>
      <w:r>
        <w:br/>
      </w:r>
      <w:r>
        <w:rPr>
          <w:rStyle w:val="VerbatimChar"/>
        </w:rPr>
        <w:t xml:space="preserve">grid = skm.GridSearchCV(pipe,</w:t>
      </w:r>
      <w:r>
        <w:br/>
      </w:r>
      <w:r>
        <w:rPr>
          <w:rStyle w:val="VerbatimChar"/>
        </w:rPr>
        <w:t xml:space="preserve">                        param_grid,</w:t>
      </w:r>
      <w:r>
        <w:br/>
      </w:r>
      <w:r>
        <w:rPr>
          <w:rStyle w:val="VerbatimChar"/>
        </w:rPr>
        <w:t xml:space="preserve">                        cv=validation, # or use cv=kfold (5-fold CV defined separately)</w:t>
      </w:r>
      <w:r>
        <w:br/>
      </w:r>
      <w:r>
        <w:rPr>
          <w:rStyle w:val="VerbatimChar"/>
        </w:rPr>
        <w:t xml:space="preserve">                        scoring='neg_mean_squared_error') #default scoring=R^2</w:t>
      </w:r>
      <w:r>
        <w:br/>
      </w:r>
      <w:r>
        <w:rPr>
          <w:rStyle w:val="VerbatimChar"/>
        </w:rPr>
        <w:t xml:space="preserve">grid.fit(X, Y)</w:t>
      </w:r>
      <w:r>
        <w:br/>
      </w:r>
      <w:r>
        <w:rPr>
          <w:rStyle w:val="VerbatimChar"/>
        </w:rPr>
        <w:t xml:space="preserve">grid.best_params_['ridge__alpha']</w:t>
      </w:r>
      <w:r>
        <w:br/>
      </w:r>
      <w:r>
        <w:rPr>
          <w:rStyle w:val="VerbatimChar"/>
        </w:rPr>
        <w:t xml:space="preserve">grid.best_estimator_</w:t>
      </w:r>
      <w:r>
        <w:br/>
      </w:r>
      <w:r>
        <w:rPr>
          <w:rStyle w:val="VerbatimChar"/>
        </w:rPr>
        <w:t xml:space="preserve">grid.cv_results_['mean_test_score']</w:t>
      </w:r>
      <w:r>
        <w:br/>
      </w:r>
      <w:r>
        <w:rPr>
          <w:rStyle w:val="VerbatimChar"/>
        </w:rPr>
        <w:t xml:space="preserve">grid.cv_results_['std_test_score']</w:t>
      </w:r>
      <w:r>
        <w:br/>
      </w:r>
      <w:r>
        <w:br/>
      </w:r>
      <w:r>
        <w:br/>
      </w:r>
      <w:r>
        <w:rPr>
          <w:rStyle w:val="VerbatimChar"/>
        </w:rPr>
        <w:t xml:space="preserve">#Plot CV MSE</w:t>
      </w:r>
      <w:r>
        <w:br/>
      </w:r>
      <w:r>
        <w:rPr>
          <w:rStyle w:val="VerbatimChar"/>
        </w:rPr>
        <w:t xml:space="preserve">ridge_fig, ax = subplots(figsize=(8,8))</w:t>
      </w:r>
      <w:r>
        <w:br/>
      </w:r>
      <w:r>
        <w:rPr>
          <w:rStyle w:val="VerbatimChar"/>
        </w:rPr>
        <w:t xml:space="preserve">ax.errorbar(-np.log(lambdas),</w:t>
      </w:r>
      <w:r>
        <w:br/>
      </w:r>
      <w:r>
        <w:rPr>
          <w:rStyle w:val="VerbatimChar"/>
        </w:rPr>
        <w:t xml:space="preserve">            -grid.cv_results_['mean_test_score'],</w:t>
      </w:r>
      <w:r>
        <w:br/>
      </w:r>
      <w:r>
        <w:rPr>
          <w:rStyle w:val="VerbatimChar"/>
        </w:rPr>
        <w:t xml:space="preserve">            yerr=grid.cv_results_['std_test_score'] / np.sqrt(K))</w:t>
      </w:r>
      <w:r>
        <w:br/>
      </w:r>
      <w:r>
        <w:rPr>
          <w:rStyle w:val="VerbatimChar"/>
        </w:rPr>
        <w:t xml:space="preserve">ax.set_ylim([50000,250000])</w:t>
      </w:r>
      <w:r>
        <w:br/>
      </w:r>
      <w:r>
        <w:rPr>
          <w:rStyle w:val="VerbatimChar"/>
        </w:rPr>
        <w:t xml:space="preserve">ax.set_xlabel('$-\log(\lambda)$', fontsize=20)</w:t>
      </w:r>
      <w:r>
        <w:br/>
      </w:r>
      <w:r>
        <w:rPr>
          <w:rStyle w:val="VerbatimChar"/>
        </w:rPr>
        <w:t xml:space="preserve">ax.set_ylabel('Cross-validated MSE', fontsize=20);</w:t>
      </w:r>
      <w:r>
        <w:br/>
      </w:r>
      <w:r>
        <w:br/>
      </w:r>
      <w:r>
        <w:rPr>
          <w:rStyle w:val="VerbatimChar"/>
        </w:rPr>
        <w:t xml:space="preserve"># Use ElasticNetCV()</w:t>
      </w:r>
      <w:r>
        <w:br/>
      </w:r>
      <w:r>
        <w:rPr>
          <w:rStyle w:val="VerbatimChar"/>
        </w:rPr>
        <w:t xml:space="preserve">ridgeCV = skl.ElasticNetCV(alphas=lambdas, # ElasticNetCV accepts a sequence of alphas</w:t>
      </w:r>
      <w:r>
        <w:br/>
      </w:r>
      <w:r>
        <w:rPr>
          <w:rStyle w:val="VerbatimChar"/>
        </w:rPr>
        <w:t xml:space="preserve">                           l1_ratio=0,</w:t>
      </w:r>
      <w:r>
        <w:br/>
      </w:r>
      <w:r>
        <w:rPr>
          <w:rStyle w:val="VerbatimChar"/>
        </w:rPr>
        <w:t xml:space="preserve">                           cv=kfold)</w:t>
      </w:r>
      <w:r>
        <w:br/>
      </w:r>
      <w:r>
        <w:rPr>
          <w:rStyle w:val="VerbatimChar"/>
        </w:rPr>
        <w:t xml:space="preserve">pipeCV = Pipeline(steps=[('scaler', scaler), # scaling is done once. </w:t>
      </w:r>
      <w:r>
        <w:br/>
      </w:r>
      <w:r>
        <w:rPr>
          <w:rStyle w:val="VerbatimChar"/>
        </w:rPr>
        <w:t xml:space="preserve">                         ('ridge', ridgeCV)])</w:t>
      </w:r>
      <w:r>
        <w:br/>
      </w:r>
      <w:r>
        <w:rPr>
          <w:rStyle w:val="VerbatimChar"/>
        </w:rPr>
        <w:t xml:space="preserve">pipeCV.fit(X, Y)</w:t>
      </w:r>
      <w:r>
        <w:br/>
      </w:r>
      <w:r>
        <w:rPr>
          <w:rStyle w:val="VerbatimChar"/>
        </w:rPr>
        <w:t xml:space="preserve">tuned_ridge = pipeCV.named_steps['ridge']</w:t>
      </w:r>
      <w:r>
        <w:br/>
      </w:r>
      <w:r>
        <w:rPr>
          <w:rStyle w:val="VerbatimChar"/>
        </w:rPr>
        <w:t xml:space="preserve">tuned_ridge.mse_path_</w:t>
      </w:r>
      <w:r>
        <w:br/>
      </w:r>
      <w:r>
        <w:rPr>
          <w:rStyle w:val="VerbatimChar"/>
        </w:rPr>
        <w:t xml:space="preserve">tuned_ridge.alpha_ # best alpha</w:t>
      </w:r>
      <w:r>
        <w:br/>
      </w:r>
      <w:r>
        <w:rPr>
          <w:rStyle w:val="VerbatimChar"/>
        </w:rPr>
        <w:t xml:space="preserve">tuned_ridge.coef_</w:t>
      </w:r>
      <w:r>
        <w:br/>
      </w:r>
      <w:r>
        <w:br/>
      </w:r>
      <w:r>
        <w:rPr>
          <w:rStyle w:val="VerbatimChar"/>
        </w:rPr>
        <w:t xml:space="preserve"># Evaluating test Error of Cross-validated Ridge </w:t>
      </w:r>
      <w:r>
        <w:br/>
      </w:r>
      <w:r>
        <w:br/>
      </w:r>
      <w:r>
        <w:rPr>
          <w:rStyle w:val="VerbatimChar"/>
        </w:rPr>
        <w:t xml:space="preserve">outer_valid = skm.ShuffleSplit(n_splits=1, </w:t>
      </w:r>
      <w:r>
        <w:br/>
      </w:r>
      <w:r>
        <w:rPr>
          <w:rStyle w:val="VerbatimChar"/>
        </w:rPr>
        <w:t xml:space="preserve">                               test_size=0.25,</w:t>
      </w:r>
      <w:r>
        <w:br/>
      </w:r>
      <w:r>
        <w:rPr>
          <w:rStyle w:val="VerbatimChar"/>
        </w:rPr>
        <w:t xml:space="preserve">                               random_state=1)</w:t>
      </w:r>
      <w:r>
        <w:br/>
      </w:r>
      <w:r>
        <w:rPr>
          <w:rStyle w:val="VerbatimChar"/>
        </w:rPr>
        <w:t xml:space="preserve">inner_cv = skm.KFold(n_splits=5,</w:t>
      </w:r>
      <w:r>
        <w:br/>
      </w:r>
      <w:r>
        <w:rPr>
          <w:rStyle w:val="VerbatimChar"/>
        </w:rPr>
        <w:t xml:space="preserve">                     shuffle=True,</w:t>
      </w:r>
      <w:r>
        <w:br/>
      </w:r>
      <w:r>
        <w:rPr>
          <w:rStyle w:val="VerbatimChar"/>
        </w:rPr>
        <w:t xml:space="preserve">                     random_state=2)</w:t>
      </w:r>
      <w:r>
        <w:br/>
      </w:r>
      <w:r>
        <w:rPr>
          <w:rStyle w:val="VerbatimChar"/>
        </w:rPr>
        <w:t xml:space="preserve">ridgeCV = skl.ElasticNetCV(alphas=lambdas, # a sequence of lambdas</w:t>
      </w:r>
      <w:r>
        <w:br/>
      </w:r>
      <w:r>
        <w:rPr>
          <w:rStyle w:val="VerbatimChar"/>
        </w:rPr>
        <w:t xml:space="preserve">                           l1_ratio=0,</w:t>
      </w:r>
      <w:r>
        <w:br/>
      </w:r>
      <w:r>
        <w:rPr>
          <w:rStyle w:val="VerbatimChar"/>
        </w:rPr>
        <w:t xml:space="preserve">                           cv=inner_cv) # K-fold validation</w:t>
      </w:r>
      <w:r>
        <w:br/>
      </w:r>
      <w:r>
        <w:rPr>
          <w:rStyle w:val="VerbatimChar"/>
        </w:rPr>
        <w:t xml:space="preserve">pipeCV = Pipeline(steps=[('scaler', scaler),</w:t>
      </w:r>
      <w:r>
        <w:br/>
      </w:r>
      <w:r>
        <w:rPr>
          <w:rStyle w:val="VerbatimChar"/>
        </w:rPr>
        <w:t xml:space="preserve">                         ('ridge', ridgeCV)]);</w:t>
      </w:r>
      <w:r>
        <w:br/>
      </w:r>
      <w:r>
        <w:rPr>
          <w:rStyle w:val="VerbatimChar"/>
        </w:rPr>
        <w:t xml:space="preserve">                         </w:t>
      </w:r>
      <w:r>
        <w:br/>
      </w:r>
      <w:r>
        <w:rPr>
          <w:rStyle w:val="VerbatimChar"/>
        </w:rPr>
        <w:t xml:space="preserve">                         </w:t>
      </w:r>
      <w:r>
        <w:br/>
      </w:r>
      <w:r>
        <w:rPr>
          <w:rStyle w:val="VerbatimChar"/>
        </w:rPr>
        <w:t xml:space="preserve">results = skm.cross_validate(pipeCV, </w:t>
      </w:r>
      <w:r>
        <w:br/>
      </w:r>
      <w:r>
        <w:rPr>
          <w:rStyle w:val="VerbatimChar"/>
        </w:rPr>
        <w:t xml:space="preserve">                             X,</w:t>
      </w:r>
      <w:r>
        <w:br/>
      </w:r>
      <w:r>
        <w:rPr>
          <w:rStyle w:val="VerbatimChar"/>
        </w:rPr>
        <w:t xml:space="preserve">                             Y,</w:t>
      </w:r>
      <w:r>
        <w:br/>
      </w:r>
      <w:r>
        <w:rPr>
          <w:rStyle w:val="VerbatimChar"/>
        </w:rPr>
        <w:t xml:space="preserve">                             cv=outer_valid,</w:t>
      </w:r>
      <w:r>
        <w:br/>
      </w:r>
      <w:r>
        <w:rPr>
          <w:rStyle w:val="VerbatimChar"/>
        </w:rPr>
        <w:t xml:space="preserve">                             scoring='neg_mean_squared_error')</w:t>
      </w:r>
      <w:r>
        <w:br/>
      </w:r>
      <w:r>
        <w:rPr>
          <w:rStyle w:val="VerbatimChar"/>
        </w:rPr>
        <w:t xml:space="preserve">-results['test_score']</w:t>
      </w:r>
      <w:r>
        <w:br/>
      </w:r>
      <w:r>
        <w:br/>
      </w:r>
      <w:r>
        <w:rPr>
          <w:rStyle w:val="VerbatimChar"/>
        </w:rPr>
        <w:t xml:space="preserve"># Lasso regression</w:t>
      </w:r>
      <w:r>
        <w:br/>
      </w:r>
      <w:r>
        <w:rPr>
          <w:rStyle w:val="VerbatimChar"/>
        </w:rPr>
        <w:t xml:space="preserve">lassoCV = skl.ElasticNetCV(n_alphas=100, #test 100 alpha values</w:t>
      </w:r>
      <w:r>
        <w:br/>
      </w:r>
      <w:r>
        <w:rPr>
          <w:rStyle w:val="VerbatimChar"/>
        </w:rPr>
        <w:t xml:space="preserve">                           l1_ratio=1,</w:t>
      </w:r>
      <w:r>
        <w:br/>
      </w:r>
      <w:r>
        <w:rPr>
          <w:rStyle w:val="VerbatimChar"/>
        </w:rPr>
        <w:t xml:space="preserve">                           cv=kfold)</w:t>
      </w:r>
      <w:r>
        <w:br/>
      </w:r>
      <w:r>
        <w:rPr>
          <w:rStyle w:val="VerbatimChar"/>
        </w:rPr>
        <w:t xml:space="preserve">pipeCV = Pipeline(steps=[('scaler', scaler),</w:t>
      </w:r>
      <w:r>
        <w:br/>
      </w:r>
      <w:r>
        <w:rPr>
          <w:rStyle w:val="VerbatimChar"/>
        </w:rPr>
        <w:t xml:space="preserve">                         ('lasso', lassoCV)])</w:t>
      </w:r>
      <w:r>
        <w:br/>
      </w:r>
      <w:r>
        <w:rPr>
          <w:rStyle w:val="VerbatimChar"/>
        </w:rPr>
        <w:t xml:space="preserve">pipeCV.fit(X, Y)</w:t>
      </w:r>
      <w:r>
        <w:br/>
      </w:r>
      <w:r>
        <w:rPr>
          <w:rStyle w:val="VerbatimChar"/>
        </w:rPr>
        <w:t xml:space="preserve">tuned_lasso = pipeCV.named_steps['lasso']</w:t>
      </w:r>
      <w:r>
        <w:br/>
      </w:r>
      <w:r>
        <w:rPr>
          <w:rStyle w:val="VerbatimChar"/>
        </w:rPr>
        <w:t xml:space="preserve">tuned_lasso.alpha_</w:t>
      </w:r>
      <w:r>
        <w:br/>
      </w:r>
      <w:r>
        <w:rPr>
          <w:rStyle w:val="VerbatimChar"/>
        </w:rPr>
        <w:t xml:space="preserve">tuned_lasso.coef_</w:t>
      </w:r>
      <w:r>
        <w:br/>
      </w:r>
      <w:r>
        <w:rPr>
          <w:rStyle w:val="VerbatimChar"/>
        </w:rPr>
        <w:t xml:space="preserve">np.min(tuned_lasso.mse_path_.mean(1)) # miminum avg mse</w:t>
      </w:r>
      <w:r>
        <w:br/>
      </w:r>
      <w:r>
        <w:br/>
      </w:r>
      <w:r>
        <w:rPr>
          <w:rStyle w:val="VerbatimChar"/>
        </w:rPr>
        <w:t xml:space="preserve">#to get the soln path</w:t>
      </w:r>
      <w:r>
        <w:br/>
      </w:r>
      <w:r>
        <w:rPr>
          <w:rStyle w:val="VerbatimChar"/>
        </w:rPr>
        <w:t xml:space="preserve">lambdas, soln_array = skl.Lasso.path(Xs, # standarsized, no -intercept</w:t>
      </w:r>
      <w:r>
        <w:br/>
      </w:r>
      <w:r>
        <w:rPr>
          <w:rStyle w:val="VerbatimChar"/>
        </w:rPr>
        <w:t xml:space="preserve">                                    Y,</w:t>
      </w:r>
      <w:r>
        <w:br/>
      </w:r>
      <w:r>
        <w:rPr>
          <w:rStyle w:val="VerbatimChar"/>
        </w:rPr>
        <w:t xml:space="preserve">                                    l1_ratio=1,</w:t>
      </w:r>
      <w:r>
        <w:br/>
      </w:r>
      <w:r>
        <w:rPr>
          <w:rStyle w:val="VerbatimChar"/>
        </w:rPr>
        <w:t xml:space="preserve">                                    n_alphas=100)[:2]</w:t>
      </w:r>
      <w:r>
        <w:br/>
      </w:r>
      <w:r>
        <w:br/>
      </w:r>
      <w:r>
        <w:rPr>
          <w:rStyle w:val="VerbatimChar"/>
        </w:rPr>
        <w:t xml:space="preserve">#PCA and PCR</w:t>
      </w:r>
      <w:r>
        <w:br/>
      </w:r>
      <w:r>
        <w:rPr>
          <w:rStyle w:val="VerbatimChar"/>
        </w:rPr>
        <w:t xml:space="preserve">pca = PCA(n_components=2)</w:t>
      </w:r>
      <w:r>
        <w:br/>
      </w:r>
      <w:r>
        <w:rPr>
          <w:rStyle w:val="VerbatimChar"/>
        </w:rPr>
        <w:t xml:space="preserve">linreg = skl.LinearRegression()</w:t>
      </w:r>
      <w:r>
        <w:br/>
      </w:r>
      <w:r>
        <w:rPr>
          <w:rStyle w:val="VerbatimChar"/>
        </w:rPr>
        <w:t xml:space="preserve">pipe = Pipeline([('scaler', scaler), </w:t>
      </w:r>
      <w:r>
        <w:br/>
      </w:r>
      <w:r>
        <w:rPr>
          <w:rStyle w:val="VerbatimChar"/>
        </w:rPr>
        <w:t xml:space="preserve">                 ('pca', pca),</w:t>
      </w:r>
      <w:r>
        <w:br/>
      </w:r>
      <w:r>
        <w:rPr>
          <w:rStyle w:val="VerbatimChar"/>
        </w:rPr>
        <w:t xml:space="preserve">                 ('linreg', linreg)])</w:t>
      </w:r>
      <w:r>
        <w:br/>
      </w:r>
      <w:r>
        <w:rPr>
          <w:rStyle w:val="VerbatimChar"/>
        </w:rPr>
        <w:t xml:space="preserve">pipe.fit(X, Y)</w:t>
      </w:r>
      <w:r>
        <w:br/>
      </w:r>
      <w:r>
        <w:rPr>
          <w:rStyle w:val="VerbatimChar"/>
        </w:rPr>
        <w:t xml:space="preserve">pipe.named_steps['linreg'].coef_</w:t>
      </w:r>
      <w:r>
        <w:br/>
      </w:r>
      <w:r>
        <w:rPr>
          <w:rStyle w:val="VerbatimChar"/>
        </w:rPr>
        <w:t xml:space="preserve">pipe.named_steps['pca'].explained_variance_ratio_</w:t>
      </w:r>
      <w:r>
        <w:br/>
      </w:r>
      <w:r>
        <w:br/>
      </w:r>
      <w:r>
        <w:rPr>
          <w:rStyle w:val="VerbatimChar"/>
        </w:rPr>
        <w:t xml:space="preserve"># perform Grid search</w:t>
      </w:r>
      <w:r>
        <w:br/>
      </w:r>
      <w:r>
        <w:rPr>
          <w:rStyle w:val="VerbatimChar"/>
        </w:rPr>
        <w:t xml:space="preserve">param_grid = {'pca__n_components': range(1, 20)} #PCA needs n_components &gt;0</w:t>
      </w:r>
      <w:r>
        <w:br/>
      </w:r>
      <w:r>
        <w:rPr>
          <w:rStyle w:val="VerbatimChar"/>
        </w:rPr>
        <w:t xml:space="preserve">grid = skm.GridSearchCV(pipe,</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r>
        <w:br/>
      </w:r>
      <w:r>
        <w:rPr>
          <w:rStyle w:val="VerbatimChar"/>
        </w:rPr>
        <w:t xml:space="preserve"># cross-validation a null model</w:t>
      </w:r>
      <w:r>
        <w:br/>
      </w:r>
      <w:r>
        <w:rPr>
          <w:rStyle w:val="VerbatimChar"/>
        </w:rPr>
        <w:t xml:space="preserve">cv_null = skm.cross_validate(linreg,</w:t>
      </w:r>
      <w:r>
        <w:br/>
      </w:r>
      <w:r>
        <w:rPr>
          <w:rStyle w:val="VerbatimChar"/>
        </w:rPr>
        <w:t xml:space="preserve">                             Xn,</w:t>
      </w:r>
      <w:r>
        <w:br/>
      </w:r>
      <w:r>
        <w:rPr>
          <w:rStyle w:val="VerbatimChar"/>
        </w:rPr>
        <w:t xml:space="preserve">                             Y,</w:t>
      </w:r>
      <w:r>
        <w:br/>
      </w:r>
      <w:r>
        <w:rPr>
          <w:rStyle w:val="VerbatimChar"/>
        </w:rPr>
        <w:t xml:space="preserve">                             cv=kfold,</w:t>
      </w:r>
      <w:r>
        <w:br/>
      </w:r>
      <w:r>
        <w:rPr>
          <w:rStyle w:val="VerbatimChar"/>
        </w:rPr>
        <w:t xml:space="preserve">                             scoring='neg_mean_squared_error')</w:t>
      </w:r>
      <w:r>
        <w:br/>
      </w:r>
      <w:r>
        <w:rPr>
          <w:rStyle w:val="VerbatimChar"/>
        </w:rPr>
        <w:t xml:space="preserve">-cv_null['test_score'].mean()</w:t>
      </w:r>
      <w:r>
        <w:br/>
      </w:r>
      <w:r>
        <w:br/>
      </w:r>
      <w:r>
        <w:rPr>
          <w:rStyle w:val="VerbatimChar"/>
        </w:rPr>
        <w:t xml:space="preserve">#PLS</w:t>
      </w:r>
      <w:r>
        <w:br/>
      </w:r>
      <w:r>
        <w:rPr>
          <w:rStyle w:val="VerbatimChar"/>
        </w:rPr>
        <w:t xml:space="preserve">pls = PLSRegression(n_components=2, </w:t>
      </w:r>
      <w:r>
        <w:br/>
      </w:r>
      <w:r>
        <w:rPr>
          <w:rStyle w:val="VerbatimChar"/>
        </w:rPr>
        <w:t xml:space="preserve">                    scale=True) # standarsize the data </w:t>
      </w:r>
      <w:r>
        <w:br/>
      </w:r>
      <w:r>
        <w:rPr>
          <w:rStyle w:val="VerbatimChar"/>
        </w:rPr>
        <w:t xml:space="preserve">pls.fit(X, Y) # X has no-intercept </w:t>
      </w:r>
      <w:r>
        <w:br/>
      </w:r>
      <w:r>
        <w:br/>
      </w:r>
      <w:r>
        <w:rPr>
          <w:rStyle w:val="VerbatimChar"/>
        </w:rPr>
        <w:t xml:space="preserve"># Cross-validation</w:t>
      </w:r>
      <w:r>
        <w:br/>
      </w:r>
      <w:r>
        <w:rPr>
          <w:rStyle w:val="VerbatimChar"/>
        </w:rPr>
        <w:t xml:space="preserve">param_grid = {'n_components':range(1, 20)}</w:t>
      </w:r>
      <w:r>
        <w:br/>
      </w:r>
      <w:r>
        <w:rPr>
          <w:rStyle w:val="VerbatimChar"/>
        </w:rPr>
        <w:t xml:space="preserve">grid = skm.GridSearchCV(pls,</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p>
    <w:bookmarkEnd w:id="139"/>
    <w:bookmarkEnd w:id="140"/>
    <w:bookmarkEnd w:id="141"/>
    <w:bookmarkStart w:id="144" w:name="class-project"/>
    <w:p>
      <w:pPr>
        <w:pStyle w:val="Heading1"/>
      </w:pPr>
      <w:r>
        <w:t xml:space="preserve">7. Class Project</w:t>
      </w:r>
    </w:p>
    <w:p>
      <w:pPr>
        <w:pStyle w:val="FirstParagraph"/>
      </w:pPr>
      <w:r>
        <w:rPr>
          <w:bCs/>
          <w:b/>
        </w:rPr>
        <w:t xml:space="preserve">Goal</w:t>
      </w:r>
    </w:p>
    <w:p>
      <w:pPr>
        <w:pStyle w:val="BodyText"/>
      </w:pPr>
      <w:r>
        <w:t xml:space="preserve">to use various ML algorithms to predict a meaningful target</w:t>
      </w:r>
      <w:r>
        <w:t xml:space="preserve"> </w:t>
      </w:r>
      <m:oMath>
        <m:r>
          <m:t>Y</m:t>
        </m:r>
      </m:oMath>
      <w:r>
        <w:t xml:space="preserve"> </w:t>
      </w:r>
      <w:r>
        <w:t xml:space="preserve">by</w:t>
      </w:r>
      <w:r>
        <w:t xml:space="preserve"> </w:t>
      </w:r>
      <w:r>
        <w:rPr>
          <w:iCs/>
          <w:i/>
        </w:rPr>
        <w:t xml:space="preserve">classification algorithms</w:t>
      </w:r>
      <w:r>
        <w:t xml:space="preserve"> </w:t>
      </w:r>
      <w:r>
        <w:t xml:space="preserve">or</w:t>
      </w:r>
      <w:r>
        <w:t xml:space="preserve"> </w:t>
      </w:r>
      <w:r>
        <w:rPr>
          <w:iCs/>
          <w:i/>
        </w:rPr>
        <w:t xml:space="preserve">regression algorithms</w:t>
      </w:r>
      <w:r>
        <w:t xml:space="preserve">. Present it at COS Research Sympsium in the end of April.</w:t>
      </w:r>
    </w:p>
    <w:p>
      <w:pPr>
        <w:pStyle w:val="BodyText"/>
      </w:pPr>
      <w:r>
        <w:rPr>
          <w:bCs/>
          <w:b/>
        </w:rPr>
        <w:t xml:space="preserve">Data set</w:t>
      </w:r>
      <w:r>
        <w:t xml:space="preserve">: real-world stock price and volume data. We could start with just one stock, e.g. APAL, S&amp;P 500, index, DJ index.</w:t>
      </w:r>
    </w:p>
    <w:p>
      <w:pPr>
        <w:pStyle w:val="BodyText"/>
      </w:pPr>
      <w:r>
        <w:rPr>
          <w:bCs/>
          <w:b/>
        </w:rPr>
        <w:t xml:space="preserve">Some ideas</w:t>
      </w:r>
      <w:r>
        <w:t xml:space="preserve">:</w:t>
      </w:r>
      <w:r>
        <w:t xml:space="preserve"> </w:t>
      </w:r>
      <w:r>
        <w:t xml:space="preserve">* Create one model for each stock.</w:t>
      </w:r>
      <w:r>
        <w:t xml:space="preserve"> </w:t>
      </w:r>
      <w:r>
        <w:t xml:space="preserve">* create a single model for all stocks. Needs to embed each stock in a feature space. Research?</w:t>
      </w:r>
    </w:p>
    <w:p>
      <w:pPr>
        <w:pStyle w:val="BodyText"/>
      </w:pPr>
      <w:r>
        <w:rPr>
          <w:bCs/>
          <w:b/>
        </w:rPr>
        <w:t xml:space="preserve">Start-up code</w:t>
      </w:r>
      <w:r>
        <w:t xml:space="preserve">: refer to the page</w:t>
      </w:r>
      <w:r>
        <w:t xml:space="preserve"> </w:t>
      </w:r>
      <w:hyperlink r:id="rId142">
        <w:r>
          <w:rPr>
            <w:rStyle w:val="Hyperlink"/>
          </w:rPr>
          <w:t xml:space="preserve">https://github.com/ywanglab/Predicting_stock_movement/blob/main/Time_series_stock_data_analysis_ver2.ipynb</w:t>
        </w:r>
      </w:hyperlink>
      <w:r>
        <w:t xml:space="preserve">.</w:t>
      </w:r>
      <w:r>
        <w:t xml:space="preserve"> </w:t>
      </w:r>
      <w:r>
        <w:t xml:space="preserve">Perform some EDA to feel the data.</w:t>
      </w:r>
    </w:p>
    <w:p>
      <w:pPr>
        <w:pStyle w:val="BodyText"/>
      </w:pPr>
      <w:r>
        <w:t xml:space="preserve">reference ticker symbols:</w:t>
      </w:r>
      <w:r>
        <w:t xml:space="preserve"> </w:t>
      </w:r>
      <w:hyperlink r:id="rId143">
        <w:r>
          <w:rPr>
            <w:rStyle w:val="Hyperlink"/>
          </w:rPr>
          <w:t xml:space="preserve">https://gist.github.com/quantra-go-algo/ac5180bf164a7894f70969fa563627b2</w:t>
        </w:r>
      </w:hyperlink>
    </w:p>
    <w:p>
      <w:pPr>
        <w:pStyle w:val="BodyText"/>
      </w:pPr>
      <w:r>
        <w:rPr>
          <w:bCs/>
          <w:b/>
        </w:rPr>
        <w:t xml:space="preserve">Questions</w:t>
      </w:r>
      <w:r>
        <w:t xml:space="preserve">: Which are the</w:t>
      </w:r>
      <w:r>
        <w:t xml:space="preserve"> </w:t>
      </w:r>
      <m:oMath>
        <m:r>
          <m:t>X</m:t>
        </m:r>
      </m:oMath>
      <w:r>
        <w:t xml:space="preserve"> </w:t>
      </w:r>
      <w:r>
        <w:t xml:space="preserve">variables? price, volume, return, day of week, month of year, etc.</w:t>
      </w:r>
      <w:r>
        <w:t xml:space="preserve"> </w:t>
      </w:r>
      <w:r>
        <w:t xml:space="preserve">What is the</w:t>
      </w:r>
      <w:r>
        <w:t xml:space="preserve"> </w:t>
      </w:r>
      <m:oMath>
        <m:r>
          <m:t>Y</m:t>
        </m:r>
      </m:oMath>
      <w:r>
        <w:t xml:space="preserve"> </w:t>
      </w:r>
      <w:r>
        <w:t xml:space="preserve">variable? next-day price, next-day return, next-five-day average price, next-five-day-average return, etc.</w:t>
      </w:r>
    </w:p>
    <w:p>
      <w:pPr>
        <w:pStyle w:val="BodyText"/>
      </w:pPr>
      <w:r>
        <w:rPr>
          <w:bCs/>
          <w:b/>
        </w:rPr>
        <w:t xml:space="preserve">Models</w:t>
      </w:r>
    </w:p>
    <w:p>
      <w:pPr>
        <w:numPr>
          <w:ilvl w:val="0"/>
          <w:numId w:val="1056"/>
        </w:numPr>
      </w:pPr>
      <w:r>
        <w:t xml:space="preserve">Linear regression:</w:t>
      </w:r>
    </w:p>
    <w:p>
      <w:pPr>
        <w:numPr>
          <w:ilvl w:val="1"/>
          <w:numId w:val="1057"/>
        </w:numPr>
        <w:pStyle w:val="Compact"/>
      </w:pPr>
      <w:r>
        <w:t xml:space="preserve">including continuous variables (price, volume), categorical variables (day-of-week, month-of-year)</w:t>
      </w:r>
    </w:p>
    <w:p>
      <w:pPr>
        <w:numPr>
          <w:ilvl w:val="1"/>
          <w:numId w:val="1057"/>
        </w:numPr>
        <w:pStyle w:val="Compact"/>
      </w:pPr>
      <w:r>
        <w:t xml:space="preserve">transforming</w:t>
      </w:r>
      <w:r>
        <w:t xml:space="preserve"> </w:t>
      </w:r>
      <m:oMath>
        <m:r>
          <m:t>X</m:t>
        </m:r>
      </m:oMath>
      <w:r>
        <w:t xml:space="preserve"> </w:t>
      </w:r>
      <w:r>
        <w:t xml:space="preserve">(for including non-linear relation between</w:t>
      </w:r>
      <w:r>
        <w:t xml:space="preserve"> </w:t>
      </w:r>
      <m:oMath>
        <m:r>
          <m:t>Y</m:t>
        </m:r>
      </m:oMath>
      <w:r>
        <w:t xml:space="preserve"> </w:t>
      </w:r>
      <w:r>
        <w:t xml:space="preserve">and</w:t>
      </w:r>
      <w:r>
        <w:t xml:space="preserve"> </w:t>
      </w:r>
      <m:oMath>
        <m:r>
          <m:t>X</m:t>
        </m:r>
      </m:oMath>
      <w:r>
        <w:t xml:space="preserve">) or</w:t>
      </w:r>
      <w:r>
        <w:t xml:space="preserve"> </w:t>
      </w:r>
      <m:oMath>
        <m:r>
          <m:t>Y</m:t>
        </m:r>
      </m:oMath>
      <w:r>
        <w:t xml:space="preserve"> </w:t>
      </w:r>
      <w:r>
        <w:t xml:space="preserve">(when</w:t>
      </w:r>
      <w:r>
        <w:t xml:space="preserve"> </w:t>
      </w:r>
      <m:oMath>
        <m:r>
          <m:t>Y</m:t>
        </m:r>
      </m:oMath>
      <w:r>
        <w:t xml:space="preserve"> </w:t>
      </w:r>
      <w:r>
        <w:t xml:space="preserve">is heteroschedatic, i.e., with varied</w:t>
      </w:r>
      <w:r>
        <w:t xml:space="preserve"> </w:t>
      </w:r>
      <m:oMath>
        <m:sSub>
          <m:e>
            <m:r>
              <m:t>ϵ</m:t>
            </m:r>
          </m:e>
          <m:sub>
            <m:r>
              <m:t>i</m:t>
            </m:r>
          </m:sub>
        </m:sSub>
      </m:oMath>
      <w:r>
        <w:t xml:space="preserve">)</w:t>
      </w:r>
    </w:p>
    <w:p>
      <w:pPr>
        <w:numPr>
          <w:ilvl w:val="1"/>
          <w:numId w:val="1057"/>
        </w:numPr>
        <w:pStyle w:val="Compact"/>
      </w:pPr>
      <w:r>
        <w:t xml:space="preserve">plot residual plot to see if</w:t>
      </w:r>
      <w:r>
        <w:t xml:space="preserve"> </w:t>
      </w:r>
      <m:oMath>
        <m:r>
          <m:t>V</m:t>
        </m:r>
        <m:r>
          <m:t>a</m:t>
        </m:r>
        <m:r>
          <m:t>r</m:t>
        </m:r>
        <m:d>
          <m:dPr>
            <m:begChr m:val="("/>
            <m:endChr m:val=")"/>
            <m:sepChr m:val=""/>
            <m:grow/>
          </m:dPr>
          <m:e>
            <m:sSub>
              <m:e>
                <m:r>
                  <m:t>ϵ</m:t>
                </m:r>
              </m:e>
              <m:sub>
                <m:r>
                  <m:t>i</m:t>
                </m:r>
              </m:sub>
            </m:sSub>
          </m:e>
        </m:d>
      </m:oMath>
      <w:r>
        <w:t xml:space="preserve"> </w:t>
      </w:r>
      <w:r>
        <w:t xml:space="preserve">is changing. If yes, may appeal to transforming</w:t>
      </w:r>
      <w:r>
        <w:t xml:space="preserve"> </w:t>
      </w:r>
      <m:oMath>
        <m:r>
          <m:t>Y</m:t>
        </m:r>
      </m:oMath>
      <w:r>
        <w:t xml:space="preserve">, e.g.,</w:t>
      </w:r>
      <w:r>
        <w:t xml:space="preserve"> </w:t>
      </w:r>
      <m:oMath>
        <m:r>
          <m:rPr>
            <m:sty m:val="p"/>
          </m:rPr>
          <m:t>log</m:t>
        </m:r>
        <m:r>
          <m:t>Y</m:t>
        </m:r>
      </m:oMath>
      <w:r>
        <w:t xml:space="preserve">,</w:t>
      </w:r>
      <w:r>
        <w:t xml:space="preserve"> </w:t>
      </w:r>
      <m:oMath>
        <m:rad>
          <m:radPr>
            <m:degHide m:val="1"/>
          </m:radPr>
          <m:deg/>
          <m:e>
            <m:r>
              <m:t>Y</m:t>
            </m:r>
          </m:e>
        </m:rad>
      </m:oMath>
      <w:r>
        <w:t xml:space="preserve">.</w:t>
      </w:r>
    </w:p>
    <w:p>
      <w:pPr>
        <w:numPr>
          <w:ilvl w:val="1"/>
          <w:numId w:val="1057"/>
        </w:numPr>
        <w:pStyle w:val="Compact"/>
      </w:pPr>
      <w:r>
        <w:t xml:space="preserve">investigate outliers (points with unusual</w:t>
      </w:r>
      <w:r>
        <w:t xml:space="preserve"> </w:t>
      </w:r>
      <m:oMath>
        <m:r>
          <m:t>Y</m:t>
        </m:r>
      </m:oMath>
      <w:r>
        <w:t xml:space="preserve">-values) using the</w:t>
      </w:r>
      <w:r>
        <w:t xml:space="preserve"> </w:t>
      </w:r>
      <w:r>
        <w:rPr>
          <w:iCs/>
          <w:i/>
        </w:rPr>
        <w:t xml:space="preserve">residual plot</w:t>
      </w:r>
      <w:r>
        <w:t xml:space="preserve"> </w:t>
      </w:r>
      <w:r>
        <w:t xml:space="preserve">or looking at</w:t>
      </w:r>
      <w:r>
        <w:t xml:space="preserve"> </w:t>
      </w:r>
      <w:r>
        <w:rPr>
          <w:iCs/>
          <w:i/>
        </w:rPr>
        <w:t xml:space="preserve">studentized residual</w:t>
      </w:r>
      <w:r>
        <w:t xml:space="preserve">.</w:t>
      </w:r>
    </w:p>
    <w:p>
      <w:pPr>
        <w:numPr>
          <w:ilvl w:val="1"/>
          <w:numId w:val="1057"/>
        </w:numPr>
        <w:pStyle w:val="Compact"/>
      </w:pPr>
      <w:r>
        <w:t xml:space="preserve">investigate high leverage points (with unusual</w:t>
      </w:r>
      <w:r>
        <w:t xml:space="preserve"> </w:t>
      </w:r>
      <m:oMath>
        <m:r>
          <m:t>x</m:t>
        </m:r>
      </m:oMath>
      <w:r>
        <w:t xml:space="preserve"> </w:t>
      </w:r>
      <w:r>
        <w:t xml:space="preserve">values), by calculating</w:t>
      </w:r>
      <w:r>
        <w:t xml:space="preserve"> </w:t>
      </w:r>
      <w:r>
        <w:rPr>
          <w:iCs/>
          <w:i/>
        </w:rPr>
        <w:t xml:space="preserve">leverage statistics</w:t>
      </w:r>
      <w:r>
        <w:t xml:space="preserve">.</w:t>
      </w:r>
    </w:p>
    <w:p>
      <w:pPr>
        <w:numPr>
          <w:ilvl w:val="1"/>
          <w:numId w:val="1057"/>
        </w:numPr>
        <w:pStyle w:val="Compact"/>
      </w:pPr>
      <w:r>
        <w:t xml:space="preserve">Investigate if there is</w:t>
      </w:r>
      <w:r>
        <w:t xml:space="preserve"> </w:t>
      </w:r>
      <w:r>
        <w:rPr>
          <w:iCs/>
          <w:i/>
        </w:rPr>
        <w:t xml:space="preserve">colinearity</w:t>
      </w:r>
      <w:r>
        <w:t xml:space="preserve"> </w:t>
      </w:r>
      <w:r>
        <w:t xml:space="preserve">among the variables by calculating</w:t>
      </w:r>
      <w:r>
        <w:t xml:space="preserve"> </w:t>
      </w:r>
      <w:r>
        <w:rPr>
          <w:iCs/>
          <w:i/>
        </w:rPr>
        <w:t xml:space="preserve">VIF</w:t>
      </w:r>
      <w:r>
        <w:t xml:space="preserve">.</w:t>
      </w:r>
    </w:p>
    <w:p>
      <w:pPr>
        <w:numPr>
          <w:ilvl w:val="0"/>
          <w:numId w:val="1056"/>
        </w:numPr>
      </w:pPr>
      <w:r>
        <w:t xml:space="preserve">classification: predicting directions of the stock price movement. binary (with two direction), or multinomial (more than two values: e.g., up, same, down), LDA, QDA</w:t>
      </w:r>
    </w:p>
    <w:p>
      <w:pPr>
        <w:numPr>
          <w:ilvl w:val="0"/>
          <w:numId w:val="1056"/>
        </w:numPr>
      </w:pPr>
      <w:r>
        <w:t xml:space="preserve">regularization of the parameters</w:t>
      </w:r>
    </w:p>
    <w:p>
      <w:pPr>
        <w:numPr>
          <w:ilvl w:val="0"/>
          <w:numId w:val="1056"/>
        </w:numPr>
      </w:pPr>
      <w:r>
        <w:t xml:space="preserve">selection of variables: forward, backward, mixture, regularization, cross-validation</w:t>
      </w:r>
    </w:p>
    <w:p>
      <w:pPr>
        <w:numPr>
          <w:ilvl w:val="0"/>
          <w:numId w:val="1056"/>
        </w:numPr>
      </w:pPr>
      <w:r>
        <w:t xml:space="preserve">decision tree: random forest, boosting</w:t>
      </w:r>
    </w:p>
    <w:p>
      <w:pPr>
        <w:numPr>
          <w:ilvl w:val="0"/>
          <w:numId w:val="1056"/>
        </w:numPr>
      </w:pPr>
      <w:r>
        <w:t xml:space="preserve">SVM: support vector machines</w:t>
      </w:r>
    </w:p>
    <w:p>
      <w:pPr>
        <w:numPr>
          <w:ilvl w:val="0"/>
          <w:numId w:val="1056"/>
        </w:numPr>
      </w:pPr>
      <w:r>
        <w:t xml:space="preserve">NN</w:t>
      </w:r>
    </w:p>
    <w:bookmarkEnd w:id="144"/>
    <w:bookmarkStart w:id="145" w:name="summary"/>
    <w:p>
      <w:pPr>
        <w:pStyle w:val="Heading1"/>
      </w:pPr>
      <w:r>
        <w:t xml:space="preserve">8. Summary</w:t>
      </w:r>
    </w:p>
    <w:p>
      <w:pPr>
        <w:pStyle w:val="FirstParagraph"/>
      </w:pPr>
      <w:r>
        <w:t xml:space="preserve">In summary, this book has no content whatsoever.</w:t>
      </w:r>
    </w:p>
    <w:bookmarkEnd w:id="145"/>
    <w:bookmarkStart w:id="149" w:name="references"/>
    <w:p>
      <w:pPr>
        <w:pStyle w:val="Heading1"/>
      </w:pPr>
      <w:r>
        <w:t xml:space="preserve">References</w:t>
      </w:r>
    </w:p>
    <w:bookmarkStart w:id="148" w:name="refs"/>
    <w:p>
      <w:pPr>
        <w:pStyle w:val="Bibliography"/>
      </w:pPr>
      <w:r>
        <w:t xml:space="preserve">James et al. (2023)</w:t>
      </w:r>
    </w:p>
    <w:bookmarkStart w:id="147" w:name="ref-thrt23"/>
    <w:p>
      <w:pPr>
        <w:pStyle w:val="Bibliography"/>
      </w:pPr>
      <w:r>
        <w:t xml:space="preserve">James, G., D. Witten, T. Hastie, R. Tibshirani, and J. Taylor. 2023.</w:t>
      </w:r>
      <w:r>
        <w:t xml:space="preserve"> </w:t>
      </w:r>
      <w:r>
        <w:rPr>
          <w:iCs/>
          <w:i/>
        </w:rPr>
        <w:t xml:space="preserve">An Introduction to Statistical Learning</w:t>
      </w:r>
      <w:r>
        <w:t xml:space="preserve">. USA: Springer.</w:t>
      </w:r>
      <w:r>
        <w:t xml:space="preserve"> </w:t>
      </w:r>
      <w:hyperlink r:id="rId146">
        <w:r>
          <w:rPr>
            <w:rStyle w:val="Hyperlink"/>
          </w:rPr>
          <w:t xml:space="preserve">https://hastie.su.domains/ISLP/ISLP_website.pdf</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143"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42" Target="https://github.com/ywanglab/Predicting_stock_movement/blob/main/Time_series_stock_data_analysis_ver2.ipynb" TargetMode="External" /><Relationship Type="http://schemas.openxmlformats.org/officeDocument/2006/relationships/hyperlink" Id="rId146"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143"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42" Target="https://github.com/ywanglab/Predicting_stock_movement/blob/main/Time_series_stock_data_analysis_ver2.ipynb" TargetMode="External" /><Relationship Type="http://schemas.openxmlformats.org/officeDocument/2006/relationships/hyperlink" Id="rId146"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2024-02-14T20:39:26Z</dcterms:created>
  <dcterms:modified xsi:type="dcterms:W3CDTF">2024-02-14T20:39:26Z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