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 </w:t>
      </w:r>
      <w:r>
        <w:rPr>
          <w:rFonts w:hint="eastAsia"/>
          <w:lang w:val="en-US" w:eastAsia="zh-CN"/>
        </w:rPr>
        <w:t>副院长</w:t>
      </w:r>
      <w:r>
        <w:rPr>
          <w:rFonts w:hint="eastAsia"/>
        </w:rPr>
        <w:t>岗位</w:t>
      </w:r>
    </w:p>
    <w:p>
      <w:pPr>
        <w:rPr>
          <w:rFonts w:hint="eastAsia"/>
        </w:rPr>
      </w:pPr>
      <w:r>
        <w:rPr>
          <w:rFonts w:hint="eastAsia"/>
        </w:rPr>
        <w:t>1) </w:t>
      </w:r>
      <w:r>
        <w:rPr>
          <w:rFonts w:hint="eastAsia"/>
          <w:lang w:eastAsia="zh-CN"/>
        </w:rPr>
        <w:t>副院长</w:t>
      </w:r>
      <w:r>
        <w:rPr>
          <w:rFonts w:hint="eastAsia"/>
        </w:rPr>
        <w:t>是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的主要负责人，在学院党委和院长领导下，主持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的工作。全面负责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教学、科研、行政管理工作；</w:t>
      </w:r>
    </w:p>
    <w:p>
      <w:pPr>
        <w:rPr>
          <w:rFonts w:hint="eastAsia"/>
        </w:rPr>
      </w:pPr>
      <w:r>
        <w:rPr>
          <w:rFonts w:hint="eastAsia"/>
        </w:rPr>
        <w:t>2) 带领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教职工贯彻执行党的路线、方针、政策及学院的各项决定。遵守国家的法律、法令和学院的规章制度；</w:t>
      </w:r>
    </w:p>
    <w:p>
      <w:pPr>
        <w:rPr>
          <w:rFonts w:hint="eastAsia"/>
        </w:rPr>
      </w:pPr>
      <w:r>
        <w:rPr>
          <w:rFonts w:hint="eastAsia"/>
        </w:rPr>
        <w:t>3) 负责制定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教学科研、专业及学科建设、师资培养、实验室和实习基地建设、学术交流等工作的规划、计划，就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的发展规划、专业方向、教学改革、管理改革、经费使用等进行研究、组织讨论并经学院批准后实施；</w:t>
      </w:r>
    </w:p>
    <w:p>
      <w:pPr>
        <w:rPr>
          <w:rFonts w:hint="eastAsia"/>
        </w:rPr>
      </w:pPr>
      <w:r>
        <w:rPr>
          <w:rFonts w:hint="eastAsia"/>
        </w:rPr>
        <w:t>4) 领导和管理教学工作。不断提高教学质量，依照社会需求，从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实际出发，领导制定与实施人才培养方案。经常了解和掌握学生学习情况，及时采取有效措施，保证教学任务完成；</w:t>
      </w:r>
    </w:p>
    <w:p>
      <w:pPr>
        <w:rPr>
          <w:rFonts w:hint="eastAsia"/>
        </w:rPr>
      </w:pPr>
      <w:r>
        <w:rPr>
          <w:rFonts w:hint="eastAsia"/>
        </w:rPr>
        <w:t>5) 负责</w:t>
      </w:r>
      <w:r>
        <w:rPr>
          <w:rFonts w:hint="eastAsia"/>
          <w:lang w:val="en-US" w:eastAsia="zh-CN"/>
        </w:rPr>
        <w:t>产业学院</w:t>
      </w:r>
      <w:r>
        <w:rPr>
          <w:rFonts w:hint="eastAsia"/>
        </w:rPr>
        <w:t>教职工队伍建设，对所属教研室、实验室等部门工作进行考核；</w:t>
      </w:r>
    </w:p>
    <w:p>
      <w:pPr>
        <w:rPr>
          <w:rFonts w:hint="eastAsia"/>
        </w:rPr>
      </w:pPr>
      <w:r>
        <w:rPr>
          <w:rFonts w:hint="eastAsia"/>
        </w:rPr>
        <w:t>6) 积极与</w:t>
      </w:r>
      <w:r>
        <w:rPr>
          <w:rFonts w:hint="eastAsia"/>
          <w:lang w:val="en-US" w:eastAsia="zh-CN"/>
        </w:rPr>
        <w:t>产业学院</w:t>
      </w:r>
      <w:r>
        <w:rPr>
          <w:rFonts w:hint="eastAsia"/>
        </w:rPr>
        <w:t>党总支书记配合，共同负责落实思想政治工作，负责实施以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行政为主的德育工作。支持工会、共青团、学生会根据各自章程开展工作；</w:t>
      </w:r>
    </w:p>
    <w:p>
      <w:pPr>
        <w:rPr>
          <w:rFonts w:hint="eastAsia"/>
        </w:rPr>
      </w:pPr>
      <w:r>
        <w:rPr>
          <w:rFonts w:hint="eastAsia"/>
        </w:rPr>
        <w:t>7) 支持和参与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的招生、毕业分配、学生管理及</w:t>
      </w:r>
      <w:r>
        <w:rPr>
          <w:rFonts w:hint="eastAsia"/>
          <w:lang w:val="en-US" w:eastAsia="zh-CN"/>
        </w:rPr>
        <w:t>产业学院</w:t>
      </w:r>
      <w:r>
        <w:rPr>
          <w:rFonts w:hint="eastAsia"/>
        </w:rPr>
        <w:t>其他团体开展的各项有益活动；</w:t>
      </w:r>
    </w:p>
    <w:p>
      <w:pPr>
        <w:rPr>
          <w:rFonts w:hint="eastAsia"/>
        </w:rPr>
      </w:pPr>
      <w:r>
        <w:rPr>
          <w:rFonts w:hint="eastAsia"/>
        </w:rPr>
        <w:t>8) 负责领导、协调和督促教研室、实验室和办公室</w:t>
      </w:r>
      <w:r>
        <w:rPr>
          <w:rFonts w:hint="eastAsia"/>
          <w:lang w:eastAsia="zh-CN"/>
        </w:rPr>
        <w:t>院长</w:t>
      </w:r>
      <w:r>
        <w:rPr>
          <w:rFonts w:hint="eastAsia"/>
        </w:rPr>
        <w:t>的工作。召集</w:t>
      </w:r>
      <w:r>
        <w:rPr>
          <w:rFonts w:hint="eastAsia"/>
          <w:lang w:eastAsia="zh-CN"/>
        </w:rPr>
        <w:t>产业学院</w:t>
      </w:r>
      <w:r>
        <w:rPr>
          <w:rFonts w:hint="eastAsia"/>
          <w:lang w:val="en-US" w:eastAsia="zh-CN"/>
        </w:rPr>
        <w:t>日常</w:t>
      </w:r>
      <w:r>
        <w:rPr>
          <w:rFonts w:hint="eastAsia"/>
        </w:rPr>
        <w:t>会议和有关会议；</w:t>
      </w:r>
    </w:p>
    <w:p>
      <w:pPr>
        <w:rPr>
          <w:rFonts w:hint="eastAsia"/>
        </w:rPr>
      </w:pPr>
      <w:r>
        <w:rPr>
          <w:rFonts w:hint="eastAsia"/>
        </w:rPr>
        <w:t>9) 负责管理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资产依法合理使用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经费和资金。勤俭办学，提高办学效益；</w:t>
      </w:r>
    </w:p>
    <w:p>
      <w:pPr>
        <w:rPr>
          <w:rFonts w:hint="eastAsia"/>
        </w:rPr>
      </w:pPr>
      <w:r>
        <w:rPr>
          <w:rFonts w:hint="eastAsia"/>
        </w:rPr>
        <w:t>10) 主持制定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内有关规章制度，维护正常教学科研秩序、完成学院交办的其他任务。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 教学秘书岗位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1) </w:t>
      </w:r>
      <w:r>
        <w:rPr>
          <w:rFonts w:hint="eastAsia"/>
          <w:lang w:val="en-US" w:eastAsia="zh-CN"/>
        </w:rPr>
        <w:t>总体职责：</w:t>
      </w:r>
      <w:r>
        <w:rPr>
          <w:rFonts w:hint="eastAsia"/>
        </w:rPr>
        <w:t>教学秘书是的产业学院教务工作助理，其任务是协助领导搞好教学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及学籍管理工作，教学秘书业务上受</w:t>
      </w:r>
      <w:r>
        <w:rPr>
          <w:rFonts w:hint="eastAsia"/>
          <w:lang w:eastAsia="zh-CN"/>
        </w:rPr>
        <w:t>产业学院院长</w:t>
      </w:r>
      <w:r>
        <w:rPr>
          <w:rFonts w:hint="eastAsia"/>
        </w:rPr>
        <w:t>及教务处的双重领导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2) </w:t>
      </w:r>
      <w:r>
        <w:rPr>
          <w:rFonts w:hint="eastAsia"/>
          <w:lang w:val="en-US" w:eastAsia="zh-CN"/>
        </w:rPr>
        <w:t>教学计划：制定</w:t>
      </w:r>
      <w:r>
        <w:rPr>
          <w:rFonts w:hint="eastAsia"/>
        </w:rPr>
        <w:t>教学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计划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课程安排、课程表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发放任课教师的教学材料：</w:t>
      </w:r>
      <w:r>
        <w:rPr>
          <w:rFonts w:hint="eastAsia"/>
        </w:rPr>
        <w:t>协助</w:t>
      </w:r>
      <w:r>
        <w:rPr>
          <w:rFonts w:hint="eastAsia"/>
          <w:lang w:val="en-US" w:eastAsia="zh-CN"/>
        </w:rPr>
        <w:t>教研室</w:t>
      </w:r>
      <w:r>
        <w:rPr>
          <w:rFonts w:hint="eastAsia"/>
        </w:rPr>
        <w:t>选定教材，发放学生名单、课程表、</w:t>
      </w:r>
      <w:r>
        <w:rPr>
          <w:rFonts w:hint="eastAsia"/>
          <w:lang w:val="en-US" w:eastAsia="zh-CN"/>
        </w:rPr>
        <w:t>教材</w:t>
      </w:r>
      <w:r>
        <w:rPr>
          <w:rFonts w:hint="eastAsia"/>
        </w:rPr>
        <w:t>等材料给任课教师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) </w:t>
      </w:r>
      <w:r>
        <w:rPr>
          <w:rFonts w:hint="eastAsia"/>
          <w:lang w:val="en-US" w:eastAsia="zh-CN"/>
        </w:rPr>
        <w:t>教学运行</w:t>
      </w:r>
      <w:r>
        <w:rPr>
          <w:rFonts w:hint="eastAsia"/>
          <w:lang w:eastAsia="zh-CN"/>
        </w:rPr>
        <w:t>：</w:t>
      </w:r>
      <w:r>
        <w:rPr>
          <w:rFonts w:hint="eastAsia"/>
        </w:rPr>
        <w:t>按照教务处和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领导的要求，具体组织实施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的各项教学活动；协助处理教学过程中的各种偶发事件；协助教学事故的调查、认定和处理工作；维护正常的教学秩序；</w:t>
      </w:r>
    </w:p>
    <w:p>
      <w:pPr>
        <w:rPr>
          <w:rFonts w:hint="eastAsia"/>
        </w:rPr>
      </w:pPr>
      <w:r>
        <w:rPr>
          <w:rFonts w:hint="eastAsia"/>
        </w:rPr>
        <w:t>5) </w:t>
      </w:r>
      <w:r>
        <w:rPr>
          <w:rFonts w:hint="eastAsia"/>
          <w:lang w:val="en-US" w:eastAsia="zh-CN"/>
        </w:rPr>
        <w:t>教学监控：</w:t>
      </w:r>
      <w:r>
        <w:rPr>
          <w:rFonts w:hint="eastAsia"/>
        </w:rPr>
        <w:t>负责教学情况的整理和填写，督促教师和学生上课考勤的记载工作，并及时收回、整理、存档。收集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听课情况并报教务处。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6)教学检查：协助教研室进行期初、期中、期末大检查；</w:t>
      </w:r>
      <w:r>
        <w:rPr>
          <w:rFonts w:hint="eastAsia"/>
        </w:rPr>
        <w:t>协助安排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日常</w:t>
      </w:r>
      <w:r>
        <w:rPr>
          <w:rFonts w:hint="eastAsia"/>
        </w:rPr>
        <w:t>教学检查、教学检查资料的汇总、上报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6)教学评价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定期</w:t>
      </w:r>
      <w:r>
        <w:rPr>
          <w:rFonts w:hint="eastAsia"/>
        </w:rPr>
        <w:t>召开</w:t>
      </w:r>
      <w:r>
        <w:rPr>
          <w:rFonts w:hint="eastAsia"/>
          <w:lang w:val="en-US" w:eastAsia="zh-CN"/>
        </w:rPr>
        <w:t>学委</w:t>
      </w:r>
      <w:r>
        <w:rPr>
          <w:rFonts w:hint="eastAsia"/>
        </w:rPr>
        <w:t>座谈会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征求学生对教学和教学管理工作的意见和建议，及时整理报</w:t>
      </w:r>
      <w:r>
        <w:rPr>
          <w:rFonts w:hint="eastAsia"/>
          <w:lang w:val="en-US" w:eastAsia="zh-CN"/>
        </w:rPr>
        <w:t>产业学院领导</w:t>
      </w:r>
      <w:r>
        <w:rPr>
          <w:rFonts w:hint="eastAsia"/>
        </w:rPr>
        <w:t>，并反馈相关任课教师；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7)学籍管理：管理产业学院的学生学籍学分及其材料；处理学生的复学、延毕等学籍问题；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8)考务工作：配合教务处实施各项考务工作，监督教师完成成绩批阅、录入；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) </w:t>
      </w:r>
      <w:r>
        <w:rPr>
          <w:rFonts w:hint="eastAsia"/>
          <w:lang w:val="en-US" w:eastAsia="zh-CN"/>
        </w:rPr>
        <w:t>档案管理：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的教学文件、教学资料的档案，按要求整理和上报</w:t>
      </w:r>
      <w:r>
        <w:rPr>
          <w:rFonts w:hint="eastAsia"/>
          <w:lang w:eastAsia="zh-CN"/>
        </w:rPr>
        <w:t>产业学院</w:t>
      </w:r>
      <w:r>
        <w:rPr>
          <w:rFonts w:hint="eastAsia"/>
        </w:rPr>
        <w:t>的档案材料；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) </w:t>
      </w:r>
      <w:r>
        <w:rPr>
          <w:rFonts w:hint="eastAsia"/>
          <w:lang w:val="en-US" w:eastAsia="zh-CN"/>
        </w:rPr>
        <w:t>其他工作：</w:t>
      </w:r>
      <w:r>
        <w:rPr>
          <w:rFonts w:hint="eastAsia"/>
        </w:rPr>
        <w:t>完成</w:t>
      </w:r>
      <w:r>
        <w:rPr>
          <w:rFonts w:hint="eastAsia"/>
          <w:lang w:val="en-US" w:eastAsia="zh-CN"/>
        </w:rPr>
        <w:t>学校其他部门领导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产业学院领导</w:t>
      </w:r>
      <w:r>
        <w:rPr>
          <w:rFonts w:hint="eastAsia"/>
        </w:rPr>
        <w:t>交办的其它工作。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3、 专职教师岗位</w:t>
      </w:r>
    </w:p>
    <w:p>
      <w:pPr>
        <w:rPr>
          <w:rFonts w:hint="eastAsia"/>
        </w:rPr>
      </w:pPr>
      <w:r>
        <w:rPr>
          <w:rFonts w:hint="eastAsia"/>
        </w:rPr>
        <w:t>1) 参与实训室(含校外实习基地)或教学团队建设，参与组织或指导生产实习、社会调查等方面的工作；</w:t>
      </w:r>
    </w:p>
    <w:p>
      <w:pPr>
        <w:rPr>
          <w:rFonts w:hint="eastAsia"/>
        </w:rPr>
      </w:pPr>
      <w:r>
        <w:rPr>
          <w:rFonts w:hint="eastAsia"/>
        </w:rPr>
        <w:t>2) 承担学生的思想、政治工作；</w:t>
      </w:r>
    </w:p>
    <w:p>
      <w:pPr>
        <w:rPr>
          <w:rFonts w:hint="eastAsia"/>
        </w:rPr>
      </w:pPr>
      <w:r>
        <w:rPr>
          <w:rFonts w:hint="eastAsia"/>
        </w:rPr>
        <w:t>3) 参与教学改革、课题研究、技术开发和社会服务等工作；</w:t>
      </w:r>
    </w:p>
    <w:p>
      <w:pPr>
        <w:rPr>
          <w:rFonts w:hint="eastAsia"/>
        </w:rPr>
      </w:pPr>
      <w:r>
        <w:rPr>
          <w:rFonts w:hint="eastAsia"/>
        </w:rPr>
        <w:t>4) 聘期内年均教学和科研工作量达到</w:t>
      </w:r>
      <w:r>
        <w:rPr>
          <w:rFonts w:hint="eastAsia"/>
          <w:lang w:val="en-US" w:eastAsia="zh-CN"/>
        </w:rPr>
        <w:t>产业学院</w:t>
      </w:r>
      <w:r>
        <w:rPr>
          <w:rFonts w:hint="eastAsia"/>
        </w:rPr>
        <w:t>的规定；</w:t>
      </w:r>
    </w:p>
    <w:p>
      <w:pPr>
        <w:rPr>
          <w:rFonts w:hint="eastAsia"/>
        </w:rPr>
      </w:pPr>
      <w:r>
        <w:rPr>
          <w:rFonts w:hint="eastAsia"/>
        </w:rPr>
        <w:t>5) 聘期内在行业企业挂职、兼职一年以上或者促成1个以上校企合作项目；</w:t>
      </w:r>
    </w:p>
    <w:p>
      <w:pPr>
        <w:rPr>
          <w:rFonts w:hint="eastAsia"/>
        </w:rPr>
      </w:pPr>
      <w:r>
        <w:rPr>
          <w:rFonts w:hint="eastAsia"/>
        </w:rPr>
        <w:t>6) 参与教学辅助工作；</w:t>
      </w:r>
    </w:p>
    <w:p>
      <w:pPr>
        <w:rPr>
          <w:rFonts w:hint="eastAsia"/>
        </w:rPr>
      </w:pPr>
      <w:r>
        <w:rPr>
          <w:rFonts w:hint="eastAsia"/>
        </w:rPr>
        <w:t>7) 参与实训室(含校外实习基地)或教学团队建设，参与组织或指导生产实习、社会调查等方面的工作；</w:t>
      </w:r>
    </w:p>
    <w:p>
      <w:pPr>
        <w:rPr>
          <w:rFonts w:hint="eastAsia"/>
        </w:rPr>
      </w:pPr>
      <w:r>
        <w:rPr>
          <w:rFonts w:hint="eastAsia"/>
        </w:rPr>
        <w:t>8) 参与学生的思想、政治工作；</w:t>
      </w:r>
    </w:p>
    <w:p>
      <w:pPr>
        <w:rPr>
          <w:rFonts w:hint="eastAsia"/>
        </w:rPr>
      </w:pPr>
      <w:r>
        <w:rPr>
          <w:rFonts w:hint="eastAsia"/>
        </w:rPr>
        <w:t>9) 参与教研活动、和社会服务等工作；</w:t>
      </w:r>
    </w:p>
    <w:p>
      <w:r>
        <w:rPr>
          <w:rFonts w:hint="eastAsia"/>
        </w:rPr>
        <w:t>10) 聘期内年均教学和科研工作量达到</w:t>
      </w:r>
      <w:r>
        <w:rPr>
          <w:rFonts w:hint="eastAsia"/>
          <w:lang w:val="en-US" w:eastAsia="zh-CN"/>
        </w:rPr>
        <w:t>产业学院</w:t>
      </w:r>
      <w:r>
        <w:rPr>
          <w:rFonts w:hint="eastAsia"/>
        </w:rPr>
        <w:t>的规定；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5OGQ5ZTkxMGRjNTEwODVjM2ZjMDRmNGY2ZGQzZjQifQ=="/>
  </w:docVars>
  <w:rsids>
    <w:rsidRoot w:val="648F11CB"/>
    <w:rsid w:val="648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2024-03-16T00:15:00Z</dcterms:created>
  <dc:creator>易文锋</dc:creator>
  <cp:lastModifiedBy>易文锋</cp:lastModifiedBy>
  <dcterms:modified xsi:type="dcterms:W3CDTF">2024-03-16T00:48:01Z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D098B678E23C4B41B1DAB3836B8C5752_11</vt:lpwstr>
  </property>
</Properties>
</file>