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665AE2" w14:paraId="14ED74CF" w14:textId="77777777" w:rsidTr="00936723">
        <w:trPr>
          <w:trHeight w:val="5330"/>
        </w:trPr>
        <w:tc>
          <w:tcPr>
            <w:tcW w:w="5000" w:type="pct"/>
            <w:gridSpan w:val="2"/>
          </w:tcPr>
          <w:p w14:paraId="53EE9295" w14:textId="77777777" w:rsidR="00B102B8" w:rsidRPr="00665AE2" w:rsidRDefault="00B102B8" w:rsidP="00B102B8">
            <w:pPr>
              <w:spacing w:line="259" w:lineRule="auto"/>
              <w:jc w:val="center"/>
              <w:rPr>
                <w:b/>
                <w:sz w:val="36"/>
              </w:rPr>
            </w:pPr>
            <w:r w:rsidRPr="00665AE2">
              <w:rPr>
                <w:b/>
                <w:sz w:val="36"/>
              </w:rPr>
              <w:t>TECHNICKÁ UNIVERZITA V KOŠICIACH</w:t>
            </w:r>
          </w:p>
          <w:p w14:paraId="027A4589" w14:textId="25EE0291" w:rsidR="00D17B02" w:rsidRPr="00665AE2" w:rsidRDefault="00F077DB" w:rsidP="00D17B02">
            <w:pPr>
              <w:spacing w:line="259" w:lineRule="auto"/>
              <w:jc w:val="center"/>
              <w:rPr>
                <w:caps/>
                <w:sz w:val="32"/>
                <w:szCs w:val="32"/>
              </w:rPr>
            </w:pPr>
            <w:r w:rsidRPr="00665AE2">
              <w:rPr>
                <w:caps/>
                <w:sz w:val="32"/>
                <w:szCs w:val="32"/>
              </w:rPr>
              <w:t>Fakulta elektrotechniky a informatiky</w:t>
            </w:r>
          </w:p>
          <w:p w14:paraId="27CA3F5C" w14:textId="77777777" w:rsidR="00B102B8" w:rsidRPr="00665AE2" w:rsidRDefault="00B102B8" w:rsidP="00B102B8">
            <w:pPr>
              <w:spacing w:line="259" w:lineRule="auto"/>
              <w:jc w:val="center"/>
              <w:rPr>
                <w:caps/>
                <w:sz w:val="32"/>
                <w:szCs w:val="32"/>
              </w:rPr>
            </w:pPr>
          </w:p>
        </w:tc>
      </w:tr>
      <w:tr w:rsidR="00B102B8" w:rsidRPr="00665AE2" w14:paraId="5AEA302C" w14:textId="77777777" w:rsidTr="00936723">
        <w:trPr>
          <w:trHeight w:val="2161"/>
        </w:trPr>
        <w:tc>
          <w:tcPr>
            <w:tcW w:w="5000" w:type="pct"/>
            <w:gridSpan w:val="2"/>
            <w:vAlign w:val="center"/>
          </w:tcPr>
          <w:p w14:paraId="63402016" w14:textId="77777777" w:rsidR="00F40541" w:rsidRPr="00665AE2" w:rsidRDefault="00F40541" w:rsidP="00B102B8">
            <w:pPr>
              <w:spacing w:line="259" w:lineRule="auto"/>
              <w:jc w:val="center"/>
              <w:rPr>
                <w:b/>
                <w:sz w:val="36"/>
              </w:rPr>
            </w:pPr>
            <w:r w:rsidRPr="00665AE2">
              <w:rPr>
                <w:b/>
                <w:sz w:val="36"/>
              </w:rPr>
              <w:t>Algoritmus AQ11 v jazyku C#</w:t>
            </w:r>
          </w:p>
          <w:p w14:paraId="40CB8641" w14:textId="15DEE950" w:rsidR="00B102B8" w:rsidRPr="00665AE2" w:rsidRDefault="00B102B8" w:rsidP="00B102B8">
            <w:pPr>
              <w:spacing w:line="259" w:lineRule="auto"/>
              <w:jc w:val="center"/>
              <w:rPr>
                <w:sz w:val="32"/>
                <w:szCs w:val="32"/>
              </w:rPr>
            </w:pPr>
          </w:p>
        </w:tc>
      </w:tr>
      <w:tr w:rsidR="00B102B8" w:rsidRPr="00665AE2" w14:paraId="6C7A4000" w14:textId="77777777" w:rsidTr="00936723">
        <w:trPr>
          <w:trHeight w:val="4768"/>
        </w:trPr>
        <w:tc>
          <w:tcPr>
            <w:tcW w:w="5000" w:type="pct"/>
            <w:gridSpan w:val="2"/>
          </w:tcPr>
          <w:p w14:paraId="6546E98A" w14:textId="77777777" w:rsidR="00B102B8" w:rsidRPr="00665AE2" w:rsidRDefault="00B102B8">
            <w:pPr>
              <w:spacing w:line="259" w:lineRule="auto"/>
            </w:pPr>
          </w:p>
        </w:tc>
      </w:tr>
      <w:tr w:rsidR="00764113" w:rsidRPr="00665AE2" w14:paraId="6AA537F7" w14:textId="77777777" w:rsidTr="00936723">
        <w:trPr>
          <w:trHeight w:val="652"/>
        </w:trPr>
        <w:tc>
          <w:tcPr>
            <w:tcW w:w="1200" w:type="pct"/>
            <w:vAlign w:val="bottom"/>
          </w:tcPr>
          <w:p w14:paraId="28F63D48" w14:textId="557902AB" w:rsidR="00764113" w:rsidRPr="00665AE2" w:rsidRDefault="00764113" w:rsidP="00764113">
            <w:pPr>
              <w:spacing w:line="259" w:lineRule="auto"/>
              <w:rPr>
                <w:b/>
              </w:rPr>
            </w:pPr>
            <w:r w:rsidRPr="00665AE2">
              <w:rPr>
                <w:b/>
                <w:sz w:val="32"/>
              </w:rPr>
              <w:fldChar w:fldCharType="begin"/>
            </w:r>
            <w:r w:rsidRPr="00665AE2">
              <w:rPr>
                <w:b/>
                <w:sz w:val="32"/>
              </w:rPr>
              <w:instrText xml:space="preserve"> DATE  \@ "yyyy"  \* MERGEFORMAT </w:instrText>
            </w:r>
            <w:r w:rsidRPr="00665AE2">
              <w:rPr>
                <w:b/>
                <w:sz w:val="32"/>
              </w:rPr>
              <w:fldChar w:fldCharType="separate"/>
            </w:r>
            <w:r w:rsidR="00F077DB" w:rsidRPr="00665AE2">
              <w:rPr>
                <w:b/>
                <w:sz w:val="32"/>
              </w:rPr>
              <w:t>2024</w:t>
            </w:r>
            <w:r w:rsidRPr="00665AE2">
              <w:rPr>
                <w:b/>
                <w:sz w:val="32"/>
              </w:rPr>
              <w:fldChar w:fldCharType="end"/>
            </w:r>
          </w:p>
        </w:tc>
        <w:tc>
          <w:tcPr>
            <w:tcW w:w="3800" w:type="pct"/>
            <w:vAlign w:val="bottom"/>
          </w:tcPr>
          <w:p w14:paraId="0999C19C" w14:textId="7933E474" w:rsidR="00764113" w:rsidRPr="00665AE2" w:rsidRDefault="00F40541" w:rsidP="00AB4546">
            <w:pPr>
              <w:spacing w:line="259" w:lineRule="auto"/>
              <w:jc w:val="right"/>
              <w:rPr>
                <w:b/>
                <w:sz w:val="32"/>
              </w:rPr>
            </w:pPr>
            <w:r w:rsidRPr="00665AE2">
              <w:rPr>
                <w:b/>
                <w:sz w:val="32"/>
              </w:rPr>
              <w:t>Ivan Tkachenko</w:t>
            </w:r>
          </w:p>
        </w:tc>
      </w:tr>
    </w:tbl>
    <w:p w14:paraId="2469FA4D" w14:textId="77777777" w:rsidR="00936723" w:rsidRPr="00665AE2" w:rsidRDefault="00936723" w:rsidP="00936723">
      <w:pPr>
        <w:sectPr w:rsidR="00936723" w:rsidRPr="00665AE2" w:rsidSect="003A4494">
          <w:pgSz w:w="11906" w:h="16838"/>
          <w:pgMar w:top="1418" w:right="1418" w:bottom="1418" w:left="1701" w:header="709" w:footer="709" w:gutter="0"/>
          <w:cols w:space="708"/>
          <w:docGrid w:linePitch="360"/>
        </w:sectPr>
      </w:pPr>
    </w:p>
    <w:p w14:paraId="10B42196" w14:textId="77777777" w:rsidR="00054E4C" w:rsidRPr="00665AE2" w:rsidRDefault="00054E4C" w:rsidP="00DB0F9F">
      <w:pPr>
        <w:rPr>
          <w:b/>
        </w:rPr>
      </w:pPr>
      <w:bookmarkStart w:id="0" w:name="_Toc382475973"/>
      <w:r w:rsidRPr="00665AE2">
        <w:rPr>
          <w:b/>
          <w:sz w:val="32"/>
        </w:rPr>
        <w:lastRenderedPageBreak/>
        <w:t>Abstrakt v SJ</w:t>
      </w:r>
      <w:bookmarkEnd w:id="0"/>
    </w:p>
    <w:p w14:paraId="69792126" w14:textId="77777777" w:rsidR="00054E4C" w:rsidRPr="00665AE2" w:rsidRDefault="00054E4C" w:rsidP="00054E4C">
      <w:pPr>
        <w:jc w:val="both"/>
      </w:pPr>
      <w:r w:rsidRPr="00665AE2">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66F9AEB5" w14:textId="77777777" w:rsidR="00054E4C" w:rsidRPr="00665AE2" w:rsidRDefault="00054E4C" w:rsidP="00054E4C">
      <w:pPr>
        <w:jc w:val="both"/>
      </w:pPr>
    </w:p>
    <w:p w14:paraId="13B031EB" w14:textId="77777777" w:rsidR="00054E4C" w:rsidRPr="00665AE2" w:rsidRDefault="00054E4C" w:rsidP="00DB0F9F">
      <w:pPr>
        <w:rPr>
          <w:b/>
          <w:sz w:val="32"/>
        </w:rPr>
      </w:pPr>
      <w:bookmarkStart w:id="1" w:name="_Toc382475974"/>
      <w:r w:rsidRPr="00665AE2">
        <w:rPr>
          <w:b/>
          <w:sz w:val="32"/>
        </w:rPr>
        <w:t>Kľúčové slov</w:t>
      </w:r>
      <w:r w:rsidR="004066F5" w:rsidRPr="00665AE2">
        <w:rPr>
          <w:b/>
          <w:sz w:val="32"/>
        </w:rPr>
        <w:t>á</w:t>
      </w:r>
      <w:r w:rsidRPr="00665AE2">
        <w:rPr>
          <w:b/>
          <w:sz w:val="32"/>
        </w:rPr>
        <w:t xml:space="preserve"> v SJ</w:t>
      </w:r>
      <w:bookmarkEnd w:id="1"/>
    </w:p>
    <w:p w14:paraId="6977C7E1" w14:textId="77777777" w:rsidR="00054E4C" w:rsidRPr="00665AE2" w:rsidRDefault="00054E4C" w:rsidP="00054E4C">
      <w:pPr>
        <w:jc w:val="both"/>
      </w:pPr>
      <w:r w:rsidRPr="00665AE2">
        <w:t>Kľúčové slovo1, kľúčové slovo2, kľúčové slovo3, kľúčové slovo4,...</w:t>
      </w:r>
    </w:p>
    <w:p w14:paraId="333BF5D4" w14:textId="77777777" w:rsidR="00054E4C" w:rsidRPr="00665AE2" w:rsidRDefault="00054E4C" w:rsidP="00054E4C">
      <w:pPr>
        <w:jc w:val="both"/>
      </w:pPr>
      <w:r w:rsidRPr="00665AE2">
        <w:t>Kľúčové slová sú slová, ktoré úzko definujú tému práce a pomocou nich je možné jednoduchšie vyhľadať prácu podľa jej odborného významu.</w:t>
      </w:r>
    </w:p>
    <w:p w14:paraId="1E529FDB" w14:textId="77777777" w:rsidR="00054E4C" w:rsidRPr="00665AE2" w:rsidRDefault="00054E4C" w:rsidP="00054E4C"/>
    <w:p w14:paraId="62CB663B" w14:textId="77777777" w:rsidR="00054E4C" w:rsidRPr="00665AE2" w:rsidRDefault="00054E4C" w:rsidP="00DB0F9F">
      <w:pPr>
        <w:rPr>
          <w:b/>
          <w:sz w:val="32"/>
        </w:rPr>
      </w:pPr>
      <w:bookmarkStart w:id="2" w:name="_Toc382475975"/>
      <w:r w:rsidRPr="00665AE2">
        <w:rPr>
          <w:b/>
          <w:sz w:val="32"/>
        </w:rPr>
        <w:t>Abstra</w:t>
      </w:r>
      <w:r w:rsidR="004066F5" w:rsidRPr="00665AE2">
        <w:rPr>
          <w:b/>
          <w:sz w:val="32"/>
        </w:rPr>
        <w:t>c</w:t>
      </w:r>
      <w:r w:rsidRPr="00665AE2">
        <w:rPr>
          <w:b/>
          <w:sz w:val="32"/>
        </w:rPr>
        <w:t>t</w:t>
      </w:r>
      <w:bookmarkEnd w:id="2"/>
    </w:p>
    <w:p w14:paraId="301DBED3" w14:textId="77777777" w:rsidR="00054E4C" w:rsidRPr="00665AE2" w:rsidRDefault="00054E4C" w:rsidP="00054E4C">
      <w:pPr>
        <w:jc w:val="both"/>
      </w:pPr>
      <w:r w:rsidRPr="00665AE2">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002E72E2" w14:textId="77777777" w:rsidR="00054E4C" w:rsidRPr="00665AE2" w:rsidRDefault="00054E4C" w:rsidP="00054E4C">
      <w:pPr>
        <w:jc w:val="both"/>
      </w:pPr>
    </w:p>
    <w:p w14:paraId="10F9ED7E" w14:textId="77777777" w:rsidR="00054E4C" w:rsidRPr="00665AE2" w:rsidRDefault="004066F5" w:rsidP="004066F5">
      <w:pPr>
        <w:rPr>
          <w:b/>
          <w:sz w:val="32"/>
        </w:rPr>
      </w:pPr>
      <w:r w:rsidRPr="00665AE2">
        <w:rPr>
          <w:b/>
          <w:bCs/>
          <w:sz w:val="32"/>
          <w:szCs w:val="32"/>
        </w:rPr>
        <w:t>Keywords</w:t>
      </w:r>
    </w:p>
    <w:p w14:paraId="5F18C6C0" w14:textId="77777777" w:rsidR="00054E4C" w:rsidRPr="00665AE2" w:rsidRDefault="008E5B50" w:rsidP="00054E4C">
      <w:r w:rsidRPr="00665AE2">
        <w:t>Key word 1, Key word 2, Key word 3, Key word 4,...</w:t>
      </w:r>
    </w:p>
    <w:p w14:paraId="07A4C6CD" w14:textId="0AE1584E" w:rsidR="00DB0F9F" w:rsidRPr="00665AE2" w:rsidRDefault="008E5B50" w:rsidP="008E5B50">
      <w:pPr>
        <w:spacing w:line="259" w:lineRule="auto"/>
      </w:pPr>
      <w:r w:rsidRPr="00665AE2">
        <w:br w:type="page"/>
      </w:r>
    </w:p>
    <w:p w14:paraId="015AA05D" w14:textId="77777777" w:rsidR="00DB0F9F" w:rsidRPr="00665AE2" w:rsidRDefault="00DB0F9F" w:rsidP="00DB0F9F">
      <w:pPr>
        <w:spacing w:line="259" w:lineRule="auto"/>
        <w:sectPr w:rsidR="00DB0F9F" w:rsidRPr="00665AE2" w:rsidSect="003A4494">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0CC6BF4B" w14:textId="77777777" w:rsidR="00DB0F9F" w:rsidRPr="00665AE2" w:rsidRDefault="00DB0F9F">
          <w:pPr>
            <w:pStyle w:val="a7"/>
            <w:rPr>
              <w:b/>
              <w:color w:val="auto"/>
            </w:rPr>
          </w:pPr>
          <w:r w:rsidRPr="00665AE2">
            <w:rPr>
              <w:b/>
              <w:color w:val="auto"/>
            </w:rPr>
            <w:t>Obsah</w:t>
          </w:r>
        </w:p>
        <w:p w14:paraId="48AF2EF5" w14:textId="2EF46464" w:rsidR="00836123" w:rsidRPr="00665AE2" w:rsidRDefault="00DB0F9F">
          <w:pPr>
            <w:pStyle w:val="11"/>
            <w:tabs>
              <w:tab w:val="right" w:leader="dot" w:pos="8777"/>
            </w:tabs>
            <w:rPr>
              <w:rFonts w:eastAsiaTheme="minorEastAsia"/>
              <w:kern w:val="2"/>
              <w:sz w:val="24"/>
              <w:szCs w:val="24"/>
              <w:lang w:eastAsia="uk-UA"/>
              <w14:ligatures w14:val="standardContextual"/>
            </w:rPr>
          </w:pPr>
          <w:r w:rsidRPr="00665AE2">
            <w:fldChar w:fldCharType="begin"/>
          </w:r>
          <w:r w:rsidRPr="00665AE2">
            <w:instrText xml:space="preserve"> TOC \o "1-3" \h \z \u </w:instrText>
          </w:r>
          <w:r w:rsidRPr="00665AE2">
            <w:fldChar w:fldCharType="separate"/>
          </w:r>
          <w:hyperlink w:anchor="_Toc162797910" w:history="1">
            <w:r w:rsidR="00836123" w:rsidRPr="00665AE2">
              <w:rPr>
                <w:rStyle w:val="a8"/>
              </w:rPr>
              <w:t>Zoznam obrázkov</w:t>
            </w:r>
            <w:r w:rsidR="00836123" w:rsidRPr="00665AE2">
              <w:rPr>
                <w:webHidden/>
              </w:rPr>
              <w:tab/>
            </w:r>
            <w:r w:rsidR="00836123" w:rsidRPr="00665AE2">
              <w:rPr>
                <w:webHidden/>
              </w:rPr>
              <w:fldChar w:fldCharType="begin"/>
            </w:r>
            <w:r w:rsidR="00836123" w:rsidRPr="00665AE2">
              <w:rPr>
                <w:webHidden/>
              </w:rPr>
              <w:instrText xml:space="preserve"> PAGEREF _Toc162797910 \h </w:instrText>
            </w:r>
            <w:r w:rsidR="00836123" w:rsidRPr="00665AE2">
              <w:rPr>
                <w:webHidden/>
              </w:rPr>
            </w:r>
            <w:r w:rsidR="00836123" w:rsidRPr="00665AE2">
              <w:rPr>
                <w:webHidden/>
              </w:rPr>
              <w:fldChar w:fldCharType="separate"/>
            </w:r>
            <w:r w:rsidR="00836123" w:rsidRPr="00665AE2">
              <w:rPr>
                <w:webHidden/>
              </w:rPr>
              <w:t>4</w:t>
            </w:r>
            <w:r w:rsidR="00836123" w:rsidRPr="00665AE2">
              <w:rPr>
                <w:webHidden/>
              </w:rPr>
              <w:fldChar w:fldCharType="end"/>
            </w:r>
          </w:hyperlink>
        </w:p>
        <w:p w14:paraId="03A94187" w14:textId="006C28DA" w:rsidR="00836123" w:rsidRPr="00665AE2" w:rsidRDefault="00836123">
          <w:pPr>
            <w:pStyle w:val="11"/>
            <w:tabs>
              <w:tab w:val="right" w:leader="dot" w:pos="8777"/>
            </w:tabs>
            <w:rPr>
              <w:rFonts w:eastAsiaTheme="minorEastAsia"/>
              <w:kern w:val="2"/>
              <w:sz w:val="24"/>
              <w:szCs w:val="24"/>
              <w:lang w:eastAsia="uk-UA"/>
              <w14:ligatures w14:val="standardContextual"/>
            </w:rPr>
          </w:pPr>
          <w:hyperlink w:anchor="_Toc162797911" w:history="1">
            <w:r w:rsidRPr="00665AE2">
              <w:rPr>
                <w:rStyle w:val="a8"/>
              </w:rPr>
              <w:t>Zoznam tabuliek</w:t>
            </w:r>
            <w:r w:rsidRPr="00665AE2">
              <w:rPr>
                <w:webHidden/>
              </w:rPr>
              <w:tab/>
            </w:r>
            <w:r w:rsidRPr="00665AE2">
              <w:rPr>
                <w:webHidden/>
              </w:rPr>
              <w:fldChar w:fldCharType="begin"/>
            </w:r>
            <w:r w:rsidRPr="00665AE2">
              <w:rPr>
                <w:webHidden/>
              </w:rPr>
              <w:instrText xml:space="preserve"> PAGEREF _Toc162797911 \h </w:instrText>
            </w:r>
            <w:r w:rsidRPr="00665AE2">
              <w:rPr>
                <w:webHidden/>
              </w:rPr>
            </w:r>
            <w:r w:rsidRPr="00665AE2">
              <w:rPr>
                <w:webHidden/>
              </w:rPr>
              <w:fldChar w:fldCharType="separate"/>
            </w:r>
            <w:r w:rsidRPr="00665AE2">
              <w:rPr>
                <w:webHidden/>
              </w:rPr>
              <w:t>5</w:t>
            </w:r>
            <w:r w:rsidRPr="00665AE2">
              <w:rPr>
                <w:webHidden/>
              </w:rPr>
              <w:fldChar w:fldCharType="end"/>
            </w:r>
          </w:hyperlink>
        </w:p>
        <w:p w14:paraId="0F438753" w14:textId="0F885452" w:rsidR="00836123" w:rsidRPr="00665AE2" w:rsidRDefault="00836123">
          <w:pPr>
            <w:pStyle w:val="11"/>
            <w:tabs>
              <w:tab w:val="right" w:leader="dot" w:pos="8777"/>
            </w:tabs>
            <w:rPr>
              <w:rFonts w:eastAsiaTheme="minorEastAsia"/>
              <w:kern w:val="2"/>
              <w:sz w:val="24"/>
              <w:szCs w:val="24"/>
              <w:lang w:eastAsia="uk-UA"/>
              <w14:ligatures w14:val="standardContextual"/>
            </w:rPr>
          </w:pPr>
          <w:hyperlink w:anchor="_Toc162797912" w:history="1">
            <w:r w:rsidRPr="00665AE2">
              <w:rPr>
                <w:rStyle w:val="a8"/>
              </w:rPr>
              <w:t>Zoznam symbolov a skratiek</w:t>
            </w:r>
            <w:r w:rsidRPr="00665AE2">
              <w:rPr>
                <w:webHidden/>
              </w:rPr>
              <w:tab/>
            </w:r>
            <w:r w:rsidRPr="00665AE2">
              <w:rPr>
                <w:webHidden/>
              </w:rPr>
              <w:fldChar w:fldCharType="begin"/>
            </w:r>
            <w:r w:rsidRPr="00665AE2">
              <w:rPr>
                <w:webHidden/>
              </w:rPr>
              <w:instrText xml:space="preserve"> PAGEREF _Toc162797912 \h </w:instrText>
            </w:r>
            <w:r w:rsidRPr="00665AE2">
              <w:rPr>
                <w:webHidden/>
              </w:rPr>
            </w:r>
            <w:r w:rsidRPr="00665AE2">
              <w:rPr>
                <w:webHidden/>
              </w:rPr>
              <w:fldChar w:fldCharType="separate"/>
            </w:r>
            <w:r w:rsidRPr="00665AE2">
              <w:rPr>
                <w:webHidden/>
              </w:rPr>
              <w:t>6</w:t>
            </w:r>
            <w:r w:rsidRPr="00665AE2">
              <w:rPr>
                <w:webHidden/>
              </w:rPr>
              <w:fldChar w:fldCharType="end"/>
            </w:r>
          </w:hyperlink>
        </w:p>
        <w:p w14:paraId="2CAB463B" w14:textId="40849E9E" w:rsidR="00836123" w:rsidRPr="00665AE2" w:rsidRDefault="00836123">
          <w:pPr>
            <w:pStyle w:val="11"/>
            <w:tabs>
              <w:tab w:val="left" w:pos="440"/>
              <w:tab w:val="right" w:leader="dot" w:pos="8777"/>
            </w:tabs>
            <w:rPr>
              <w:rFonts w:eastAsiaTheme="minorEastAsia"/>
              <w:kern w:val="2"/>
              <w:sz w:val="24"/>
              <w:szCs w:val="24"/>
              <w:lang w:eastAsia="uk-UA"/>
              <w14:ligatures w14:val="standardContextual"/>
            </w:rPr>
          </w:pPr>
          <w:hyperlink w:anchor="_Toc162797913" w:history="1">
            <w:r w:rsidRPr="00665AE2">
              <w:rPr>
                <w:rStyle w:val="a8"/>
              </w:rPr>
              <w:t>1.</w:t>
            </w:r>
            <w:r w:rsidRPr="00665AE2">
              <w:rPr>
                <w:rFonts w:eastAsiaTheme="minorEastAsia"/>
                <w:kern w:val="2"/>
                <w:sz w:val="24"/>
                <w:szCs w:val="24"/>
                <w:lang w:eastAsia="uk-UA"/>
                <w14:ligatures w14:val="standardContextual"/>
              </w:rPr>
              <w:tab/>
            </w:r>
            <w:r w:rsidRPr="00665AE2">
              <w:rPr>
                <w:rStyle w:val="a8"/>
              </w:rPr>
              <w:t>Teoretický popis algoritmu</w:t>
            </w:r>
            <w:r w:rsidRPr="00665AE2">
              <w:rPr>
                <w:webHidden/>
              </w:rPr>
              <w:tab/>
            </w:r>
            <w:r w:rsidRPr="00665AE2">
              <w:rPr>
                <w:webHidden/>
              </w:rPr>
              <w:fldChar w:fldCharType="begin"/>
            </w:r>
            <w:r w:rsidRPr="00665AE2">
              <w:rPr>
                <w:webHidden/>
              </w:rPr>
              <w:instrText xml:space="preserve"> PAGEREF _Toc162797913 \h </w:instrText>
            </w:r>
            <w:r w:rsidRPr="00665AE2">
              <w:rPr>
                <w:webHidden/>
              </w:rPr>
            </w:r>
            <w:r w:rsidRPr="00665AE2">
              <w:rPr>
                <w:webHidden/>
              </w:rPr>
              <w:fldChar w:fldCharType="separate"/>
            </w:r>
            <w:r w:rsidRPr="00665AE2">
              <w:rPr>
                <w:webHidden/>
              </w:rPr>
              <w:t>7</w:t>
            </w:r>
            <w:r w:rsidRPr="00665AE2">
              <w:rPr>
                <w:webHidden/>
              </w:rPr>
              <w:fldChar w:fldCharType="end"/>
            </w:r>
          </w:hyperlink>
        </w:p>
        <w:p w14:paraId="41B21F6C" w14:textId="3AED0A72" w:rsidR="00836123" w:rsidRPr="00665AE2" w:rsidRDefault="00836123">
          <w:pPr>
            <w:pStyle w:val="11"/>
            <w:tabs>
              <w:tab w:val="left" w:pos="440"/>
              <w:tab w:val="right" w:leader="dot" w:pos="8777"/>
            </w:tabs>
            <w:rPr>
              <w:rFonts w:eastAsiaTheme="minorEastAsia"/>
              <w:kern w:val="2"/>
              <w:sz w:val="24"/>
              <w:szCs w:val="24"/>
              <w:lang w:eastAsia="uk-UA"/>
              <w14:ligatures w14:val="standardContextual"/>
            </w:rPr>
          </w:pPr>
          <w:hyperlink w:anchor="_Toc162797914" w:history="1">
            <w:r w:rsidRPr="00665AE2">
              <w:rPr>
                <w:rStyle w:val="a8"/>
              </w:rPr>
              <w:t>2.</w:t>
            </w:r>
            <w:r w:rsidRPr="00665AE2">
              <w:rPr>
                <w:rFonts w:eastAsiaTheme="minorEastAsia"/>
                <w:kern w:val="2"/>
                <w:sz w:val="24"/>
                <w:szCs w:val="24"/>
                <w:lang w:eastAsia="uk-UA"/>
                <w14:ligatures w14:val="standardContextual"/>
              </w:rPr>
              <w:tab/>
            </w:r>
            <w:r w:rsidRPr="00665AE2">
              <w:rPr>
                <w:rStyle w:val="a8"/>
              </w:rPr>
              <w:t>Teoretický rozbor zvolenej témy</w:t>
            </w:r>
            <w:r w:rsidRPr="00665AE2">
              <w:rPr>
                <w:webHidden/>
              </w:rPr>
              <w:tab/>
            </w:r>
            <w:r w:rsidRPr="00665AE2">
              <w:rPr>
                <w:webHidden/>
              </w:rPr>
              <w:fldChar w:fldCharType="begin"/>
            </w:r>
            <w:r w:rsidRPr="00665AE2">
              <w:rPr>
                <w:webHidden/>
              </w:rPr>
              <w:instrText xml:space="preserve"> PAGEREF _Toc162797914 \h </w:instrText>
            </w:r>
            <w:r w:rsidRPr="00665AE2">
              <w:rPr>
                <w:webHidden/>
              </w:rPr>
            </w:r>
            <w:r w:rsidRPr="00665AE2">
              <w:rPr>
                <w:webHidden/>
              </w:rPr>
              <w:fldChar w:fldCharType="separate"/>
            </w:r>
            <w:r w:rsidRPr="00665AE2">
              <w:rPr>
                <w:webHidden/>
              </w:rPr>
              <w:t>8</w:t>
            </w:r>
            <w:r w:rsidRPr="00665AE2">
              <w:rPr>
                <w:webHidden/>
              </w:rPr>
              <w:fldChar w:fldCharType="end"/>
            </w:r>
          </w:hyperlink>
        </w:p>
        <w:p w14:paraId="696C51D7" w14:textId="699B9F38" w:rsidR="00836123" w:rsidRPr="00665AE2" w:rsidRDefault="00836123">
          <w:pPr>
            <w:pStyle w:val="11"/>
            <w:tabs>
              <w:tab w:val="left" w:pos="440"/>
              <w:tab w:val="right" w:leader="dot" w:pos="8777"/>
            </w:tabs>
            <w:rPr>
              <w:rFonts w:eastAsiaTheme="minorEastAsia"/>
              <w:kern w:val="2"/>
              <w:sz w:val="24"/>
              <w:szCs w:val="24"/>
              <w:lang w:eastAsia="uk-UA"/>
              <w14:ligatures w14:val="standardContextual"/>
            </w:rPr>
          </w:pPr>
          <w:hyperlink w:anchor="_Toc162797915" w:history="1">
            <w:r w:rsidRPr="00665AE2">
              <w:rPr>
                <w:rStyle w:val="a8"/>
              </w:rPr>
              <w:t>3.</w:t>
            </w:r>
            <w:r w:rsidRPr="00665AE2">
              <w:rPr>
                <w:rFonts w:eastAsiaTheme="minorEastAsia"/>
                <w:kern w:val="2"/>
                <w:sz w:val="24"/>
                <w:szCs w:val="24"/>
                <w:lang w:eastAsia="uk-UA"/>
                <w14:ligatures w14:val="standardContextual"/>
              </w:rPr>
              <w:tab/>
            </w:r>
            <w:r w:rsidRPr="00665AE2">
              <w:rPr>
                <w:rStyle w:val="a8"/>
              </w:rPr>
              <w:t>Analýza stavu problematiky</w:t>
            </w:r>
            <w:r w:rsidRPr="00665AE2">
              <w:rPr>
                <w:webHidden/>
              </w:rPr>
              <w:tab/>
            </w:r>
            <w:r w:rsidRPr="00665AE2">
              <w:rPr>
                <w:webHidden/>
              </w:rPr>
              <w:fldChar w:fldCharType="begin"/>
            </w:r>
            <w:r w:rsidRPr="00665AE2">
              <w:rPr>
                <w:webHidden/>
              </w:rPr>
              <w:instrText xml:space="preserve"> PAGEREF _Toc162797915 \h </w:instrText>
            </w:r>
            <w:r w:rsidRPr="00665AE2">
              <w:rPr>
                <w:webHidden/>
              </w:rPr>
            </w:r>
            <w:r w:rsidRPr="00665AE2">
              <w:rPr>
                <w:webHidden/>
              </w:rPr>
              <w:fldChar w:fldCharType="separate"/>
            </w:r>
            <w:r w:rsidRPr="00665AE2">
              <w:rPr>
                <w:webHidden/>
              </w:rPr>
              <w:t>9</w:t>
            </w:r>
            <w:r w:rsidRPr="00665AE2">
              <w:rPr>
                <w:webHidden/>
              </w:rPr>
              <w:fldChar w:fldCharType="end"/>
            </w:r>
          </w:hyperlink>
        </w:p>
        <w:p w14:paraId="7B8C9C9D" w14:textId="396F074E" w:rsidR="00836123" w:rsidRPr="00665AE2" w:rsidRDefault="00836123">
          <w:pPr>
            <w:pStyle w:val="11"/>
            <w:tabs>
              <w:tab w:val="left" w:pos="440"/>
              <w:tab w:val="right" w:leader="dot" w:pos="8777"/>
            </w:tabs>
            <w:rPr>
              <w:rFonts w:eastAsiaTheme="minorEastAsia"/>
              <w:kern w:val="2"/>
              <w:sz w:val="24"/>
              <w:szCs w:val="24"/>
              <w:lang w:eastAsia="uk-UA"/>
              <w14:ligatures w14:val="standardContextual"/>
            </w:rPr>
          </w:pPr>
          <w:hyperlink w:anchor="_Toc162797916" w:history="1">
            <w:r w:rsidRPr="00665AE2">
              <w:rPr>
                <w:rStyle w:val="a8"/>
              </w:rPr>
              <w:t>4.</w:t>
            </w:r>
            <w:r w:rsidRPr="00665AE2">
              <w:rPr>
                <w:rFonts w:eastAsiaTheme="minorEastAsia"/>
                <w:kern w:val="2"/>
                <w:sz w:val="24"/>
                <w:szCs w:val="24"/>
                <w:lang w:eastAsia="uk-UA"/>
                <w14:ligatures w14:val="standardContextual"/>
              </w:rPr>
              <w:tab/>
            </w:r>
            <w:r w:rsidRPr="00665AE2">
              <w:rPr>
                <w:rStyle w:val="a8"/>
              </w:rPr>
              <w:t>Návrh a implementácia riešenia zvolenej problematiky</w:t>
            </w:r>
            <w:r w:rsidRPr="00665AE2">
              <w:rPr>
                <w:webHidden/>
              </w:rPr>
              <w:tab/>
            </w:r>
            <w:r w:rsidRPr="00665AE2">
              <w:rPr>
                <w:webHidden/>
              </w:rPr>
              <w:fldChar w:fldCharType="begin"/>
            </w:r>
            <w:r w:rsidRPr="00665AE2">
              <w:rPr>
                <w:webHidden/>
              </w:rPr>
              <w:instrText xml:space="preserve"> PAGEREF _Toc162797916 \h </w:instrText>
            </w:r>
            <w:r w:rsidRPr="00665AE2">
              <w:rPr>
                <w:webHidden/>
              </w:rPr>
            </w:r>
            <w:r w:rsidRPr="00665AE2">
              <w:rPr>
                <w:webHidden/>
              </w:rPr>
              <w:fldChar w:fldCharType="separate"/>
            </w:r>
            <w:r w:rsidRPr="00665AE2">
              <w:rPr>
                <w:webHidden/>
              </w:rPr>
              <w:t>10</w:t>
            </w:r>
            <w:r w:rsidRPr="00665AE2">
              <w:rPr>
                <w:webHidden/>
              </w:rPr>
              <w:fldChar w:fldCharType="end"/>
            </w:r>
          </w:hyperlink>
        </w:p>
        <w:p w14:paraId="5C61285F" w14:textId="17A930BB" w:rsidR="00836123" w:rsidRPr="00665AE2" w:rsidRDefault="00836123">
          <w:pPr>
            <w:pStyle w:val="21"/>
            <w:tabs>
              <w:tab w:val="left" w:pos="960"/>
              <w:tab w:val="right" w:leader="dot" w:pos="8777"/>
            </w:tabs>
            <w:rPr>
              <w:rFonts w:eastAsiaTheme="minorEastAsia"/>
              <w:kern w:val="2"/>
              <w:sz w:val="24"/>
              <w:szCs w:val="24"/>
              <w:lang w:eastAsia="uk-UA"/>
              <w14:ligatures w14:val="standardContextual"/>
            </w:rPr>
          </w:pPr>
          <w:hyperlink w:anchor="_Toc162797917" w:history="1">
            <w:r w:rsidRPr="00665AE2">
              <w:rPr>
                <w:rStyle w:val="a8"/>
              </w:rPr>
              <w:t>4.1.</w:t>
            </w:r>
            <w:r w:rsidRPr="00665AE2">
              <w:rPr>
                <w:rFonts w:eastAsiaTheme="minorEastAsia"/>
                <w:kern w:val="2"/>
                <w:sz w:val="24"/>
                <w:szCs w:val="24"/>
                <w:lang w:eastAsia="uk-UA"/>
                <w14:ligatures w14:val="standardContextual"/>
              </w:rPr>
              <w:tab/>
            </w:r>
            <w:r w:rsidRPr="00665AE2">
              <w:rPr>
                <w:rStyle w:val="a8"/>
              </w:rPr>
              <w:t>Vkladanie obrázkov do dokumentu</w:t>
            </w:r>
            <w:r w:rsidRPr="00665AE2">
              <w:rPr>
                <w:webHidden/>
              </w:rPr>
              <w:tab/>
            </w:r>
            <w:r w:rsidRPr="00665AE2">
              <w:rPr>
                <w:webHidden/>
              </w:rPr>
              <w:fldChar w:fldCharType="begin"/>
            </w:r>
            <w:r w:rsidRPr="00665AE2">
              <w:rPr>
                <w:webHidden/>
              </w:rPr>
              <w:instrText xml:space="preserve"> PAGEREF _Toc162797917 \h </w:instrText>
            </w:r>
            <w:r w:rsidRPr="00665AE2">
              <w:rPr>
                <w:webHidden/>
              </w:rPr>
            </w:r>
            <w:r w:rsidRPr="00665AE2">
              <w:rPr>
                <w:webHidden/>
              </w:rPr>
              <w:fldChar w:fldCharType="separate"/>
            </w:r>
            <w:r w:rsidRPr="00665AE2">
              <w:rPr>
                <w:webHidden/>
              </w:rPr>
              <w:t>10</w:t>
            </w:r>
            <w:r w:rsidRPr="00665AE2">
              <w:rPr>
                <w:webHidden/>
              </w:rPr>
              <w:fldChar w:fldCharType="end"/>
            </w:r>
          </w:hyperlink>
        </w:p>
        <w:p w14:paraId="1656AFBD" w14:textId="0260C4F1" w:rsidR="00836123" w:rsidRPr="00665AE2" w:rsidRDefault="00836123">
          <w:pPr>
            <w:pStyle w:val="21"/>
            <w:tabs>
              <w:tab w:val="left" w:pos="960"/>
              <w:tab w:val="right" w:leader="dot" w:pos="8777"/>
            </w:tabs>
            <w:rPr>
              <w:rFonts w:eastAsiaTheme="minorEastAsia"/>
              <w:kern w:val="2"/>
              <w:sz w:val="24"/>
              <w:szCs w:val="24"/>
              <w:lang w:eastAsia="uk-UA"/>
              <w14:ligatures w14:val="standardContextual"/>
            </w:rPr>
          </w:pPr>
          <w:hyperlink w:anchor="_Toc162797918" w:history="1">
            <w:r w:rsidRPr="00665AE2">
              <w:rPr>
                <w:rStyle w:val="a8"/>
              </w:rPr>
              <w:t>4.2.</w:t>
            </w:r>
            <w:r w:rsidRPr="00665AE2">
              <w:rPr>
                <w:rFonts w:eastAsiaTheme="minorEastAsia"/>
                <w:kern w:val="2"/>
                <w:sz w:val="24"/>
                <w:szCs w:val="24"/>
                <w:lang w:eastAsia="uk-UA"/>
                <w14:ligatures w14:val="standardContextual"/>
              </w:rPr>
              <w:tab/>
            </w:r>
            <w:r w:rsidRPr="00665AE2">
              <w:rPr>
                <w:rStyle w:val="a8"/>
              </w:rPr>
              <w:t>Vkladanie tabuliek do dokumentu</w:t>
            </w:r>
            <w:r w:rsidRPr="00665AE2">
              <w:rPr>
                <w:webHidden/>
              </w:rPr>
              <w:tab/>
            </w:r>
            <w:r w:rsidRPr="00665AE2">
              <w:rPr>
                <w:webHidden/>
              </w:rPr>
              <w:fldChar w:fldCharType="begin"/>
            </w:r>
            <w:r w:rsidRPr="00665AE2">
              <w:rPr>
                <w:webHidden/>
              </w:rPr>
              <w:instrText xml:space="preserve"> PAGEREF _Toc162797918 \h </w:instrText>
            </w:r>
            <w:r w:rsidRPr="00665AE2">
              <w:rPr>
                <w:webHidden/>
              </w:rPr>
            </w:r>
            <w:r w:rsidRPr="00665AE2">
              <w:rPr>
                <w:webHidden/>
              </w:rPr>
              <w:fldChar w:fldCharType="separate"/>
            </w:r>
            <w:r w:rsidRPr="00665AE2">
              <w:rPr>
                <w:webHidden/>
              </w:rPr>
              <w:t>11</w:t>
            </w:r>
            <w:r w:rsidRPr="00665AE2">
              <w:rPr>
                <w:webHidden/>
              </w:rPr>
              <w:fldChar w:fldCharType="end"/>
            </w:r>
          </w:hyperlink>
        </w:p>
        <w:p w14:paraId="16A0965E" w14:textId="13523A61" w:rsidR="00836123" w:rsidRPr="00665AE2" w:rsidRDefault="00836123">
          <w:pPr>
            <w:pStyle w:val="21"/>
            <w:tabs>
              <w:tab w:val="left" w:pos="960"/>
              <w:tab w:val="right" w:leader="dot" w:pos="8777"/>
            </w:tabs>
            <w:rPr>
              <w:rFonts w:eastAsiaTheme="minorEastAsia"/>
              <w:kern w:val="2"/>
              <w:sz w:val="24"/>
              <w:szCs w:val="24"/>
              <w:lang w:eastAsia="uk-UA"/>
              <w14:ligatures w14:val="standardContextual"/>
            </w:rPr>
          </w:pPr>
          <w:hyperlink w:anchor="_Toc162797919" w:history="1">
            <w:r w:rsidRPr="00665AE2">
              <w:rPr>
                <w:rStyle w:val="a8"/>
              </w:rPr>
              <w:t>4.3.</w:t>
            </w:r>
            <w:r w:rsidRPr="00665AE2">
              <w:rPr>
                <w:rFonts w:eastAsiaTheme="minorEastAsia"/>
                <w:kern w:val="2"/>
                <w:sz w:val="24"/>
                <w:szCs w:val="24"/>
                <w:lang w:eastAsia="uk-UA"/>
                <w14:ligatures w14:val="standardContextual"/>
              </w:rPr>
              <w:tab/>
            </w:r>
            <w:r w:rsidRPr="00665AE2">
              <w:rPr>
                <w:rStyle w:val="a8"/>
              </w:rPr>
              <w:t>Vkladanie grafov do dokumentu</w:t>
            </w:r>
            <w:r w:rsidRPr="00665AE2">
              <w:rPr>
                <w:webHidden/>
              </w:rPr>
              <w:tab/>
            </w:r>
            <w:r w:rsidRPr="00665AE2">
              <w:rPr>
                <w:webHidden/>
              </w:rPr>
              <w:fldChar w:fldCharType="begin"/>
            </w:r>
            <w:r w:rsidRPr="00665AE2">
              <w:rPr>
                <w:webHidden/>
              </w:rPr>
              <w:instrText xml:space="preserve"> PAGEREF _Toc162797919 \h </w:instrText>
            </w:r>
            <w:r w:rsidRPr="00665AE2">
              <w:rPr>
                <w:webHidden/>
              </w:rPr>
            </w:r>
            <w:r w:rsidRPr="00665AE2">
              <w:rPr>
                <w:webHidden/>
              </w:rPr>
              <w:fldChar w:fldCharType="separate"/>
            </w:r>
            <w:r w:rsidRPr="00665AE2">
              <w:rPr>
                <w:webHidden/>
              </w:rPr>
              <w:t>11</w:t>
            </w:r>
            <w:r w:rsidRPr="00665AE2">
              <w:rPr>
                <w:webHidden/>
              </w:rPr>
              <w:fldChar w:fldCharType="end"/>
            </w:r>
          </w:hyperlink>
        </w:p>
        <w:p w14:paraId="29B54A2C" w14:textId="7998A8BE" w:rsidR="00836123" w:rsidRPr="00665AE2" w:rsidRDefault="00836123">
          <w:pPr>
            <w:pStyle w:val="21"/>
            <w:tabs>
              <w:tab w:val="left" w:pos="960"/>
              <w:tab w:val="right" w:leader="dot" w:pos="8777"/>
            </w:tabs>
            <w:rPr>
              <w:rFonts w:eastAsiaTheme="minorEastAsia"/>
              <w:kern w:val="2"/>
              <w:sz w:val="24"/>
              <w:szCs w:val="24"/>
              <w:lang w:eastAsia="uk-UA"/>
              <w14:ligatures w14:val="standardContextual"/>
            </w:rPr>
          </w:pPr>
          <w:hyperlink w:anchor="_Toc162797920" w:history="1">
            <w:r w:rsidRPr="00665AE2">
              <w:rPr>
                <w:rStyle w:val="a8"/>
              </w:rPr>
              <w:t>4.4.</w:t>
            </w:r>
            <w:r w:rsidRPr="00665AE2">
              <w:rPr>
                <w:rFonts w:eastAsiaTheme="minorEastAsia"/>
                <w:kern w:val="2"/>
                <w:sz w:val="24"/>
                <w:szCs w:val="24"/>
                <w:lang w:eastAsia="uk-UA"/>
                <w14:ligatures w14:val="standardContextual"/>
              </w:rPr>
              <w:tab/>
            </w:r>
            <w:r w:rsidRPr="00665AE2">
              <w:rPr>
                <w:rStyle w:val="a8"/>
              </w:rPr>
              <w:t>Krížové odkazy na použitú literatúru a webový obsah</w:t>
            </w:r>
            <w:r w:rsidRPr="00665AE2">
              <w:rPr>
                <w:webHidden/>
              </w:rPr>
              <w:tab/>
            </w:r>
            <w:r w:rsidRPr="00665AE2">
              <w:rPr>
                <w:webHidden/>
              </w:rPr>
              <w:fldChar w:fldCharType="begin"/>
            </w:r>
            <w:r w:rsidRPr="00665AE2">
              <w:rPr>
                <w:webHidden/>
              </w:rPr>
              <w:instrText xml:space="preserve"> PAGEREF _Toc162797920 \h </w:instrText>
            </w:r>
            <w:r w:rsidRPr="00665AE2">
              <w:rPr>
                <w:webHidden/>
              </w:rPr>
            </w:r>
            <w:r w:rsidRPr="00665AE2">
              <w:rPr>
                <w:webHidden/>
              </w:rPr>
              <w:fldChar w:fldCharType="separate"/>
            </w:r>
            <w:r w:rsidRPr="00665AE2">
              <w:rPr>
                <w:webHidden/>
              </w:rPr>
              <w:t>12</w:t>
            </w:r>
            <w:r w:rsidRPr="00665AE2">
              <w:rPr>
                <w:webHidden/>
              </w:rPr>
              <w:fldChar w:fldCharType="end"/>
            </w:r>
          </w:hyperlink>
        </w:p>
        <w:p w14:paraId="2AEB5267" w14:textId="7746B861" w:rsidR="00836123" w:rsidRPr="00665AE2" w:rsidRDefault="00836123">
          <w:pPr>
            <w:pStyle w:val="21"/>
            <w:tabs>
              <w:tab w:val="left" w:pos="960"/>
              <w:tab w:val="right" w:leader="dot" w:pos="8777"/>
            </w:tabs>
            <w:rPr>
              <w:rFonts w:eastAsiaTheme="minorEastAsia"/>
              <w:kern w:val="2"/>
              <w:sz w:val="24"/>
              <w:szCs w:val="24"/>
              <w:lang w:eastAsia="uk-UA"/>
              <w14:ligatures w14:val="standardContextual"/>
            </w:rPr>
          </w:pPr>
          <w:hyperlink w:anchor="_Toc162797921" w:history="1">
            <w:r w:rsidRPr="00665AE2">
              <w:rPr>
                <w:rStyle w:val="a8"/>
              </w:rPr>
              <w:t>4.5.</w:t>
            </w:r>
            <w:r w:rsidRPr="00665AE2">
              <w:rPr>
                <w:rFonts w:eastAsiaTheme="minorEastAsia"/>
                <w:kern w:val="2"/>
                <w:sz w:val="24"/>
                <w:szCs w:val="24"/>
                <w:lang w:eastAsia="uk-UA"/>
                <w14:ligatures w14:val="standardContextual"/>
              </w:rPr>
              <w:tab/>
            </w:r>
            <w:r w:rsidRPr="00665AE2">
              <w:rPr>
                <w:rStyle w:val="a8"/>
              </w:rPr>
              <w:t>Citovanie z použitej literatúry a zoznam použitej literatúry</w:t>
            </w:r>
            <w:r w:rsidRPr="00665AE2">
              <w:rPr>
                <w:webHidden/>
              </w:rPr>
              <w:tab/>
            </w:r>
            <w:r w:rsidRPr="00665AE2">
              <w:rPr>
                <w:webHidden/>
              </w:rPr>
              <w:fldChar w:fldCharType="begin"/>
            </w:r>
            <w:r w:rsidRPr="00665AE2">
              <w:rPr>
                <w:webHidden/>
              </w:rPr>
              <w:instrText xml:space="preserve"> PAGEREF _Toc162797921 \h </w:instrText>
            </w:r>
            <w:r w:rsidRPr="00665AE2">
              <w:rPr>
                <w:webHidden/>
              </w:rPr>
            </w:r>
            <w:r w:rsidRPr="00665AE2">
              <w:rPr>
                <w:webHidden/>
              </w:rPr>
              <w:fldChar w:fldCharType="separate"/>
            </w:r>
            <w:r w:rsidRPr="00665AE2">
              <w:rPr>
                <w:webHidden/>
              </w:rPr>
              <w:t>12</w:t>
            </w:r>
            <w:r w:rsidRPr="00665AE2">
              <w:rPr>
                <w:webHidden/>
              </w:rPr>
              <w:fldChar w:fldCharType="end"/>
            </w:r>
          </w:hyperlink>
        </w:p>
        <w:p w14:paraId="20C4F9C9" w14:textId="2CE53CA4" w:rsidR="00836123" w:rsidRPr="00665AE2" w:rsidRDefault="00836123">
          <w:pPr>
            <w:pStyle w:val="31"/>
            <w:tabs>
              <w:tab w:val="left" w:pos="1440"/>
              <w:tab w:val="right" w:leader="dot" w:pos="8777"/>
            </w:tabs>
            <w:rPr>
              <w:rFonts w:eastAsiaTheme="minorEastAsia"/>
              <w:kern w:val="2"/>
              <w:sz w:val="24"/>
              <w:szCs w:val="24"/>
              <w:lang w:eastAsia="uk-UA"/>
              <w14:ligatures w14:val="standardContextual"/>
            </w:rPr>
          </w:pPr>
          <w:hyperlink w:anchor="_Toc162797922" w:history="1">
            <w:r w:rsidRPr="00665AE2">
              <w:rPr>
                <w:rStyle w:val="a8"/>
              </w:rPr>
              <w:t>4.5.1.</w:t>
            </w:r>
            <w:r w:rsidRPr="00665AE2">
              <w:rPr>
                <w:rFonts w:eastAsiaTheme="minorEastAsia"/>
                <w:kern w:val="2"/>
                <w:sz w:val="24"/>
                <w:szCs w:val="24"/>
                <w:lang w:eastAsia="uk-UA"/>
                <w14:ligatures w14:val="standardContextual"/>
              </w:rPr>
              <w:tab/>
            </w:r>
            <w:r w:rsidRPr="00665AE2">
              <w:rPr>
                <w:rStyle w:val="a8"/>
              </w:rPr>
              <w:t>Pribežné ukladanie informácií o použitej literatúre</w:t>
            </w:r>
            <w:r w:rsidRPr="00665AE2">
              <w:rPr>
                <w:webHidden/>
              </w:rPr>
              <w:tab/>
            </w:r>
            <w:r w:rsidRPr="00665AE2">
              <w:rPr>
                <w:webHidden/>
              </w:rPr>
              <w:fldChar w:fldCharType="begin"/>
            </w:r>
            <w:r w:rsidRPr="00665AE2">
              <w:rPr>
                <w:webHidden/>
              </w:rPr>
              <w:instrText xml:space="preserve"> PAGEREF _Toc162797922 \h </w:instrText>
            </w:r>
            <w:r w:rsidRPr="00665AE2">
              <w:rPr>
                <w:webHidden/>
              </w:rPr>
            </w:r>
            <w:r w:rsidRPr="00665AE2">
              <w:rPr>
                <w:webHidden/>
              </w:rPr>
              <w:fldChar w:fldCharType="separate"/>
            </w:r>
            <w:r w:rsidRPr="00665AE2">
              <w:rPr>
                <w:webHidden/>
              </w:rPr>
              <w:t>14</w:t>
            </w:r>
            <w:r w:rsidRPr="00665AE2">
              <w:rPr>
                <w:webHidden/>
              </w:rPr>
              <w:fldChar w:fldCharType="end"/>
            </w:r>
          </w:hyperlink>
        </w:p>
        <w:p w14:paraId="3FAF489F" w14:textId="231611EF" w:rsidR="00836123" w:rsidRPr="00665AE2" w:rsidRDefault="00836123">
          <w:pPr>
            <w:pStyle w:val="11"/>
            <w:tabs>
              <w:tab w:val="left" w:pos="440"/>
              <w:tab w:val="right" w:leader="dot" w:pos="8777"/>
            </w:tabs>
            <w:rPr>
              <w:rFonts w:eastAsiaTheme="minorEastAsia"/>
              <w:kern w:val="2"/>
              <w:sz w:val="24"/>
              <w:szCs w:val="24"/>
              <w:lang w:eastAsia="uk-UA"/>
              <w14:ligatures w14:val="standardContextual"/>
            </w:rPr>
          </w:pPr>
          <w:hyperlink w:anchor="_Toc162797923" w:history="1">
            <w:r w:rsidRPr="00665AE2">
              <w:rPr>
                <w:rStyle w:val="a8"/>
              </w:rPr>
              <w:t>5.</w:t>
            </w:r>
            <w:r w:rsidRPr="00665AE2">
              <w:rPr>
                <w:rFonts w:eastAsiaTheme="minorEastAsia"/>
                <w:kern w:val="2"/>
                <w:sz w:val="24"/>
                <w:szCs w:val="24"/>
                <w:lang w:eastAsia="uk-UA"/>
                <w14:ligatures w14:val="standardContextual"/>
              </w:rPr>
              <w:tab/>
            </w:r>
            <w:r w:rsidRPr="00665AE2">
              <w:rPr>
                <w:rStyle w:val="a8"/>
              </w:rPr>
              <w:t>Postup pri odovzdávaní a tlači záverečnej práce</w:t>
            </w:r>
            <w:r w:rsidRPr="00665AE2">
              <w:rPr>
                <w:webHidden/>
              </w:rPr>
              <w:tab/>
            </w:r>
            <w:r w:rsidRPr="00665AE2">
              <w:rPr>
                <w:webHidden/>
              </w:rPr>
              <w:fldChar w:fldCharType="begin"/>
            </w:r>
            <w:r w:rsidRPr="00665AE2">
              <w:rPr>
                <w:webHidden/>
              </w:rPr>
              <w:instrText xml:space="preserve"> PAGEREF _Toc162797923 \h </w:instrText>
            </w:r>
            <w:r w:rsidRPr="00665AE2">
              <w:rPr>
                <w:webHidden/>
              </w:rPr>
            </w:r>
            <w:r w:rsidRPr="00665AE2">
              <w:rPr>
                <w:webHidden/>
              </w:rPr>
              <w:fldChar w:fldCharType="separate"/>
            </w:r>
            <w:r w:rsidRPr="00665AE2">
              <w:rPr>
                <w:webHidden/>
              </w:rPr>
              <w:t>15</w:t>
            </w:r>
            <w:r w:rsidRPr="00665AE2">
              <w:rPr>
                <w:webHidden/>
              </w:rPr>
              <w:fldChar w:fldCharType="end"/>
            </w:r>
          </w:hyperlink>
        </w:p>
        <w:p w14:paraId="4281C2DE" w14:textId="32894B09" w:rsidR="00836123" w:rsidRPr="00665AE2" w:rsidRDefault="00836123">
          <w:pPr>
            <w:pStyle w:val="21"/>
            <w:tabs>
              <w:tab w:val="left" w:pos="960"/>
              <w:tab w:val="right" w:leader="dot" w:pos="8777"/>
            </w:tabs>
            <w:rPr>
              <w:rFonts w:eastAsiaTheme="minorEastAsia"/>
              <w:kern w:val="2"/>
              <w:sz w:val="24"/>
              <w:szCs w:val="24"/>
              <w:lang w:eastAsia="uk-UA"/>
              <w14:ligatures w14:val="standardContextual"/>
            </w:rPr>
          </w:pPr>
          <w:hyperlink w:anchor="_Toc162797924" w:history="1">
            <w:r w:rsidRPr="00665AE2">
              <w:rPr>
                <w:rStyle w:val="a8"/>
              </w:rPr>
              <w:t>5.1.</w:t>
            </w:r>
            <w:r w:rsidRPr="00665AE2">
              <w:rPr>
                <w:rFonts w:eastAsiaTheme="minorEastAsia"/>
                <w:kern w:val="2"/>
                <w:sz w:val="24"/>
                <w:szCs w:val="24"/>
                <w:lang w:eastAsia="uk-UA"/>
                <w14:ligatures w14:val="standardContextual"/>
              </w:rPr>
              <w:tab/>
            </w:r>
            <w:r w:rsidRPr="00665AE2">
              <w:rPr>
                <w:rStyle w:val="a8"/>
              </w:rPr>
              <w:t>Predbežná kontrola originality práce</w:t>
            </w:r>
            <w:r w:rsidRPr="00665AE2">
              <w:rPr>
                <w:webHidden/>
              </w:rPr>
              <w:tab/>
            </w:r>
            <w:r w:rsidRPr="00665AE2">
              <w:rPr>
                <w:webHidden/>
              </w:rPr>
              <w:fldChar w:fldCharType="begin"/>
            </w:r>
            <w:r w:rsidRPr="00665AE2">
              <w:rPr>
                <w:webHidden/>
              </w:rPr>
              <w:instrText xml:space="preserve"> PAGEREF _Toc162797924 \h </w:instrText>
            </w:r>
            <w:r w:rsidRPr="00665AE2">
              <w:rPr>
                <w:webHidden/>
              </w:rPr>
            </w:r>
            <w:r w:rsidRPr="00665AE2">
              <w:rPr>
                <w:webHidden/>
              </w:rPr>
              <w:fldChar w:fldCharType="separate"/>
            </w:r>
            <w:r w:rsidRPr="00665AE2">
              <w:rPr>
                <w:webHidden/>
              </w:rPr>
              <w:t>16</w:t>
            </w:r>
            <w:r w:rsidRPr="00665AE2">
              <w:rPr>
                <w:webHidden/>
              </w:rPr>
              <w:fldChar w:fldCharType="end"/>
            </w:r>
          </w:hyperlink>
        </w:p>
        <w:p w14:paraId="071DA6F4" w14:textId="44202253" w:rsidR="00836123" w:rsidRPr="00665AE2" w:rsidRDefault="00836123">
          <w:pPr>
            <w:pStyle w:val="21"/>
            <w:tabs>
              <w:tab w:val="left" w:pos="960"/>
              <w:tab w:val="right" w:leader="dot" w:pos="8777"/>
            </w:tabs>
            <w:rPr>
              <w:rFonts w:eastAsiaTheme="minorEastAsia"/>
              <w:kern w:val="2"/>
              <w:sz w:val="24"/>
              <w:szCs w:val="24"/>
              <w:lang w:eastAsia="uk-UA"/>
              <w14:ligatures w14:val="standardContextual"/>
            </w:rPr>
          </w:pPr>
          <w:hyperlink w:anchor="_Toc162797925" w:history="1">
            <w:r w:rsidRPr="00665AE2">
              <w:rPr>
                <w:rStyle w:val="a8"/>
              </w:rPr>
              <w:t>5.2.</w:t>
            </w:r>
            <w:r w:rsidRPr="00665AE2">
              <w:rPr>
                <w:rFonts w:eastAsiaTheme="minorEastAsia"/>
                <w:kern w:val="2"/>
                <w:sz w:val="24"/>
                <w:szCs w:val="24"/>
                <w:lang w:eastAsia="uk-UA"/>
                <w14:ligatures w14:val="standardContextual"/>
              </w:rPr>
              <w:tab/>
            </w:r>
            <w:r w:rsidRPr="00665AE2">
              <w:rPr>
                <w:rStyle w:val="a8"/>
              </w:rPr>
              <w:t>Odovzdanie a registrácia práce v Univerzitnej knižnici TUKE</w:t>
            </w:r>
            <w:r w:rsidRPr="00665AE2">
              <w:rPr>
                <w:webHidden/>
              </w:rPr>
              <w:tab/>
            </w:r>
            <w:r w:rsidRPr="00665AE2">
              <w:rPr>
                <w:webHidden/>
              </w:rPr>
              <w:fldChar w:fldCharType="begin"/>
            </w:r>
            <w:r w:rsidRPr="00665AE2">
              <w:rPr>
                <w:webHidden/>
              </w:rPr>
              <w:instrText xml:space="preserve"> PAGEREF _Toc162797925 \h </w:instrText>
            </w:r>
            <w:r w:rsidRPr="00665AE2">
              <w:rPr>
                <w:webHidden/>
              </w:rPr>
            </w:r>
            <w:r w:rsidRPr="00665AE2">
              <w:rPr>
                <w:webHidden/>
              </w:rPr>
              <w:fldChar w:fldCharType="separate"/>
            </w:r>
            <w:r w:rsidRPr="00665AE2">
              <w:rPr>
                <w:webHidden/>
              </w:rPr>
              <w:t>16</w:t>
            </w:r>
            <w:r w:rsidRPr="00665AE2">
              <w:rPr>
                <w:webHidden/>
              </w:rPr>
              <w:fldChar w:fldCharType="end"/>
            </w:r>
          </w:hyperlink>
        </w:p>
        <w:p w14:paraId="179A8C20" w14:textId="7F71179A" w:rsidR="00836123" w:rsidRPr="00665AE2" w:rsidRDefault="00836123">
          <w:pPr>
            <w:pStyle w:val="11"/>
            <w:tabs>
              <w:tab w:val="right" w:leader="dot" w:pos="8777"/>
            </w:tabs>
            <w:rPr>
              <w:rFonts w:eastAsiaTheme="minorEastAsia"/>
              <w:kern w:val="2"/>
              <w:sz w:val="24"/>
              <w:szCs w:val="24"/>
              <w:lang w:eastAsia="uk-UA"/>
              <w14:ligatures w14:val="standardContextual"/>
            </w:rPr>
          </w:pPr>
          <w:hyperlink w:anchor="_Toc162797926" w:history="1">
            <w:r w:rsidRPr="00665AE2">
              <w:rPr>
                <w:rStyle w:val="a8"/>
              </w:rPr>
              <w:t>Záver</w:t>
            </w:r>
            <w:r w:rsidRPr="00665AE2">
              <w:rPr>
                <w:webHidden/>
              </w:rPr>
              <w:tab/>
            </w:r>
            <w:r w:rsidRPr="00665AE2">
              <w:rPr>
                <w:webHidden/>
              </w:rPr>
              <w:fldChar w:fldCharType="begin"/>
            </w:r>
            <w:r w:rsidRPr="00665AE2">
              <w:rPr>
                <w:webHidden/>
              </w:rPr>
              <w:instrText xml:space="preserve"> PAGEREF _Toc162797926 \h </w:instrText>
            </w:r>
            <w:r w:rsidRPr="00665AE2">
              <w:rPr>
                <w:webHidden/>
              </w:rPr>
            </w:r>
            <w:r w:rsidRPr="00665AE2">
              <w:rPr>
                <w:webHidden/>
              </w:rPr>
              <w:fldChar w:fldCharType="separate"/>
            </w:r>
            <w:r w:rsidRPr="00665AE2">
              <w:rPr>
                <w:webHidden/>
              </w:rPr>
              <w:t>18</w:t>
            </w:r>
            <w:r w:rsidRPr="00665AE2">
              <w:rPr>
                <w:webHidden/>
              </w:rPr>
              <w:fldChar w:fldCharType="end"/>
            </w:r>
          </w:hyperlink>
        </w:p>
        <w:p w14:paraId="1EFE64EB" w14:textId="7E442602" w:rsidR="00836123" w:rsidRPr="00665AE2" w:rsidRDefault="00836123">
          <w:pPr>
            <w:pStyle w:val="11"/>
            <w:tabs>
              <w:tab w:val="right" w:leader="dot" w:pos="8777"/>
            </w:tabs>
            <w:rPr>
              <w:rFonts w:eastAsiaTheme="minorEastAsia"/>
              <w:kern w:val="2"/>
              <w:sz w:val="24"/>
              <w:szCs w:val="24"/>
              <w:lang w:eastAsia="uk-UA"/>
              <w14:ligatures w14:val="standardContextual"/>
            </w:rPr>
          </w:pPr>
          <w:hyperlink w:anchor="_Toc162797927" w:history="1">
            <w:r w:rsidRPr="00665AE2">
              <w:rPr>
                <w:rStyle w:val="a8"/>
              </w:rPr>
              <w:t>Zoznam použitej literatúry</w:t>
            </w:r>
            <w:r w:rsidRPr="00665AE2">
              <w:rPr>
                <w:webHidden/>
              </w:rPr>
              <w:tab/>
            </w:r>
            <w:r w:rsidRPr="00665AE2">
              <w:rPr>
                <w:webHidden/>
              </w:rPr>
              <w:fldChar w:fldCharType="begin"/>
            </w:r>
            <w:r w:rsidRPr="00665AE2">
              <w:rPr>
                <w:webHidden/>
              </w:rPr>
              <w:instrText xml:space="preserve"> PAGEREF _Toc162797927 \h </w:instrText>
            </w:r>
            <w:r w:rsidRPr="00665AE2">
              <w:rPr>
                <w:webHidden/>
              </w:rPr>
            </w:r>
            <w:r w:rsidRPr="00665AE2">
              <w:rPr>
                <w:webHidden/>
              </w:rPr>
              <w:fldChar w:fldCharType="separate"/>
            </w:r>
            <w:r w:rsidRPr="00665AE2">
              <w:rPr>
                <w:webHidden/>
              </w:rPr>
              <w:t>19</w:t>
            </w:r>
            <w:r w:rsidRPr="00665AE2">
              <w:rPr>
                <w:webHidden/>
              </w:rPr>
              <w:fldChar w:fldCharType="end"/>
            </w:r>
          </w:hyperlink>
        </w:p>
        <w:p w14:paraId="2072552D" w14:textId="4E06FAC6" w:rsidR="00836123" w:rsidRPr="00665AE2" w:rsidRDefault="00836123">
          <w:pPr>
            <w:pStyle w:val="11"/>
            <w:tabs>
              <w:tab w:val="right" w:leader="dot" w:pos="8777"/>
            </w:tabs>
            <w:rPr>
              <w:rFonts w:eastAsiaTheme="minorEastAsia"/>
              <w:kern w:val="2"/>
              <w:sz w:val="24"/>
              <w:szCs w:val="24"/>
              <w:lang w:eastAsia="uk-UA"/>
              <w14:ligatures w14:val="standardContextual"/>
            </w:rPr>
          </w:pPr>
          <w:hyperlink w:anchor="_Toc162797928" w:history="1">
            <w:r w:rsidRPr="00665AE2">
              <w:rPr>
                <w:rStyle w:val="a8"/>
              </w:rPr>
              <w:t>Prílohy</w:t>
            </w:r>
            <w:r w:rsidRPr="00665AE2">
              <w:rPr>
                <w:webHidden/>
              </w:rPr>
              <w:tab/>
            </w:r>
            <w:r w:rsidRPr="00665AE2">
              <w:rPr>
                <w:webHidden/>
              </w:rPr>
              <w:fldChar w:fldCharType="begin"/>
            </w:r>
            <w:r w:rsidRPr="00665AE2">
              <w:rPr>
                <w:webHidden/>
              </w:rPr>
              <w:instrText xml:space="preserve"> PAGEREF _Toc162797928 \h </w:instrText>
            </w:r>
            <w:r w:rsidRPr="00665AE2">
              <w:rPr>
                <w:webHidden/>
              </w:rPr>
            </w:r>
            <w:r w:rsidRPr="00665AE2">
              <w:rPr>
                <w:webHidden/>
              </w:rPr>
              <w:fldChar w:fldCharType="separate"/>
            </w:r>
            <w:r w:rsidRPr="00665AE2">
              <w:rPr>
                <w:webHidden/>
              </w:rPr>
              <w:t>20</w:t>
            </w:r>
            <w:r w:rsidRPr="00665AE2">
              <w:rPr>
                <w:webHidden/>
              </w:rPr>
              <w:fldChar w:fldCharType="end"/>
            </w:r>
          </w:hyperlink>
        </w:p>
        <w:p w14:paraId="78159E8A" w14:textId="5D3A75F7" w:rsidR="00DB0F9F" w:rsidRPr="00665AE2" w:rsidRDefault="00DB0F9F">
          <w:r w:rsidRPr="00665AE2">
            <w:rPr>
              <w:b/>
              <w:bCs/>
            </w:rPr>
            <w:fldChar w:fldCharType="end"/>
          </w:r>
        </w:p>
      </w:sdtContent>
    </w:sdt>
    <w:p w14:paraId="70701156" w14:textId="77777777" w:rsidR="00DB0F9F" w:rsidRPr="00665AE2" w:rsidRDefault="00DB0F9F" w:rsidP="00DB0F9F"/>
    <w:p w14:paraId="1655FE2A" w14:textId="77777777" w:rsidR="00DB0F9F" w:rsidRPr="00665AE2" w:rsidRDefault="00DB0F9F" w:rsidP="00DB0F9F">
      <w:pPr>
        <w:sectPr w:rsidR="00DB0F9F" w:rsidRPr="00665AE2" w:rsidSect="003A4494">
          <w:pgSz w:w="11906" w:h="16838"/>
          <w:pgMar w:top="1418" w:right="1418" w:bottom="1418" w:left="1701" w:header="709" w:footer="709" w:gutter="0"/>
          <w:cols w:space="708"/>
          <w:docGrid w:linePitch="360"/>
        </w:sectPr>
      </w:pPr>
    </w:p>
    <w:p w14:paraId="7C0456B7" w14:textId="77777777" w:rsidR="001F79A8" w:rsidRPr="00665AE2" w:rsidRDefault="001F79A8" w:rsidP="001F79A8">
      <w:pPr>
        <w:pStyle w:val="1Nadpis"/>
        <w:numPr>
          <w:ilvl w:val="0"/>
          <w:numId w:val="0"/>
        </w:numPr>
        <w:ind w:left="360" w:hanging="360"/>
      </w:pPr>
      <w:bookmarkStart w:id="3" w:name="_Toc162797910"/>
      <w:r w:rsidRPr="00665AE2">
        <w:lastRenderedPageBreak/>
        <w:t>Zoznam obrázkov</w:t>
      </w:r>
      <w:bookmarkEnd w:id="3"/>
    </w:p>
    <w:p w14:paraId="4D7F92EE" w14:textId="77777777" w:rsidR="00E80F3F" w:rsidRPr="00665AE2" w:rsidRDefault="001F79A8">
      <w:pPr>
        <w:pStyle w:val="ae"/>
        <w:tabs>
          <w:tab w:val="right" w:leader="dot" w:pos="8777"/>
        </w:tabs>
        <w:rPr>
          <w:rFonts w:eastAsiaTheme="minorEastAsia"/>
          <w:lang w:eastAsia="sk-SK"/>
        </w:rPr>
      </w:pPr>
      <w:r w:rsidRPr="00665AE2">
        <w:fldChar w:fldCharType="begin"/>
      </w:r>
      <w:r w:rsidRPr="00665AE2">
        <w:instrText xml:space="preserve"> TOC \h \z \c "Obr." </w:instrText>
      </w:r>
      <w:r w:rsidRPr="00665AE2">
        <w:fldChar w:fldCharType="separate"/>
      </w:r>
      <w:hyperlink w:anchor="_Toc118285416" w:history="1">
        <w:r w:rsidR="00E80F3F" w:rsidRPr="00665AE2">
          <w:rPr>
            <w:rStyle w:val="a8"/>
          </w:rPr>
          <w:t>Obr. 1 Vkladanie popisu pre obrázok</w:t>
        </w:r>
        <w:r w:rsidR="00E80F3F" w:rsidRPr="00665AE2">
          <w:rPr>
            <w:webHidden/>
          </w:rPr>
          <w:tab/>
        </w:r>
        <w:r w:rsidR="00E80F3F" w:rsidRPr="00665AE2">
          <w:rPr>
            <w:webHidden/>
          </w:rPr>
          <w:fldChar w:fldCharType="begin"/>
        </w:r>
        <w:r w:rsidR="00E80F3F" w:rsidRPr="00665AE2">
          <w:rPr>
            <w:webHidden/>
          </w:rPr>
          <w:instrText xml:space="preserve"> PAGEREF _Toc118285416 \h </w:instrText>
        </w:r>
        <w:r w:rsidR="00E80F3F" w:rsidRPr="00665AE2">
          <w:rPr>
            <w:webHidden/>
          </w:rPr>
        </w:r>
        <w:r w:rsidR="00E80F3F" w:rsidRPr="00665AE2">
          <w:rPr>
            <w:webHidden/>
          </w:rPr>
          <w:fldChar w:fldCharType="separate"/>
        </w:r>
        <w:r w:rsidR="00555CB5" w:rsidRPr="00665AE2">
          <w:rPr>
            <w:webHidden/>
          </w:rPr>
          <w:t>4</w:t>
        </w:r>
        <w:r w:rsidR="00E80F3F" w:rsidRPr="00665AE2">
          <w:rPr>
            <w:webHidden/>
          </w:rPr>
          <w:fldChar w:fldCharType="end"/>
        </w:r>
      </w:hyperlink>
    </w:p>
    <w:p w14:paraId="32349665" w14:textId="77777777" w:rsidR="00E80F3F" w:rsidRPr="00665AE2" w:rsidRDefault="00000000">
      <w:pPr>
        <w:pStyle w:val="ae"/>
        <w:tabs>
          <w:tab w:val="right" w:leader="dot" w:pos="8777"/>
        </w:tabs>
        <w:rPr>
          <w:rFonts w:eastAsiaTheme="minorEastAsia"/>
          <w:lang w:eastAsia="sk-SK"/>
        </w:rPr>
      </w:pPr>
      <w:hyperlink w:anchor="_Toc118285417" w:history="1">
        <w:r w:rsidR="00E80F3F" w:rsidRPr="00665AE2">
          <w:rPr>
            <w:rStyle w:val="a8"/>
          </w:rPr>
          <w:t>Obr. 2 Vkladanie popisu k tabuľkám</w:t>
        </w:r>
        <w:r w:rsidR="00E80F3F" w:rsidRPr="00665AE2">
          <w:rPr>
            <w:webHidden/>
          </w:rPr>
          <w:tab/>
        </w:r>
        <w:r w:rsidR="00E80F3F" w:rsidRPr="00665AE2">
          <w:rPr>
            <w:webHidden/>
          </w:rPr>
          <w:fldChar w:fldCharType="begin"/>
        </w:r>
        <w:r w:rsidR="00E80F3F" w:rsidRPr="00665AE2">
          <w:rPr>
            <w:webHidden/>
          </w:rPr>
          <w:instrText xml:space="preserve"> PAGEREF _Toc118285417 \h </w:instrText>
        </w:r>
        <w:r w:rsidR="00E80F3F" w:rsidRPr="00665AE2">
          <w:rPr>
            <w:webHidden/>
          </w:rPr>
        </w:r>
        <w:r w:rsidR="00E80F3F" w:rsidRPr="00665AE2">
          <w:rPr>
            <w:webHidden/>
          </w:rPr>
          <w:fldChar w:fldCharType="separate"/>
        </w:r>
        <w:r w:rsidR="00555CB5" w:rsidRPr="00665AE2">
          <w:rPr>
            <w:webHidden/>
          </w:rPr>
          <w:t>4</w:t>
        </w:r>
        <w:r w:rsidR="00E80F3F" w:rsidRPr="00665AE2">
          <w:rPr>
            <w:webHidden/>
          </w:rPr>
          <w:fldChar w:fldCharType="end"/>
        </w:r>
      </w:hyperlink>
    </w:p>
    <w:p w14:paraId="267A63AE" w14:textId="77777777" w:rsidR="00E80F3F" w:rsidRPr="00665AE2" w:rsidRDefault="00000000">
      <w:pPr>
        <w:pStyle w:val="ae"/>
        <w:tabs>
          <w:tab w:val="right" w:leader="dot" w:pos="8777"/>
        </w:tabs>
        <w:rPr>
          <w:rFonts w:eastAsiaTheme="minorEastAsia"/>
          <w:lang w:eastAsia="sk-SK"/>
        </w:rPr>
      </w:pPr>
      <w:hyperlink w:anchor="_Toc118285418" w:history="1">
        <w:r w:rsidR="00E80F3F" w:rsidRPr="00665AE2">
          <w:rPr>
            <w:rStyle w:val="a8"/>
          </w:rPr>
          <w:t>Obr. 3 Porovnanie percenta zhody fakúlt pre Bc štúdium za rok 2013</w:t>
        </w:r>
        <w:r w:rsidR="00E80F3F" w:rsidRPr="00665AE2">
          <w:rPr>
            <w:webHidden/>
          </w:rPr>
          <w:tab/>
        </w:r>
        <w:r w:rsidR="00E80F3F" w:rsidRPr="00665AE2">
          <w:rPr>
            <w:webHidden/>
          </w:rPr>
          <w:fldChar w:fldCharType="begin"/>
        </w:r>
        <w:r w:rsidR="00E80F3F" w:rsidRPr="00665AE2">
          <w:rPr>
            <w:webHidden/>
          </w:rPr>
          <w:instrText xml:space="preserve"> PAGEREF _Toc118285418 \h </w:instrText>
        </w:r>
        <w:r w:rsidR="00E80F3F" w:rsidRPr="00665AE2">
          <w:rPr>
            <w:webHidden/>
          </w:rPr>
        </w:r>
        <w:r w:rsidR="00E80F3F" w:rsidRPr="00665AE2">
          <w:rPr>
            <w:webHidden/>
          </w:rPr>
          <w:fldChar w:fldCharType="separate"/>
        </w:r>
        <w:r w:rsidR="00555CB5" w:rsidRPr="00665AE2">
          <w:rPr>
            <w:webHidden/>
          </w:rPr>
          <w:t>4</w:t>
        </w:r>
        <w:r w:rsidR="00E80F3F" w:rsidRPr="00665AE2">
          <w:rPr>
            <w:webHidden/>
          </w:rPr>
          <w:fldChar w:fldCharType="end"/>
        </w:r>
      </w:hyperlink>
    </w:p>
    <w:p w14:paraId="404ECC86" w14:textId="77777777" w:rsidR="00E80F3F" w:rsidRPr="00665AE2" w:rsidRDefault="00000000">
      <w:pPr>
        <w:pStyle w:val="ae"/>
        <w:tabs>
          <w:tab w:val="right" w:leader="dot" w:pos="8777"/>
        </w:tabs>
        <w:rPr>
          <w:rFonts w:eastAsiaTheme="minorEastAsia"/>
          <w:lang w:eastAsia="sk-SK"/>
        </w:rPr>
      </w:pPr>
      <w:hyperlink w:anchor="_Toc118285419" w:history="1">
        <w:r w:rsidR="00E80F3F" w:rsidRPr="00665AE2">
          <w:rPr>
            <w:rStyle w:val="a8"/>
          </w:rPr>
          <w:t>Obr. 4 Priebežne ukladanie citovanej literatúry</w:t>
        </w:r>
        <w:r w:rsidR="00E80F3F" w:rsidRPr="00665AE2">
          <w:rPr>
            <w:webHidden/>
          </w:rPr>
          <w:tab/>
        </w:r>
        <w:r w:rsidR="00E80F3F" w:rsidRPr="00665AE2">
          <w:rPr>
            <w:webHidden/>
          </w:rPr>
          <w:fldChar w:fldCharType="begin"/>
        </w:r>
        <w:r w:rsidR="00E80F3F" w:rsidRPr="00665AE2">
          <w:rPr>
            <w:webHidden/>
          </w:rPr>
          <w:instrText xml:space="preserve"> PAGEREF _Toc118285419 \h </w:instrText>
        </w:r>
        <w:r w:rsidR="00E80F3F" w:rsidRPr="00665AE2">
          <w:rPr>
            <w:webHidden/>
          </w:rPr>
        </w:r>
        <w:r w:rsidR="00E80F3F" w:rsidRPr="00665AE2">
          <w:rPr>
            <w:webHidden/>
          </w:rPr>
          <w:fldChar w:fldCharType="separate"/>
        </w:r>
        <w:r w:rsidR="00555CB5" w:rsidRPr="00665AE2">
          <w:rPr>
            <w:webHidden/>
          </w:rPr>
          <w:t>4</w:t>
        </w:r>
        <w:r w:rsidR="00E80F3F" w:rsidRPr="00665AE2">
          <w:rPr>
            <w:webHidden/>
          </w:rPr>
          <w:fldChar w:fldCharType="end"/>
        </w:r>
      </w:hyperlink>
    </w:p>
    <w:p w14:paraId="2A090101" w14:textId="77777777" w:rsidR="00E80F3F" w:rsidRPr="00665AE2" w:rsidRDefault="00000000">
      <w:pPr>
        <w:pStyle w:val="ae"/>
        <w:tabs>
          <w:tab w:val="right" w:leader="dot" w:pos="8777"/>
        </w:tabs>
        <w:rPr>
          <w:rFonts w:eastAsiaTheme="minorEastAsia"/>
          <w:lang w:eastAsia="sk-SK"/>
        </w:rPr>
      </w:pPr>
      <w:hyperlink w:anchor="_Toc118285420" w:history="1">
        <w:r w:rsidR="00E80F3F" w:rsidRPr="00665AE2">
          <w:rPr>
            <w:rStyle w:val="a8"/>
          </w:rPr>
          <w:t>Obr. 5 Vzor protokolu o kontrole originality</w:t>
        </w:r>
        <w:r w:rsidR="00E80F3F" w:rsidRPr="00665AE2">
          <w:rPr>
            <w:webHidden/>
          </w:rPr>
          <w:tab/>
        </w:r>
        <w:r w:rsidR="00E80F3F" w:rsidRPr="00665AE2">
          <w:rPr>
            <w:webHidden/>
          </w:rPr>
          <w:fldChar w:fldCharType="begin"/>
        </w:r>
        <w:r w:rsidR="00E80F3F" w:rsidRPr="00665AE2">
          <w:rPr>
            <w:webHidden/>
          </w:rPr>
          <w:instrText xml:space="preserve"> PAGEREF _Toc118285420 \h </w:instrText>
        </w:r>
        <w:r w:rsidR="00E80F3F" w:rsidRPr="00665AE2">
          <w:rPr>
            <w:webHidden/>
          </w:rPr>
        </w:r>
        <w:r w:rsidR="00E80F3F" w:rsidRPr="00665AE2">
          <w:rPr>
            <w:webHidden/>
          </w:rPr>
          <w:fldChar w:fldCharType="separate"/>
        </w:r>
        <w:r w:rsidR="00555CB5" w:rsidRPr="00665AE2">
          <w:rPr>
            <w:webHidden/>
          </w:rPr>
          <w:t>4</w:t>
        </w:r>
        <w:r w:rsidR="00E80F3F" w:rsidRPr="00665AE2">
          <w:rPr>
            <w:webHidden/>
          </w:rPr>
          <w:fldChar w:fldCharType="end"/>
        </w:r>
      </w:hyperlink>
    </w:p>
    <w:p w14:paraId="3678526A" w14:textId="77777777" w:rsidR="00E80F3F" w:rsidRPr="00665AE2" w:rsidRDefault="00000000">
      <w:pPr>
        <w:pStyle w:val="ae"/>
        <w:tabs>
          <w:tab w:val="right" w:leader="dot" w:pos="8777"/>
        </w:tabs>
        <w:rPr>
          <w:rFonts w:eastAsiaTheme="minorEastAsia"/>
          <w:lang w:eastAsia="sk-SK"/>
        </w:rPr>
      </w:pPr>
      <w:hyperlink w:anchor="_Toc118285421" w:history="1">
        <w:r w:rsidR="00E80F3F" w:rsidRPr="00665AE2">
          <w:rPr>
            <w:rStyle w:val="a8"/>
          </w:rPr>
          <w:t>Obr. 6 Portál pre predbežnú kontrolu originality</w:t>
        </w:r>
        <w:r w:rsidR="00E80F3F" w:rsidRPr="00665AE2">
          <w:rPr>
            <w:webHidden/>
          </w:rPr>
          <w:tab/>
        </w:r>
        <w:r w:rsidR="00E80F3F" w:rsidRPr="00665AE2">
          <w:rPr>
            <w:webHidden/>
          </w:rPr>
          <w:fldChar w:fldCharType="begin"/>
        </w:r>
        <w:r w:rsidR="00E80F3F" w:rsidRPr="00665AE2">
          <w:rPr>
            <w:webHidden/>
          </w:rPr>
          <w:instrText xml:space="preserve"> PAGEREF _Toc118285421 \h </w:instrText>
        </w:r>
        <w:r w:rsidR="00E80F3F" w:rsidRPr="00665AE2">
          <w:rPr>
            <w:webHidden/>
          </w:rPr>
        </w:r>
        <w:r w:rsidR="00E80F3F" w:rsidRPr="00665AE2">
          <w:rPr>
            <w:webHidden/>
          </w:rPr>
          <w:fldChar w:fldCharType="separate"/>
        </w:r>
        <w:r w:rsidR="00555CB5" w:rsidRPr="00665AE2">
          <w:rPr>
            <w:webHidden/>
          </w:rPr>
          <w:t>4</w:t>
        </w:r>
        <w:r w:rsidR="00E80F3F" w:rsidRPr="00665AE2">
          <w:rPr>
            <w:webHidden/>
          </w:rPr>
          <w:fldChar w:fldCharType="end"/>
        </w:r>
      </w:hyperlink>
    </w:p>
    <w:p w14:paraId="40FE7830" w14:textId="77777777" w:rsidR="00E80F3F" w:rsidRPr="00665AE2" w:rsidRDefault="00000000">
      <w:pPr>
        <w:pStyle w:val="ae"/>
        <w:tabs>
          <w:tab w:val="right" w:leader="dot" w:pos="8777"/>
        </w:tabs>
        <w:rPr>
          <w:rFonts w:eastAsiaTheme="minorEastAsia"/>
          <w:lang w:eastAsia="sk-SK"/>
        </w:rPr>
      </w:pPr>
      <w:hyperlink w:anchor="_Toc118285422" w:history="1">
        <w:r w:rsidR="00E80F3F" w:rsidRPr="00665AE2">
          <w:rPr>
            <w:rStyle w:val="a8"/>
          </w:rPr>
          <w:t>Obr. 7 Obrázok grafického CD média</w:t>
        </w:r>
        <w:r w:rsidR="00E80F3F" w:rsidRPr="00665AE2">
          <w:rPr>
            <w:webHidden/>
          </w:rPr>
          <w:tab/>
        </w:r>
        <w:r w:rsidR="00E80F3F" w:rsidRPr="00665AE2">
          <w:rPr>
            <w:webHidden/>
          </w:rPr>
          <w:fldChar w:fldCharType="begin"/>
        </w:r>
        <w:r w:rsidR="00E80F3F" w:rsidRPr="00665AE2">
          <w:rPr>
            <w:webHidden/>
          </w:rPr>
          <w:instrText xml:space="preserve"> PAGEREF _Toc118285422 \h </w:instrText>
        </w:r>
        <w:r w:rsidR="00E80F3F" w:rsidRPr="00665AE2">
          <w:rPr>
            <w:webHidden/>
          </w:rPr>
        </w:r>
        <w:r w:rsidR="00E80F3F" w:rsidRPr="00665AE2">
          <w:rPr>
            <w:webHidden/>
          </w:rPr>
          <w:fldChar w:fldCharType="separate"/>
        </w:r>
        <w:r w:rsidR="00555CB5" w:rsidRPr="00665AE2">
          <w:rPr>
            <w:webHidden/>
          </w:rPr>
          <w:t>4</w:t>
        </w:r>
        <w:r w:rsidR="00E80F3F" w:rsidRPr="00665AE2">
          <w:rPr>
            <w:webHidden/>
          </w:rPr>
          <w:fldChar w:fldCharType="end"/>
        </w:r>
      </w:hyperlink>
    </w:p>
    <w:p w14:paraId="7D558E71" w14:textId="77777777" w:rsidR="00500FD3" w:rsidRPr="00665AE2" w:rsidRDefault="001F79A8" w:rsidP="00281A87">
      <w:r w:rsidRPr="00665AE2">
        <w:fldChar w:fldCharType="end"/>
      </w:r>
    </w:p>
    <w:p w14:paraId="5646906B" w14:textId="77777777" w:rsidR="00360FEC" w:rsidRPr="00665AE2" w:rsidRDefault="00360FEC" w:rsidP="00360FEC">
      <w:pPr>
        <w:pStyle w:val="1Nadpis"/>
        <w:numPr>
          <w:ilvl w:val="0"/>
          <w:numId w:val="0"/>
        </w:numPr>
        <w:ind w:left="360" w:hanging="360"/>
      </w:pPr>
      <w:bookmarkStart w:id="4" w:name="_Toc162797911"/>
      <w:r w:rsidRPr="00665AE2">
        <w:lastRenderedPageBreak/>
        <w:t>Zoznam tabuliek</w:t>
      </w:r>
      <w:bookmarkEnd w:id="4"/>
    </w:p>
    <w:p w14:paraId="6C1F2D03" w14:textId="77777777" w:rsidR="00E80F3F" w:rsidRPr="00665AE2" w:rsidRDefault="00404BB3">
      <w:pPr>
        <w:pStyle w:val="ae"/>
        <w:tabs>
          <w:tab w:val="right" w:leader="dot" w:pos="8777"/>
        </w:tabs>
        <w:rPr>
          <w:rFonts w:eastAsiaTheme="minorEastAsia"/>
          <w:lang w:eastAsia="sk-SK"/>
        </w:rPr>
      </w:pPr>
      <w:r w:rsidRPr="00665AE2">
        <w:fldChar w:fldCharType="begin"/>
      </w:r>
      <w:r w:rsidRPr="00665AE2">
        <w:instrText xml:space="preserve"> TOC \h \z \c "Tab." </w:instrText>
      </w:r>
      <w:r w:rsidRPr="00665AE2">
        <w:fldChar w:fldCharType="separate"/>
      </w:r>
      <w:hyperlink w:anchor="_Toc118285423" w:history="1">
        <w:r w:rsidR="00E80F3F" w:rsidRPr="00665AE2">
          <w:rPr>
            <w:rStyle w:val="a8"/>
          </w:rPr>
          <w:t>Tab. 1 Štatistické zhodnotenie percenta zhody za rok 2013</w:t>
        </w:r>
        <w:r w:rsidR="00E80F3F" w:rsidRPr="00665AE2">
          <w:rPr>
            <w:webHidden/>
          </w:rPr>
          <w:tab/>
        </w:r>
        <w:r w:rsidR="00E80F3F" w:rsidRPr="00665AE2">
          <w:rPr>
            <w:webHidden/>
          </w:rPr>
          <w:fldChar w:fldCharType="begin"/>
        </w:r>
        <w:r w:rsidR="00E80F3F" w:rsidRPr="00665AE2">
          <w:rPr>
            <w:webHidden/>
          </w:rPr>
          <w:instrText xml:space="preserve"> PAGEREF _Toc118285423 \h </w:instrText>
        </w:r>
        <w:r w:rsidR="00E80F3F" w:rsidRPr="00665AE2">
          <w:rPr>
            <w:webHidden/>
          </w:rPr>
        </w:r>
        <w:r w:rsidR="00E80F3F" w:rsidRPr="00665AE2">
          <w:rPr>
            <w:webHidden/>
          </w:rPr>
          <w:fldChar w:fldCharType="separate"/>
        </w:r>
        <w:r w:rsidR="00555CB5" w:rsidRPr="00665AE2">
          <w:rPr>
            <w:webHidden/>
          </w:rPr>
          <w:t>4</w:t>
        </w:r>
        <w:r w:rsidR="00E80F3F" w:rsidRPr="00665AE2">
          <w:rPr>
            <w:webHidden/>
          </w:rPr>
          <w:fldChar w:fldCharType="end"/>
        </w:r>
      </w:hyperlink>
    </w:p>
    <w:p w14:paraId="030ECB9F" w14:textId="77777777" w:rsidR="00360FEC" w:rsidRPr="00665AE2" w:rsidRDefault="00404BB3" w:rsidP="00360FEC">
      <w:r w:rsidRPr="00665AE2">
        <w:rPr>
          <w:b/>
          <w:bCs/>
        </w:rPr>
        <w:fldChar w:fldCharType="end"/>
      </w:r>
    </w:p>
    <w:p w14:paraId="0DEAE0AA" w14:textId="54D3687F" w:rsidR="0097005B" w:rsidRPr="00665AE2" w:rsidRDefault="005D6077" w:rsidP="00764113">
      <w:pPr>
        <w:pStyle w:val="1Nadpis"/>
      </w:pPr>
      <w:bookmarkStart w:id="5" w:name="_Toc162797913"/>
      <w:r w:rsidRPr="00665AE2">
        <w:lastRenderedPageBreak/>
        <w:t>Teoretický popis algoritmu</w:t>
      </w:r>
      <w:bookmarkEnd w:id="5"/>
    </w:p>
    <w:p w14:paraId="201BEF79" w14:textId="06FD44DF" w:rsidR="00EB6796" w:rsidRPr="00665AE2" w:rsidRDefault="00EB6796" w:rsidP="00281A87">
      <w:pPr>
        <w:jc w:val="both"/>
      </w:pPr>
      <w:r w:rsidRPr="00665AE2">
        <w:t>Algoritmus Aq realizuje formu učenia s učiteľom. Vzhľadom na množinu pozitívnych udalostí (príkladov) P, množinu negatívnych udalostí N algoritmus generuje pokrytie C pozostávajúce z komplexov, t. j. spojenia atribučných podmienok, ktoré pokrývajú všetky udalosti z P a žiadne udalosti z N. Algoritmus začína zameraním sa na jednu pozitívnu udalosť e, ktorá sa nazýva semienko, ktoré sa potom zovšeobecní vytvorením všetkých maximálne všeobecných komplexov, ktoré pokrývajú semienko a nepokrývajú žiadne udalosti z N. Táto maximálne všeobecná množina komplexov sa nazýva obálka G(e, N). Všetky udalosti pokryté komplexom c sa odstránia z P. Ak je množina príkladov P prázdna, vráti sa obal C; v opačnom prípade sa z P vyberie ďalší semienko a operácia sa opakuje, kým nie je P prázdna. Kvôli jednoduchosti opisu tu môžeme predpokladať, že komplex je ekvivalentný pravidlu.</w:t>
      </w:r>
      <w:hyperlink w:anchor="citation1" w:history="1">
        <w:r w:rsidRPr="00665AE2">
          <w:rPr>
            <w:rStyle w:val="a8"/>
            <w:color w:val="000000" w:themeColor="text1"/>
            <w:u w:val="none"/>
          </w:rPr>
          <w:t>[</w:t>
        </w:r>
        <w:r w:rsidRPr="00665AE2">
          <w:rPr>
            <w:rStyle w:val="a8"/>
            <w:color w:val="000000" w:themeColor="text1"/>
            <w:u w:val="none"/>
          </w:rPr>
          <w:t>1</w:t>
        </w:r>
        <w:r w:rsidRPr="00665AE2">
          <w:rPr>
            <w:rStyle w:val="a8"/>
            <w:color w:val="000000" w:themeColor="text1"/>
            <w:u w:val="none"/>
          </w:rPr>
          <w:t>]</w:t>
        </w:r>
      </w:hyperlink>
    </w:p>
    <w:p w14:paraId="0FBECC68" w14:textId="76B52CDF" w:rsidR="00A56799" w:rsidRPr="00665AE2" w:rsidRDefault="00D65C50" w:rsidP="00A56799">
      <w:pPr>
        <w:pStyle w:val="1Nadpis"/>
      </w:pPr>
      <w:r w:rsidRPr="00665AE2">
        <w:lastRenderedPageBreak/>
        <w:t>Popis postupu a jednotlivých funkcií</w:t>
      </w:r>
    </w:p>
    <w:p w14:paraId="1F5C73B6" w14:textId="6FBE4E8D" w:rsidR="005206AD" w:rsidRPr="00665AE2" w:rsidRDefault="00A63DA1" w:rsidP="00CC7C47">
      <w:pPr>
        <w:pStyle w:val="2Nadpis"/>
      </w:pPr>
      <w:r w:rsidRPr="00665AE2">
        <w:t>Data a Preprocessor</w:t>
      </w:r>
    </w:p>
    <w:p w14:paraId="0D42FD5F" w14:textId="259125EA" w:rsidR="00636940" w:rsidRPr="00665AE2" w:rsidRDefault="00636940" w:rsidP="00636940">
      <w:r w:rsidRPr="00665AE2">
        <w:t>Triedy Data a Preprocessor pracujú spoločne na načítaní údajov z daného súboru údajov, ich transformácii do štruktúry, s ktorou je algoritmus schopný pracovať, a ich uložení v inštancii Data pre budúce použitie algoritmom.</w:t>
      </w:r>
    </w:p>
    <w:p w14:paraId="5933F58A" w14:textId="186BECBF" w:rsidR="00636940" w:rsidRPr="00665AE2" w:rsidRDefault="00636940" w:rsidP="00636940">
      <w:pPr>
        <w:pStyle w:val="3Nadpis"/>
      </w:pPr>
      <w:r w:rsidRPr="00665AE2">
        <w:t>Preprocessor</w:t>
      </w:r>
    </w:p>
    <w:p w14:paraId="0C88411A" w14:textId="26A9D367" w:rsidR="00636940" w:rsidRPr="00665AE2" w:rsidRDefault="00B712B1" w:rsidP="00636940">
      <w:r w:rsidRPr="00665AE2">
        <w:t>Preprocesor zodpovedný najmä za čítanie a transformáciu údajov zo súboru údajov.</w:t>
      </w:r>
      <w:r w:rsidRPr="00665AE2">
        <w:t xml:space="preserve"> </w:t>
      </w:r>
      <w:r w:rsidRPr="00665AE2">
        <w:t>Preprocesor je statická trieda, takže nemôže ukladať údaje a inštanciu triedy nemožno vytvoriť.</w:t>
      </w:r>
    </w:p>
    <w:p w14:paraId="03355AA6" w14:textId="1A41CDE4" w:rsidR="00556482" w:rsidRPr="00665AE2" w:rsidRDefault="00556482" w:rsidP="00636940">
      <w:r w:rsidRPr="00665AE2">
        <w:t>Metódy:</w:t>
      </w:r>
    </w:p>
    <w:p w14:paraId="245091A5" w14:textId="02B38170" w:rsidR="00556482" w:rsidRPr="00665AE2" w:rsidRDefault="00556482" w:rsidP="00556482">
      <w:pPr>
        <w:pStyle w:val="4Nadpis"/>
      </w:pPr>
      <w:r w:rsidRPr="00665AE2">
        <w:t>public static List&lt;string&gt; GetHeaders(string datasetPath)</w:t>
      </w:r>
    </w:p>
    <w:p w14:paraId="167A8CF9" w14:textId="413811C3" w:rsidR="00556482" w:rsidRPr="00665AE2" w:rsidRDefault="00B125B5" w:rsidP="00636940">
      <w:r w:rsidRPr="00665AE2">
        <w:t>Metóda preberá ako vstup reťazcovú cestu k súboru údajov.</w:t>
      </w:r>
      <w:r w:rsidR="00DC5C13" w:rsidRPr="00665AE2">
        <w:t xml:space="preserve"> </w:t>
      </w:r>
      <w:r w:rsidR="00DC5C13" w:rsidRPr="00665AE2">
        <w:t>Pomocou balíka CsvHelper načíta názvy hlavičiek zo súboru údajov. Uloží ich do zoznamu reťazcov, ktorý sa potom vráti.</w:t>
      </w:r>
    </w:p>
    <w:p w14:paraId="132F928F" w14:textId="70AE94FD" w:rsidR="00B712B1" w:rsidRPr="00665AE2" w:rsidRDefault="00DC5C13" w:rsidP="00DC5C13">
      <w:pPr>
        <w:pStyle w:val="4Nadpis"/>
      </w:pPr>
      <w:r w:rsidRPr="00665AE2">
        <w:t>public static List&lt;List&lt;string&gt;&gt; GetRecordsString(string datasetPath)</w:t>
      </w:r>
    </w:p>
    <w:p w14:paraId="4F07D54E" w14:textId="594987EE" w:rsidR="00DC5C13" w:rsidRPr="00665AE2" w:rsidRDefault="00DC5C13" w:rsidP="00DC5C13">
      <w:r w:rsidRPr="00665AE2">
        <w:t>Metóda preberá ako vstup reťazcovú cestu k súboru údajov.</w:t>
      </w:r>
      <w:r w:rsidRPr="00665AE2">
        <w:t xml:space="preserve"> </w:t>
      </w:r>
      <w:r w:rsidR="002663E6" w:rsidRPr="00665AE2">
        <w:t>Pomocou balíka CsvHelper načíta každý stĺpec atribútu zo súboru údajov a na začiatok pridá aj stĺpec Id. Uloží ich do dvojrozmerného zoznamu, v ktorom každý uložený zoznam reťazcov predstavuje stĺpec hodnôt jednotlivých atribútov. Tento dvojrozmerný zoznam je návratovou hodnotou.</w:t>
      </w:r>
    </w:p>
    <w:p w14:paraId="10CF7323" w14:textId="467A799A" w:rsidR="00CB651C" w:rsidRPr="00665AE2" w:rsidRDefault="00CB651C" w:rsidP="00CB651C">
      <w:pPr>
        <w:pStyle w:val="4Nadpis"/>
      </w:pPr>
      <w:r w:rsidRPr="00665AE2">
        <w:t>public static List&lt;List&lt;string&gt;&gt; TransformRecordsIntoRecordsIndividual(List&lt;List&lt;string&gt;&gt; recordsString)</w:t>
      </w:r>
    </w:p>
    <w:p w14:paraId="56D55451" w14:textId="5CA1AB5E" w:rsidR="00CB651C" w:rsidRPr="00665AE2" w:rsidRDefault="00CB651C" w:rsidP="00CB651C">
      <w:r w:rsidRPr="00665AE2">
        <w:t>Metóda transformuje zoznam stĺpcov atribútov, ktorý sme získali predchádzajúcou metódou, na dvojrozmerný zoznam, kde každý prvok je zoznam reťazcov, ktor</w:t>
      </w:r>
      <w:r w:rsidRPr="00665AE2">
        <w:t>ý</w:t>
      </w:r>
      <w:r w:rsidRPr="00665AE2">
        <w:t xml:space="preserve"> predstavuj</w:t>
      </w:r>
      <w:r w:rsidRPr="00665AE2">
        <w:t>e</w:t>
      </w:r>
      <w:r w:rsidRPr="00665AE2">
        <w:t xml:space="preserve"> jeden záznam zo súboru údajov.</w:t>
      </w:r>
    </w:p>
    <w:p w14:paraId="2D7AC67B" w14:textId="29BF6E68" w:rsidR="00057C2F" w:rsidRPr="00665AE2" w:rsidRDefault="00057C2F" w:rsidP="00057C2F">
      <w:pPr>
        <w:pStyle w:val="4Nadpis"/>
      </w:pPr>
      <w:r w:rsidRPr="00665AE2">
        <w:t>public static Dictionary&lt;string, List&lt;string&gt;&gt; CreateAttributesDictionary(List&lt;string&gt; headers, List&lt;List&lt;string&gt;&gt; recordsString)</w:t>
      </w:r>
    </w:p>
    <w:p w14:paraId="5831B08E" w14:textId="26E20B58" w:rsidR="00057C2F" w:rsidRDefault="003869C5" w:rsidP="00057C2F">
      <w:r w:rsidRPr="00665AE2">
        <w:t>Metóda preberá zoznam hlavičiek a zoznam stĺpcov - atribútov zo súboru údajov</w:t>
      </w:r>
      <w:r w:rsidRPr="00665AE2">
        <w:t xml:space="preserve"> </w:t>
      </w:r>
      <w:r w:rsidRPr="00665AE2">
        <w:t>ako vstupy a vytvára užitočný slovník. Pomocou tohto slovníka je možné previesť akúkoľvek reťazcovú hodnotu atribútu na číselnú hodnotu. Slovník obsahuje názvy jednotlivých atribútov ako kľúčové hodnoty. Pre každý atribút existuje zoznam hodnôt atribútov. Hodnota na indexe 0 je prázdna, takže žiadna hodnota atribútu nemôže mať index 0. Pomocou toho je možné previesť akúkoľvek reťazcovú hodnotu atribútu na číselnú hodnotu indexu atribútu v príslušnom zozname v slovníku a naopak. A s tým súvisí aj negácia hodnôt atribútov (napríklad Hair : Black -&gt; Hair : Not Black), ak má Black index 2, potom negácia tejto hodnoty bude -2.</w:t>
      </w:r>
      <w:r w:rsidRPr="00665AE2">
        <w:t xml:space="preserve"> </w:t>
      </w:r>
      <w:r w:rsidRPr="00665AE2">
        <w:t xml:space="preserve">Výstupom je tento </w:t>
      </w:r>
      <w:r w:rsidRPr="00665AE2">
        <w:t>slovník</w:t>
      </w:r>
      <w:r w:rsidRPr="00665AE2">
        <w:t>.</w:t>
      </w:r>
    </w:p>
    <w:p w14:paraId="50A8CCDD" w14:textId="7552D759" w:rsidR="00665AE2" w:rsidRDefault="00665AE2" w:rsidP="00665AE2">
      <w:pPr>
        <w:pStyle w:val="4Nadpis"/>
      </w:pPr>
      <w:r w:rsidRPr="00665AE2">
        <w:t>public static List&lt;List&lt;int&gt;&gt; ConvertRecordsToInt(List&lt;List&lt;string&gt;&gt; recordsIndividual, Dictionary&lt;string, List&lt;string&gt;&gt; attributesDict, List&lt;string&gt; headers)</w:t>
      </w:r>
    </w:p>
    <w:p w14:paraId="08CCCE18" w14:textId="040CECBF" w:rsidR="00665AE2" w:rsidRDefault="003B4EB0" w:rsidP="00665AE2">
      <w:r w:rsidRPr="003B4EB0">
        <w:t>Metóda používa slovník atribútov a hodnôt na prevod reťazcových hodnôt jednotlivých záznamov na číselné. Ako vstupy uvádzame zoznam jednotlivých záznamov, predtým vytvorený slovník a zoznam hlavičiek. Ako výstup dostaneme zoznam, ktorý obsahuje jednotlivé záznamy(zoznam), ktoré obsahujú číselné hodnoty atribútov.</w:t>
      </w:r>
    </w:p>
    <w:p w14:paraId="2ADB2BBE" w14:textId="07F91202" w:rsidR="003B4EB0" w:rsidRDefault="003B4EB0" w:rsidP="00665AE2">
      <w:r w:rsidRPr="003B4EB0">
        <w:t>Napríklad:</w:t>
      </w:r>
    </w:p>
    <w:p w14:paraId="4F4D321E" w14:textId="3500BCAA" w:rsidR="003B4EB0" w:rsidRDefault="003B4EB0" w:rsidP="00665AE2">
      <w:r w:rsidRPr="003B4EB0">
        <w:t xml:space="preserve">4 </w:t>
      </w:r>
      <w:r>
        <w:t xml:space="preserve"> </w:t>
      </w:r>
      <w:r w:rsidRPr="003B4EB0">
        <w:t>| Female | 61-80 | Yes | No | High | never smoked | Yes |</w:t>
      </w:r>
    </w:p>
    <w:p w14:paraId="039264F0" w14:textId="3FA0898B" w:rsidR="003B4EB0" w:rsidRDefault="003B4EB0" w:rsidP="00665AE2">
      <w:r w:rsidRPr="003B4EB0">
        <w:t>Prevedie sa na:</w:t>
      </w:r>
    </w:p>
    <w:p w14:paraId="25215586" w14:textId="238C7EDA" w:rsidR="003B4EB0" w:rsidRDefault="003B4EB0" w:rsidP="00665AE2">
      <w:r w:rsidRPr="003B4EB0">
        <w:t>4 | 2 | 1 | 2 | 2 | 3 | 2 | 1 |</w:t>
      </w:r>
    </w:p>
    <w:p w14:paraId="39264D22" w14:textId="38CB13A3" w:rsidR="006C5430" w:rsidRDefault="006C5430" w:rsidP="006C5430">
      <w:pPr>
        <w:pStyle w:val="4Nadpis"/>
      </w:pPr>
      <w:r w:rsidRPr="006C5430">
        <w:t>public static List&lt;List&lt;int&gt;&gt; GetRecordsIndividualNumerical(List&lt;List&lt;string&gt;&gt; recordsString, Dictionary&lt;string, List&lt;string&gt;&gt; attributesDict, List&lt;string&gt; headers)</w:t>
      </w:r>
    </w:p>
    <w:p w14:paraId="30FE87DF" w14:textId="743A5950" w:rsidR="006C5430" w:rsidRDefault="006C5430" w:rsidP="006C5430">
      <w:r w:rsidRPr="006C5430">
        <w:t>Užitočná metóda na transformáciu zoznamu, ktorý obsahuje stĺpce - atribúty súboru údajov, na zoznam s jednotlivými záznamami, ktoré obsahujú číselné hodnoty, v jednom volaní.</w:t>
      </w:r>
      <w:r>
        <w:t xml:space="preserve"> </w:t>
      </w:r>
      <w:r w:rsidRPr="006C5430">
        <w:t>Metóda len využíva predchádzajúce metódy TransformRecordsIntoRecordsIndividual a ConvertRecordsToInt.</w:t>
      </w:r>
    </w:p>
    <w:p w14:paraId="3BD1CBC7" w14:textId="6129C982" w:rsidR="006C5430" w:rsidRDefault="006C5430" w:rsidP="006C5430">
      <w:r w:rsidRPr="003B4EB0">
        <w:t>Ako výstup dostaneme zoznam, ktorý obsahuje jednotlivé záznamy(zoznam), ktoré obsahujú číselné hodnoty atribútov.</w:t>
      </w:r>
    </w:p>
    <w:p w14:paraId="41944309" w14:textId="67D885B8" w:rsidR="00F62A25" w:rsidRDefault="00F62A25" w:rsidP="00F62A25">
      <w:pPr>
        <w:pStyle w:val="4Nadpis"/>
        <w:rPr>
          <w:lang w:val="en-AU"/>
        </w:rPr>
      </w:pPr>
      <w:r w:rsidRPr="00F62A25">
        <w:t>public static List&lt;List&lt;int&gt;&gt; GetPositiveRecords(List&lt;List&lt;int&gt;&gt; recordsNumerical, Dictionary&lt;string, List&lt;string&gt;&gt; attributesDict, List&lt;string&gt; headers, string posAttributeName, string posAttributeValue)</w:t>
      </w:r>
    </w:p>
    <w:p w14:paraId="1C6AD68F" w14:textId="25628926" w:rsidR="00F62A25" w:rsidRPr="00F62A25" w:rsidRDefault="00FC15D8" w:rsidP="00F62A25">
      <w:pPr>
        <w:rPr>
          <w:lang w:val="en-AU"/>
        </w:rPr>
      </w:pPr>
      <w:r w:rsidRPr="00FC15D8">
        <w:rPr>
          <w:lang w:val="en-AU"/>
        </w:rPr>
        <w:t>Metóda extrahuje všetky pozitívne záznamy z daného zoznamu záznamov. Ako vstup uvádzame zoznam záznamov, slovník hodnôt atribútu, názov reťazca cieľového atribútu a kladnú hodnotu reťazca atribútu.</w:t>
      </w:r>
      <w:r w:rsidR="00225781">
        <w:rPr>
          <w:lang w:val="en-AU"/>
        </w:rPr>
        <w:t xml:space="preserve"> </w:t>
      </w:r>
      <w:r w:rsidR="00225781" w:rsidRPr="00225781">
        <w:rPr>
          <w:lang w:val="en-AU"/>
        </w:rPr>
        <w:t>Jednoducho len prejde každý záznam a vezme každý, ktorý má cieľovú hodnotu.</w:t>
      </w:r>
      <w:r w:rsidR="00225781">
        <w:rPr>
          <w:lang w:val="en-AU"/>
        </w:rPr>
        <w:t xml:space="preserve"> </w:t>
      </w:r>
      <w:r w:rsidR="00225781" w:rsidRPr="00225781">
        <w:rPr>
          <w:lang w:val="en-AU"/>
        </w:rPr>
        <w:t>Návratov</w:t>
      </w:r>
      <w:r w:rsidR="00225781">
        <w:t>á</w:t>
      </w:r>
      <w:r w:rsidR="00225781" w:rsidRPr="00225781">
        <w:rPr>
          <w:lang w:val="en-AU"/>
        </w:rPr>
        <w:t xml:space="preserve"> hodnot</w:t>
      </w:r>
      <w:r w:rsidR="00225781">
        <w:rPr>
          <w:lang w:val="en-AU"/>
        </w:rPr>
        <w:t>a</w:t>
      </w:r>
      <w:r w:rsidR="00225781" w:rsidRPr="00225781">
        <w:rPr>
          <w:lang w:val="en-AU"/>
        </w:rPr>
        <w:t xml:space="preserve"> je zoznam pozitívnych záznamov.</w:t>
      </w:r>
    </w:p>
    <w:p w14:paraId="10889F1F" w14:textId="34BEC889" w:rsidR="006C5430" w:rsidRDefault="00225781" w:rsidP="00225781">
      <w:pPr>
        <w:pStyle w:val="4Nadpis"/>
      </w:pPr>
      <w:r w:rsidRPr="00225781">
        <w:t>public static List&lt;List&lt;int&gt;&gt; GetNegativeRecords(List&lt;List&lt;int&gt;&gt; recordsNumerical, Dictionary&lt;string, List&lt;string&gt;&gt; attributesDict, List&lt;string&gt; headers, string posAttributeName, string posAttributeValue)</w:t>
      </w:r>
    </w:p>
    <w:p w14:paraId="24E1CC94" w14:textId="26113FC1" w:rsidR="00225781" w:rsidRDefault="00225781" w:rsidP="00225781">
      <w:r w:rsidRPr="00225781">
        <w:t>Funguje takmer identicky ako metóda 2.1.1.7, ale berie len záznamy, ktoré neobsahujú cieľovú hodnotu. Vráti zoznam zaznamenaných záznamov.</w:t>
      </w:r>
    </w:p>
    <w:p w14:paraId="69E35A5A" w14:textId="5F82B485" w:rsidR="00CC7C47" w:rsidRPr="00CC7C47" w:rsidRDefault="00225781" w:rsidP="00CC7C47">
      <w:pPr>
        <w:pStyle w:val="3Nadpis"/>
      </w:pPr>
      <w:r>
        <w:t>Data</w:t>
      </w:r>
    </w:p>
    <w:p w14:paraId="42FC5E99" w14:textId="27FE5673" w:rsidR="00225781" w:rsidRDefault="00D40D8C" w:rsidP="00225781">
      <w:r>
        <w:t>T</w:t>
      </w:r>
      <w:r w:rsidRPr="00D40D8C">
        <w:t>rieda</w:t>
      </w:r>
      <w:r>
        <w:t xml:space="preserve"> Data</w:t>
      </w:r>
      <w:r w:rsidRPr="00D40D8C">
        <w:t xml:space="preserve"> je zodpovedná hlavne za volanie špecifických metód Preprocesora na danej dátovej množine a uloženie výsledku do inštancie. V podstate po zavolaní správneho konštruktora alebo metódy ReadDataset musíte mať objekt Data, ktorý je pripravený na prácu s algoritmom. Obsahuje tiež metódy pre formátované zobrazenie uložených hodnôt v konzole.</w:t>
      </w:r>
    </w:p>
    <w:p w14:paraId="36FDBCD8" w14:textId="11F3A02B" w:rsidR="004118FC" w:rsidRDefault="004118FC" w:rsidP="00225781">
      <w:r w:rsidRPr="004118FC">
        <w:t>Súkromné ​​atribúty triedy:</w:t>
      </w:r>
    </w:p>
    <w:p w14:paraId="1FC30C8C" w14:textId="1424112F" w:rsidR="004118FC" w:rsidRDefault="004118FC" w:rsidP="004118FC">
      <w:pPr>
        <w:pStyle w:val="a3"/>
        <w:numPr>
          <w:ilvl w:val="0"/>
          <w:numId w:val="23"/>
        </w:numPr>
      </w:pPr>
      <w:r w:rsidRPr="004118FC">
        <w:t>string datasetPath</w:t>
      </w:r>
      <w:r w:rsidR="00EC5532">
        <w:t xml:space="preserve"> – reťazec </w:t>
      </w:r>
      <w:r w:rsidR="00EC5532" w:rsidRPr="00EC5532">
        <w:t>cest</w:t>
      </w:r>
      <w:r w:rsidR="00EC5532">
        <w:t>y</w:t>
      </w:r>
      <w:r w:rsidR="00EC5532" w:rsidRPr="00EC5532">
        <w:t xml:space="preserve"> k </w:t>
      </w:r>
      <w:r w:rsidR="002D7361" w:rsidRPr="00C928EA">
        <w:rPr>
          <w:lang w:val="en-AU"/>
        </w:rPr>
        <w:t>súboru</w:t>
      </w:r>
      <w:r w:rsidR="00EC5532" w:rsidRPr="00EC5532">
        <w:t xml:space="preserve"> údajov.</w:t>
      </w:r>
    </w:p>
    <w:p w14:paraId="1E7D679C" w14:textId="0FF70062" w:rsidR="004118FC" w:rsidRDefault="004118FC" w:rsidP="004118FC">
      <w:pPr>
        <w:pStyle w:val="a3"/>
        <w:numPr>
          <w:ilvl w:val="0"/>
          <w:numId w:val="23"/>
        </w:numPr>
      </w:pPr>
      <w:r w:rsidRPr="004118FC">
        <w:t>List&lt;List&lt;string&gt;&gt; recordsString</w:t>
      </w:r>
      <w:r w:rsidR="00EC5532">
        <w:t xml:space="preserve"> </w:t>
      </w:r>
      <w:r w:rsidR="00EC5532">
        <w:t>–</w:t>
      </w:r>
      <w:r w:rsidR="00EC5532">
        <w:t xml:space="preserve"> </w:t>
      </w:r>
      <w:r w:rsidR="00EC5532" w:rsidRPr="00EC5532">
        <w:t>Zoznam záznamov s</w:t>
      </w:r>
      <w:r w:rsidR="00EC5532">
        <w:t xml:space="preserve"> </w:t>
      </w:r>
      <w:r w:rsidR="00EC5532" w:rsidRPr="00EC5532">
        <w:t>reťazc</w:t>
      </w:r>
      <w:r w:rsidR="00EC5532">
        <w:t>ovymi hodnotami</w:t>
      </w:r>
      <w:r w:rsidR="00EC5532" w:rsidRPr="00EC5532">
        <w:t>.</w:t>
      </w:r>
    </w:p>
    <w:p w14:paraId="7B7B12B3" w14:textId="4ABBBBF8" w:rsidR="004118FC" w:rsidRDefault="004118FC" w:rsidP="004118FC">
      <w:pPr>
        <w:pStyle w:val="a3"/>
        <w:numPr>
          <w:ilvl w:val="0"/>
          <w:numId w:val="23"/>
        </w:numPr>
      </w:pPr>
      <w:r w:rsidRPr="004118FC">
        <w:t>string targetAttributeName</w:t>
      </w:r>
      <w:r w:rsidR="00EC5532">
        <w:t xml:space="preserve"> – Reťazec n</w:t>
      </w:r>
      <w:r w:rsidR="00EC5532" w:rsidRPr="00EC5532">
        <w:t>ázov</w:t>
      </w:r>
      <w:r w:rsidR="00EC5532">
        <w:t>u</w:t>
      </w:r>
      <w:r w:rsidR="00EC5532" w:rsidRPr="00EC5532">
        <w:t xml:space="preserve"> cieľového atribútu.</w:t>
      </w:r>
    </w:p>
    <w:p w14:paraId="1772818B" w14:textId="286D6329" w:rsidR="004118FC" w:rsidRDefault="004118FC" w:rsidP="004118FC">
      <w:pPr>
        <w:pStyle w:val="a3"/>
        <w:numPr>
          <w:ilvl w:val="0"/>
          <w:numId w:val="23"/>
        </w:numPr>
      </w:pPr>
      <w:r w:rsidRPr="004118FC">
        <w:t>string targetAttributeValue</w:t>
      </w:r>
      <w:r w:rsidR="00EC5532">
        <w:t xml:space="preserve"> </w:t>
      </w:r>
      <w:r w:rsidR="00EC5532">
        <w:t>–</w:t>
      </w:r>
      <w:r w:rsidR="00EC5532">
        <w:t xml:space="preserve"> </w:t>
      </w:r>
      <w:r w:rsidR="00EC5532" w:rsidRPr="00EC5532">
        <w:t>Cieľová hodnota reťazca cieľového atribútu.</w:t>
      </w:r>
    </w:p>
    <w:p w14:paraId="09CB0716" w14:textId="46ECBEEB" w:rsidR="0083405F" w:rsidRDefault="0083405F" w:rsidP="0083405F">
      <w:r w:rsidRPr="0083405F">
        <w:t>Verejné atribúty triedy:</w:t>
      </w:r>
    </w:p>
    <w:p w14:paraId="5982D56A" w14:textId="69B0C0EE" w:rsidR="0083405F" w:rsidRDefault="0083405F" w:rsidP="0083405F">
      <w:pPr>
        <w:pStyle w:val="a3"/>
        <w:numPr>
          <w:ilvl w:val="0"/>
          <w:numId w:val="24"/>
        </w:numPr>
      </w:pPr>
      <w:r w:rsidRPr="0083405F">
        <w:t>List&lt;string&gt; Headers</w:t>
      </w:r>
      <w:r w:rsidR="00C928EA">
        <w:t xml:space="preserve"> </w:t>
      </w:r>
      <w:r w:rsidR="00985849">
        <w:t>–</w:t>
      </w:r>
      <w:r w:rsidR="00C928EA">
        <w:rPr>
          <w:lang w:val="en-AU"/>
        </w:rPr>
        <w:t xml:space="preserve"> </w:t>
      </w:r>
      <w:r w:rsidR="00C928EA" w:rsidRPr="00C928EA">
        <w:rPr>
          <w:lang w:val="en-AU"/>
        </w:rPr>
        <w:t>Zoznam hlavičiek súboru údajov.</w:t>
      </w:r>
    </w:p>
    <w:p w14:paraId="66B4798F" w14:textId="6DEA5530" w:rsidR="0083405F" w:rsidRDefault="0083405F" w:rsidP="0083405F">
      <w:pPr>
        <w:pStyle w:val="a3"/>
        <w:numPr>
          <w:ilvl w:val="0"/>
          <w:numId w:val="24"/>
        </w:numPr>
      </w:pPr>
      <w:r w:rsidRPr="0083405F">
        <w:t>Dictionary&lt;string, List&lt;string&gt;&gt; AttributesDict</w:t>
      </w:r>
      <w:r w:rsidR="00C928EA">
        <w:t xml:space="preserve"> </w:t>
      </w:r>
      <w:r w:rsidR="00985849">
        <w:t>–</w:t>
      </w:r>
      <w:r w:rsidR="00C928EA">
        <w:t xml:space="preserve"> </w:t>
      </w:r>
      <w:r w:rsidR="00C928EA" w:rsidRPr="00C928EA">
        <w:t>Slovník hodnôt atribútov.</w:t>
      </w:r>
    </w:p>
    <w:p w14:paraId="27056BF0" w14:textId="263D54D5" w:rsidR="0083405F" w:rsidRDefault="0083405F" w:rsidP="0083405F">
      <w:pPr>
        <w:pStyle w:val="a3"/>
        <w:numPr>
          <w:ilvl w:val="0"/>
          <w:numId w:val="24"/>
        </w:numPr>
      </w:pPr>
      <w:r w:rsidRPr="0083405F">
        <w:t>List&lt;List&lt;int&gt;&gt; Records</w:t>
      </w:r>
      <w:r w:rsidR="00C928EA">
        <w:t xml:space="preserve"> </w:t>
      </w:r>
      <w:r w:rsidR="00985849">
        <w:t>–</w:t>
      </w:r>
      <w:r w:rsidR="00C928EA">
        <w:t xml:space="preserve"> </w:t>
      </w:r>
      <w:r w:rsidR="00C928EA" w:rsidRPr="00C928EA">
        <w:t>Zoznam záznamov s číselnými hodnotami.</w:t>
      </w:r>
    </w:p>
    <w:p w14:paraId="2657CDFF" w14:textId="14DC47E5" w:rsidR="0083405F" w:rsidRDefault="0083405F" w:rsidP="0083405F">
      <w:pPr>
        <w:pStyle w:val="a3"/>
        <w:numPr>
          <w:ilvl w:val="0"/>
          <w:numId w:val="24"/>
        </w:numPr>
      </w:pPr>
      <w:r w:rsidRPr="0083405F">
        <w:t>List&lt;List&lt;int&gt;&gt; PositiveRecords</w:t>
      </w:r>
      <w:r w:rsidR="00C928EA">
        <w:t xml:space="preserve"> </w:t>
      </w:r>
      <w:r w:rsidR="00985849">
        <w:t>–</w:t>
      </w:r>
      <w:r w:rsidR="00C928EA">
        <w:t xml:space="preserve"> </w:t>
      </w:r>
      <w:r w:rsidR="00C928EA" w:rsidRPr="00C928EA">
        <w:t>Zoznam pozitívnych záznamov.</w:t>
      </w:r>
    </w:p>
    <w:p w14:paraId="15F28C39" w14:textId="71B5B355" w:rsidR="0083405F" w:rsidRDefault="0083405F" w:rsidP="0083405F">
      <w:pPr>
        <w:pStyle w:val="a3"/>
        <w:numPr>
          <w:ilvl w:val="0"/>
          <w:numId w:val="24"/>
        </w:numPr>
      </w:pPr>
      <w:r w:rsidRPr="0083405F">
        <w:t>List&lt;List&lt;int&gt;&gt; NegativeRecords</w:t>
      </w:r>
      <w:r w:rsidR="00C928EA">
        <w:t xml:space="preserve"> </w:t>
      </w:r>
      <w:r w:rsidR="00985849">
        <w:t>–</w:t>
      </w:r>
      <w:r w:rsidR="00C928EA">
        <w:t xml:space="preserve"> </w:t>
      </w:r>
      <w:r w:rsidR="00C928EA" w:rsidRPr="00C928EA">
        <w:t>Zoznam negatívnych záznamov.</w:t>
      </w:r>
    </w:p>
    <w:p w14:paraId="3B6602CC" w14:textId="0E712C0E" w:rsidR="0083405F" w:rsidRDefault="0083405F" w:rsidP="0083405F">
      <w:pPr>
        <w:pStyle w:val="a3"/>
        <w:numPr>
          <w:ilvl w:val="0"/>
          <w:numId w:val="24"/>
        </w:numPr>
      </w:pPr>
      <w:r w:rsidRPr="0083405F">
        <w:t>int NumberOfColumns</w:t>
      </w:r>
      <w:r w:rsidR="00C928EA">
        <w:t xml:space="preserve"> </w:t>
      </w:r>
      <w:r w:rsidR="00985849">
        <w:t>–</w:t>
      </w:r>
      <w:r w:rsidR="00985849">
        <w:t xml:space="preserve"> </w:t>
      </w:r>
      <w:r w:rsidR="00C928EA" w:rsidRPr="00C928EA">
        <w:t>Počet stĺpcov v množine údajov + stĺpec id.</w:t>
      </w:r>
    </w:p>
    <w:p w14:paraId="75A50D12" w14:textId="03DA61E0" w:rsidR="0082575A" w:rsidRDefault="0083405F" w:rsidP="0082575A">
      <w:pPr>
        <w:pStyle w:val="a3"/>
        <w:numPr>
          <w:ilvl w:val="0"/>
          <w:numId w:val="24"/>
        </w:numPr>
      </w:pPr>
      <w:r w:rsidRPr="0083405F">
        <w:t>int NumberOfRecords</w:t>
      </w:r>
      <w:r w:rsidR="00C928EA">
        <w:t xml:space="preserve"> </w:t>
      </w:r>
      <w:r w:rsidR="00985849">
        <w:t>–</w:t>
      </w:r>
      <w:r w:rsidR="00C928EA">
        <w:t xml:space="preserve"> </w:t>
      </w:r>
      <w:r w:rsidR="00C928EA" w:rsidRPr="00C928EA">
        <w:t>Počet záznamov v množine údajov.</w:t>
      </w:r>
    </w:p>
    <w:p w14:paraId="119A69F7" w14:textId="77777777" w:rsidR="0082575A" w:rsidRDefault="0082575A" w:rsidP="0082575A">
      <w:r w:rsidRPr="00665AE2">
        <w:t>Metódy:</w:t>
      </w:r>
    </w:p>
    <w:p w14:paraId="77D3FD9D" w14:textId="6C1E9C09" w:rsidR="0082575A" w:rsidRDefault="0082575A" w:rsidP="0082575A">
      <w:pPr>
        <w:pStyle w:val="4Nadpis"/>
      </w:pPr>
      <w:r w:rsidRPr="0082575A">
        <w:t>public Data(string datasetPath, string targetAttributeName, string targetAttributeValue)</w:t>
      </w:r>
    </w:p>
    <w:p w14:paraId="1AAC061F" w14:textId="6D3E5E16" w:rsidR="005D14A0" w:rsidRDefault="005D14A0" w:rsidP="005D14A0">
      <w:r w:rsidRPr="005D14A0">
        <w:t>Konštruktor pre trén</w:t>
      </w:r>
      <w:r>
        <w:t>ovacie</w:t>
      </w:r>
      <w:r w:rsidRPr="005D14A0">
        <w:t xml:space="preserve"> dáta. Ako vstupy berie cestu k </w:t>
      </w:r>
      <w:r>
        <w:t>súboru</w:t>
      </w:r>
      <w:r w:rsidRPr="005D14A0">
        <w:t xml:space="preserve"> údajov, názov cieľového atribútu a cieľovú hodnotu atribútu.</w:t>
      </w:r>
      <w:r w:rsidR="00371971">
        <w:t xml:space="preserve"> </w:t>
      </w:r>
      <w:r w:rsidR="00371971" w:rsidRPr="00371971">
        <w:t xml:space="preserve">Volá metódu </w:t>
      </w:r>
      <w:r w:rsidR="006C2584">
        <w:t xml:space="preserve">2.1.2.3 </w:t>
      </w:r>
      <w:r w:rsidR="00371971" w:rsidRPr="00371971">
        <w:t>ReadDataset.</w:t>
      </w:r>
    </w:p>
    <w:p w14:paraId="33DC1EA6" w14:textId="1570F90F" w:rsidR="00371971" w:rsidRDefault="00371971" w:rsidP="00371971">
      <w:pPr>
        <w:pStyle w:val="4Nadpis"/>
      </w:pPr>
      <w:r w:rsidRPr="00371971">
        <w:t>public Data(string datasetPath, string targetAttributeName, string targetAttributeValue, Dictionary&lt;string, List&lt;string&gt;&gt; attributesDict)</w:t>
      </w:r>
    </w:p>
    <w:p w14:paraId="03A8AB4A" w14:textId="7CA68B80" w:rsidR="00371971" w:rsidRDefault="00371971" w:rsidP="00371971">
      <w:r w:rsidRPr="00371971">
        <w:t>Konštruktor pre vyhodnocovacie dáta. Ako vstupy berie cestu k množine údajov, názov cieľového atribútu, cieľovú hodnotu atribútu a špecifický slovník atribútov, ktorý musí použiť na konverziu údajov z reťazcov na číselné.</w:t>
      </w:r>
      <w:r w:rsidR="00817E0B">
        <w:t xml:space="preserve"> </w:t>
      </w:r>
      <w:r w:rsidR="00817E0B" w:rsidRPr="00817E0B">
        <w:t xml:space="preserve">Volá metódu </w:t>
      </w:r>
      <w:r w:rsidR="006C2584">
        <w:t xml:space="preserve">2.1.2.4 </w:t>
      </w:r>
      <w:r w:rsidR="00817E0B" w:rsidRPr="00817E0B">
        <w:t>ReadDatasetWithExistingDictionary.</w:t>
      </w:r>
    </w:p>
    <w:p w14:paraId="5BA1208D" w14:textId="4FB30491" w:rsidR="0033762D" w:rsidRDefault="0033762D" w:rsidP="0033762D">
      <w:pPr>
        <w:pStyle w:val="4Nadpis"/>
      </w:pPr>
      <w:r w:rsidRPr="0033762D">
        <w:t>public void ReadDataset()</w:t>
      </w:r>
    </w:p>
    <w:p w14:paraId="52194266" w14:textId="572920D5" w:rsidR="0033762D" w:rsidRDefault="0033762D" w:rsidP="0033762D">
      <w:r w:rsidRPr="0033762D">
        <w:t xml:space="preserve">Volá metódy preprocesora a ukladá výsledky do inštancie Data. Vytvára svoj vlastný slovník atribútov a používa sa na čítanie </w:t>
      </w:r>
      <w:r>
        <w:t xml:space="preserve">trenovacich </w:t>
      </w:r>
      <w:r w:rsidR="005A659B" w:rsidRPr="005A659B">
        <w:t>súbor</w:t>
      </w:r>
      <w:r w:rsidR="005A659B">
        <w:t xml:space="preserve">ov </w:t>
      </w:r>
      <w:r w:rsidRPr="0033762D">
        <w:t>údajov.</w:t>
      </w:r>
      <w:r>
        <w:t xml:space="preserve"> </w:t>
      </w:r>
      <w:r w:rsidRPr="0033762D">
        <w:t xml:space="preserve">Tiež ukladá počet atribútov a záznamov </w:t>
      </w:r>
      <w:r w:rsidR="005A659B" w:rsidRPr="005A659B">
        <w:t>súboru</w:t>
      </w:r>
      <w:r w:rsidRPr="0033762D">
        <w:t xml:space="preserve"> údajov.</w:t>
      </w:r>
    </w:p>
    <w:p w14:paraId="29A88248" w14:textId="1A24D450" w:rsidR="00F03074" w:rsidRDefault="00F03074" w:rsidP="00F03074">
      <w:pPr>
        <w:pStyle w:val="4Nadpis"/>
      </w:pPr>
      <w:r w:rsidRPr="00F03074">
        <w:t>public void ReadDatasetWithExistingDictionary()</w:t>
      </w:r>
    </w:p>
    <w:p w14:paraId="72E8B873" w14:textId="64F90631" w:rsidR="00582F50" w:rsidRPr="00582F50" w:rsidRDefault="006C2584" w:rsidP="00582F50">
      <w:r w:rsidRPr="006C2584">
        <w:t>Má podobnú funkčnosť ako predchádzajúca metóda</w:t>
      </w:r>
      <w:r>
        <w:t xml:space="preserve"> 2.1.2.3</w:t>
      </w:r>
      <w:r w:rsidRPr="006C2584">
        <w:t>, ale nevytvára svoj vlastný slovník, ale používa existujúci daný slovník na prevod hodnôt reťazcov na číselné.</w:t>
      </w:r>
    </w:p>
    <w:p w14:paraId="4B0D83C9" w14:textId="43A807E5" w:rsidR="006C2584" w:rsidRDefault="00582F50" w:rsidP="00582F50">
      <w:pPr>
        <w:pStyle w:val="4Nadpis"/>
      </w:pPr>
      <w:r>
        <w:t>Metódy</w:t>
      </w:r>
      <w:r w:rsidRPr="00582F50">
        <w:t xml:space="preserve"> zobrazenia údajov do konzoly:</w:t>
      </w:r>
    </w:p>
    <w:p w14:paraId="4573EE3C" w14:textId="7D8DA1C2" w:rsidR="00AC6E5F" w:rsidRPr="00AC6E5F" w:rsidRDefault="00AC6E5F" w:rsidP="00AC6E5F">
      <w:r w:rsidRPr="00AC6E5F">
        <w:t>Jednoduché metódy, ktoré sa používa</w:t>
      </w:r>
      <w:r>
        <w:t xml:space="preserve">ju </w:t>
      </w:r>
      <w:r w:rsidRPr="00AC6E5F">
        <w:t>na zobrazenie rôznych uložených hodnôt inštancie údajov v konzole.</w:t>
      </w:r>
      <w:r w:rsidR="00403589">
        <w:t xml:space="preserve"> </w:t>
      </w:r>
      <w:r w:rsidR="00403589" w:rsidRPr="00403589">
        <w:t>Veľmi užitočné pre fázu vývoja a ladenia.</w:t>
      </w:r>
    </w:p>
    <w:p w14:paraId="0DD14FF1" w14:textId="2310A532" w:rsidR="00582F50" w:rsidRDefault="00582F50" w:rsidP="00582F50">
      <w:pPr>
        <w:pStyle w:val="a3"/>
        <w:numPr>
          <w:ilvl w:val="0"/>
          <w:numId w:val="25"/>
        </w:numPr>
      </w:pPr>
      <w:r w:rsidRPr="00582F50">
        <w:t>public void DisplayHeaders()</w:t>
      </w:r>
      <w:r>
        <w:t xml:space="preserve"> - M</w:t>
      </w:r>
      <w:r w:rsidRPr="00582F50">
        <w:t>etóda zobrazuje zoznam hlavičiek aktuálne uložených v inštancii.</w:t>
      </w:r>
    </w:p>
    <w:p w14:paraId="5DD49D0D" w14:textId="28A08797" w:rsidR="00582F50" w:rsidRDefault="00582F50" w:rsidP="00582F50">
      <w:pPr>
        <w:pStyle w:val="a3"/>
        <w:numPr>
          <w:ilvl w:val="0"/>
          <w:numId w:val="25"/>
        </w:numPr>
      </w:pPr>
      <w:r w:rsidRPr="00582F50">
        <w:t>public void DisplayRecordsString()</w:t>
      </w:r>
      <w:r>
        <w:t xml:space="preserve"> - </w:t>
      </w:r>
      <w:r w:rsidRPr="00582F50">
        <w:t>Metóda zobrazí zoznam záznamov s</w:t>
      </w:r>
      <w:r>
        <w:t xml:space="preserve"> reťazcovymi </w:t>
      </w:r>
      <w:r w:rsidRPr="00582F50">
        <w:t>hodnotam</w:t>
      </w:r>
      <w:r>
        <w:t>i</w:t>
      </w:r>
      <w:r w:rsidRPr="00582F50">
        <w:t xml:space="preserve"> aktuálne uloženými v inštancii.</w:t>
      </w:r>
    </w:p>
    <w:p w14:paraId="5D9C922E" w14:textId="61FA63FE" w:rsidR="00582F50" w:rsidRDefault="00582F50" w:rsidP="00582F50">
      <w:pPr>
        <w:pStyle w:val="a3"/>
        <w:numPr>
          <w:ilvl w:val="0"/>
          <w:numId w:val="25"/>
        </w:numPr>
      </w:pPr>
      <w:r w:rsidRPr="00582F50">
        <w:t>public void DisplayNumericalRecords(List&lt;List&lt;int&gt;&gt; records)</w:t>
      </w:r>
      <w:r>
        <w:t xml:space="preserve"> - </w:t>
      </w:r>
      <w:r w:rsidRPr="00582F50">
        <w:t>Metóda zobrazí zoznam záznamov s číselnými hodnotami</w:t>
      </w:r>
      <w:r>
        <w:t>,</w:t>
      </w:r>
      <w:r w:rsidRPr="00582F50">
        <w:t xml:space="preserve"> zadaný ako parameter.</w:t>
      </w:r>
    </w:p>
    <w:p w14:paraId="3137447E" w14:textId="7D7F3C1F" w:rsidR="00582F50" w:rsidRDefault="00582F50" w:rsidP="00582F50">
      <w:pPr>
        <w:pStyle w:val="a3"/>
        <w:numPr>
          <w:ilvl w:val="0"/>
          <w:numId w:val="25"/>
        </w:numPr>
      </w:pPr>
      <w:r w:rsidRPr="00582F50">
        <w:t>public void DisplayNumericalRecords()</w:t>
      </w:r>
      <w:r>
        <w:t xml:space="preserve"> - </w:t>
      </w:r>
      <w:r w:rsidRPr="00582F50">
        <w:t>Metóda zobrazí zoznam záznamov s číselnými hodnotami, ktor</w:t>
      </w:r>
      <w:r>
        <w:t>ý</w:t>
      </w:r>
      <w:r w:rsidRPr="00582F50">
        <w:t xml:space="preserve"> </w:t>
      </w:r>
      <w:r>
        <w:t>je</w:t>
      </w:r>
      <w:r w:rsidRPr="00582F50">
        <w:t xml:space="preserve"> aktuálne uložen</w:t>
      </w:r>
      <w:r>
        <w:t>ý</w:t>
      </w:r>
      <w:r w:rsidRPr="00582F50">
        <w:t xml:space="preserve"> v inštancii.</w:t>
      </w:r>
    </w:p>
    <w:p w14:paraId="4C34A899" w14:textId="633A42E4" w:rsidR="00582F50" w:rsidRDefault="00582F50" w:rsidP="00582F50">
      <w:pPr>
        <w:pStyle w:val="a3"/>
        <w:numPr>
          <w:ilvl w:val="0"/>
          <w:numId w:val="25"/>
        </w:numPr>
      </w:pPr>
      <w:r w:rsidRPr="00582F50">
        <w:t>public void DisplayPositiveRecords()</w:t>
      </w:r>
      <w:r>
        <w:t xml:space="preserve"> - </w:t>
      </w:r>
      <w:r w:rsidRPr="00582F50">
        <w:t>Metóda zobrazí zoznam pozitívnych záznamov s číselnými hodnotami, ktor</w:t>
      </w:r>
      <w:r>
        <w:t>ý</w:t>
      </w:r>
      <w:r w:rsidRPr="00582F50">
        <w:t xml:space="preserve"> </w:t>
      </w:r>
      <w:r>
        <w:t>je</w:t>
      </w:r>
      <w:r w:rsidRPr="00582F50">
        <w:t xml:space="preserve"> aktuálne uložen</w:t>
      </w:r>
      <w:r>
        <w:t>ý</w:t>
      </w:r>
      <w:r w:rsidRPr="00582F50">
        <w:t xml:space="preserve"> v inštancii.</w:t>
      </w:r>
    </w:p>
    <w:p w14:paraId="212E5DE0" w14:textId="3C412236" w:rsidR="00CC7C47" w:rsidRDefault="00582F50" w:rsidP="00CC7C47">
      <w:pPr>
        <w:pStyle w:val="a3"/>
        <w:numPr>
          <w:ilvl w:val="0"/>
          <w:numId w:val="25"/>
        </w:numPr>
      </w:pPr>
      <w:r w:rsidRPr="00582F50">
        <w:t>public void DisplayNegativeRecords()</w:t>
      </w:r>
      <w:r>
        <w:t xml:space="preserve"> - </w:t>
      </w:r>
      <w:r w:rsidRPr="00582F50">
        <w:t>Metóda zobrazí zoznam negatívnych záznamov s číselnými hodnotami, ktor</w:t>
      </w:r>
      <w:r>
        <w:t>ý</w:t>
      </w:r>
      <w:r w:rsidRPr="00582F50">
        <w:t xml:space="preserve"> </w:t>
      </w:r>
      <w:r>
        <w:t>je</w:t>
      </w:r>
      <w:r w:rsidRPr="00582F50">
        <w:t xml:space="preserve"> aktuálne uložen</w:t>
      </w:r>
      <w:r>
        <w:t>ý</w:t>
      </w:r>
      <w:r w:rsidRPr="00582F50">
        <w:t xml:space="preserve"> v inštancii.</w:t>
      </w:r>
    </w:p>
    <w:p w14:paraId="521F2945" w14:textId="107F0D4B" w:rsidR="00CC7C47" w:rsidRDefault="00CC7C47">
      <w:pPr>
        <w:spacing w:line="259" w:lineRule="auto"/>
      </w:pPr>
      <w:r>
        <w:br w:type="page"/>
      </w:r>
    </w:p>
    <w:p w14:paraId="752DA5D3" w14:textId="77777777" w:rsidR="00CC7C47" w:rsidRPr="00582F50" w:rsidRDefault="00CC7C47" w:rsidP="00CC7C47">
      <w:pPr>
        <w:pStyle w:val="a3"/>
      </w:pPr>
    </w:p>
    <w:p w14:paraId="7F12DC4D" w14:textId="11200D6F" w:rsidR="0082575A" w:rsidRPr="00225781" w:rsidRDefault="00CC7C47" w:rsidP="00CC7C47">
      <w:pPr>
        <w:pStyle w:val="2Nadpis"/>
      </w:pPr>
      <w:r>
        <w:t>AQ11</w:t>
      </w:r>
    </w:p>
    <w:p w14:paraId="4A846303" w14:textId="30AA897D" w:rsidR="00225781" w:rsidRDefault="00CC7C47" w:rsidP="00225781">
      <w:r w:rsidRPr="00CC7C47">
        <w:t>Trieda AQ11 je trieda, ktorá predstavuje algoritmus.</w:t>
      </w:r>
    </w:p>
    <w:p w14:paraId="168F2460" w14:textId="77777777" w:rsidR="00622B29" w:rsidRDefault="00622B29" w:rsidP="00622B29">
      <w:r w:rsidRPr="0083405F">
        <w:t>Verejné atribúty triedy:</w:t>
      </w:r>
    </w:p>
    <w:p w14:paraId="29BB6E9C" w14:textId="32EC90C3" w:rsidR="00622B29" w:rsidRDefault="00622B29" w:rsidP="00622B29">
      <w:pPr>
        <w:pStyle w:val="a3"/>
        <w:numPr>
          <w:ilvl w:val="0"/>
          <w:numId w:val="26"/>
        </w:numPr>
      </w:pPr>
      <w:r w:rsidRPr="00622B29">
        <w:t>public int NumberOfColumns</w:t>
      </w:r>
      <w:r>
        <w:t xml:space="preserve"> </w:t>
      </w:r>
      <w:r w:rsidR="00352976">
        <w:t>–</w:t>
      </w:r>
      <w:r>
        <w:t xml:space="preserve"> </w:t>
      </w:r>
      <w:r w:rsidRPr="00C928EA">
        <w:t xml:space="preserve">Počet </w:t>
      </w:r>
      <w:r>
        <w:t>atributov v tren</w:t>
      </w:r>
      <w:r w:rsidR="004E3B5A">
        <w:t>o</w:t>
      </w:r>
      <w:r>
        <w:t xml:space="preserve">vacich </w:t>
      </w:r>
      <w:r w:rsidR="004E3B5A">
        <w:t>datoch</w:t>
      </w:r>
      <w:r w:rsidRPr="00C928EA">
        <w:t>.</w:t>
      </w:r>
    </w:p>
    <w:p w14:paraId="019F4995" w14:textId="6F54667E" w:rsidR="004E3B5A" w:rsidRDefault="004E3B5A" w:rsidP="004E3B5A">
      <w:pPr>
        <w:pStyle w:val="a3"/>
        <w:numPr>
          <w:ilvl w:val="0"/>
          <w:numId w:val="26"/>
        </w:numPr>
      </w:pPr>
      <w:r w:rsidRPr="0083405F">
        <w:t>int NumberOfRecords</w:t>
      </w:r>
      <w:r>
        <w:t xml:space="preserve"> – </w:t>
      </w:r>
      <w:r w:rsidRPr="00C928EA">
        <w:t>Počet záznamov v</w:t>
      </w:r>
      <w:r>
        <w:t> trenovacich dat</w:t>
      </w:r>
      <w:r w:rsidR="00286123">
        <w:t>o</w:t>
      </w:r>
      <w:r>
        <w:t>ch.</w:t>
      </w:r>
    </w:p>
    <w:p w14:paraId="64F76309" w14:textId="4D418B53" w:rsidR="004E3B5A" w:rsidRDefault="00352976" w:rsidP="00622B29">
      <w:pPr>
        <w:pStyle w:val="a3"/>
        <w:numPr>
          <w:ilvl w:val="0"/>
          <w:numId w:val="26"/>
        </w:numPr>
      </w:pPr>
      <w:r w:rsidRPr="00352976">
        <w:t>public Data LocalData</w:t>
      </w:r>
      <w:r>
        <w:t xml:space="preserve"> </w:t>
      </w:r>
      <w:r>
        <w:t>–</w:t>
      </w:r>
      <w:r>
        <w:t xml:space="preserve"> </w:t>
      </w:r>
      <w:r w:rsidRPr="00352976">
        <w:t>Inštancia trén</w:t>
      </w:r>
      <w:r>
        <w:t>ovacich</w:t>
      </w:r>
      <w:r w:rsidRPr="00352976">
        <w:t xml:space="preserve"> </w:t>
      </w:r>
      <w:r>
        <w:t>Data</w:t>
      </w:r>
      <w:r w:rsidRPr="00352976">
        <w:t xml:space="preserve"> uložená v inštancii algoritmu.</w:t>
      </w:r>
      <w:r>
        <w:t xml:space="preserve"> </w:t>
      </w:r>
    </w:p>
    <w:p w14:paraId="36240F1F" w14:textId="6AD92415" w:rsidR="00474045" w:rsidRDefault="00474045" w:rsidP="00622B29">
      <w:pPr>
        <w:pStyle w:val="a3"/>
        <w:numPr>
          <w:ilvl w:val="0"/>
          <w:numId w:val="26"/>
        </w:numPr>
      </w:pPr>
      <w:r w:rsidRPr="00474045">
        <w:t>public Data EvaluationData</w:t>
      </w:r>
      <w:r>
        <w:t xml:space="preserve"> </w:t>
      </w:r>
      <w:r w:rsidR="00FA571D">
        <w:t>–</w:t>
      </w:r>
      <w:r>
        <w:t xml:space="preserve"> </w:t>
      </w:r>
      <w:r w:rsidRPr="00352976">
        <w:t xml:space="preserve">Inštancia </w:t>
      </w:r>
      <w:r>
        <w:t>Data</w:t>
      </w:r>
      <w:r>
        <w:t xml:space="preserve"> pre hodnotenie algoritmu</w:t>
      </w:r>
      <w:r w:rsidRPr="00352976">
        <w:t xml:space="preserve"> uložená v inštancii algoritmu.</w:t>
      </w:r>
    </w:p>
    <w:p w14:paraId="0E90B4C0" w14:textId="38BEE1C5" w:rsidR="004D7E63" w:rsidRDefault="004D7E63" w:rsidP="00622B29">
      <w:pPr>
        <w:pStyle w:val="a3"/>
        <w:numPr>
          <w:ilvl w:val="0"/>
          <w:numId w:val="26"/>
        </w:numPr>
      </w:pPr>
      <w:r w:rsidRPr="004D7E63">
        <w:t>public List&lt;List&lt;List&lt;int?&gt;&gt;&gt; fullStar</w:t>
      </w:r>
      <w:r>
        <w:t xml:space="preserve"> </w:t>
      </w:r>
      <w:r w:rsidR="00DF0A94">
        <w:t>–</w:t>
      </w:r>
      <w:r>
        <w:t xml:space="preserve"> </w:t>
      </w:r>
      <w:r w:rsidRPr="004D7E63">
        <w:t xml:space="preserve">Zoznam, ktorý predstavuje celú obálku G, </w:t>
      </w:r>
      <w:r>
        <w:t>(</w:t>
      </w:r>
      <w:r w:rsidRPr="004D7E63">
        <w:t>každ</w:t>
      </w:r>
      <w:r>
        <w:t>ý</w:t>
      </w:r>
      <w:r w:rsidRPr="004D7E63">
        <w:t xml:space="preserve"> pozitívn</w:t>
      </w:r>
      <w:r>
        <w:t>ý</w:t>
      </w:r>
      <w:r w:rsidRPr="004D7E63">
        <w:t xml:space="preserve"> záznam </w:t>
      </w:r>
      <w:r>
        <w:t>voči</w:t>
      </w:r>
      <w:r w:rsidRPr="004D7E63">
        <w:t xml:space="preserve"> každ</w:t>
      </w:r>
      <w:r>
        <w:t>emu</w:t>
      </w:r>
      <w:r w:rsidRPr="004D7E63">
        <w:t xml:space="preserve"> negatívn</w:t>
      </w:r>
      <w:r>
        <w:t>emu</w:t>
      </w:r>
      <w:r w:rsidRPr="004D7E63">
        <w:t xml:space="preserve"> záznam</w:t>
      </w:r>
      <w:r>
        <w:t>u)</w:t>
      </w:r>
      <w:r w:rsidRPr="004D7E63">
        <w:t>. Obálka obsahuje negácie hodnôt atribútov.</w:t>
      </w:r>
    </w:p>
    <w:p w14:paraId="447FE50A" w14:textId="3D39886A" w:rsidR="005A526A" w:rsidRDefault="005A526A" w:rsidP="00622B29">
      <w:pPr>
        <w:pStyle w:val="a3"/>
        <w:numPr>
          <w:ilvl w:val="0"/>
          <w:numId w:val="26"/>
        </w:numPr>
      </w:pPr>
      <w:r w:rsidRPr="005A526A">
        <w:t>public List&lt;List&lt;List&lt;List&lt;int?&gt;&gt;&gt;&gt; PositiveFullStar</w:t>
      </w:r>
      <w:r>
        <w:t xml:space="preserve"> </w:t>
      </w:r>
      <w:r w:rsidR="00DF0A94">
        <w:t>–</w:t>
      </w:r>
      <w:r>
        <w:t xml:space="preserve"> </w:t>
      </w:r>
      <w:r w:rsidRPr="004D7E63">
        <w:t xml:space="preserve">Zoznam, ktorý predstavuje celú obálku G, </w:t>
      </w:r>
      <w:r>
        <w:t>(</w:t>
      </w:r>
      <w:r w:rsidRPr="004D7E63">
        <w:t>každ</w:t>
      </w:r>
      <w:r>
        <w:t>ý</w:t>
      </w:r>
      <w:r w:rsidRPr="004D7E63">
        <w:t xml:space="preserve"> pozitívn</w:t>
      </w:r>
      <w:r>
        <w:t>ý</w:t>
      </w:r>
      <w:r w:rsidRPr="004D7E63">
        <w:t xml:space="preserve"> záznam </w:t>
      </w:r>
      <w:r>
        <w:t>voči</w:t>
      </w:r>
      <w:r w:rsidRPr="004D7E63">
        <w:t xml:space="preserve"> každ</w:t>
      </w:r>
      <w:r>
        <w:t>emu</w:t>
      </w:r>
      <w:r w:rsidRPr="004D7E63">
        <w:t xml:space="preserve"> negatívn</w:t>
      </w:r>
      <w:r>
        <w:t>emu</w:t>
      </w:r>
      <w:r w:rsidRPr="004D7E63">
        <w:t xml:space="preserve"> záznam</w:t>
      </w:r>
      <w:r>
        <w:t>u)</w:t>
      </w:r>
      <w:r w:rsidRPr="004D7E63">
        <w:t xml:space="preserve">. Obálka obsahuje </w:t>
      </w:r>
      <w:r>
        <w:t>pozitivne</w:t>
      </w:r>
      <w:r w:rsidRPr="004D7E63">
        <w:t xml:space="preserve"> hodnôt</w:t>
      </w:r>
      <w:r>
        <w:t>y</w:t>
      </w:r>
      <w:r w:rsidRPr="004D7E63">
        <w:t xml:space="preserve"> atribútov.</w:t>
      </w:r>
    </w:p>
    <w:p w14:paraId="25760753" w14:textId="6DE5AA2A" w:rsidR="00934C54" w:rsidRDefault="00934C54" w:rsidP="00622B29">
      <w:pPr>
        <w:pStyle w:val="a3"/>
        <w:numPr>
          <w:ilvl w:val="0"/>
          <w:numId w:val="26"/>
        </w:numPr>
      </w:pPr>
      <w:r w:rsidRPr="00934C54">
        <w:t>public int NumberOfTP</w:t>
      </w:r>
      <w:r>
        <w:t xml:space="preserve"> </w:t>
      </w:r>
      <w:r w:rsidR="00B21D9E">
        <w:t>–</w:t>
      </w:r>
      <w:r>
        <w:t xml:space="preserve"> </w:t>
      </w:r>
      <w:r w:rsidRPr="00934C54">
        <w:t xml:space="preserve">Atribút obsahuje počet </w:t>
      </w:r>
      <w:r>
        <w:t>True Positive</w:t>
      </w:r>
      <w:r w:rsidRPr="00934C54">
        <w:t xml:space="preserve"> prípadov</w:t>
      </w:r>
      <w:r>
        <w:t>,</w:t>
      </w:r>
      <w:r w:rsidRPr="00934C54">
        <w:t xml:space="preserve"> uložený po vyhodnotení.</w:t>
      </w:r>
    </w:p>
    <w:p w14:paraId="1899FDD1" w14:textId="5EE8735E" w:rsidR="00934C54" w:rsidRDefault="00934C54" w:rsidP="00622B29">
      <w:pPr>
        <w:pStyle w:val="a3"/>
        <w:numPr>
          <w:ilvl w:val="0"/>
          <w:numId w:val="26"/>
        </w:numPr>
      </w:pPr>
      <w:r w:rsidRPr="00934C54">
        <w:t>public int NumberOfFP</w:t>
      </w:r>
      <w:r>
        <w:t xml:space="preserve"> </w:t>
      </w:r>
      <w:r w:rsidR="00B21D9E">
        <w:t>–</w:t>
      </w:r>
      <w:r w:rsidR="00B21D9E">
        <w:t xml:space="preserve"> </w:t>
      </w:r>
      <w:r w:rsidRPr="00934C54">
        <w:t xml:space="preserve">Atribút obsahuje počet </w:t>
      </w:r>
      <w:r w:rsidR="00A3404A">
        <w:t>False Positive</w:t>
      </w:r>
      <w:r w:rsidRPr="00934C54">
        <w:t xml:space="preserve"> prípadov</w:t>
      </w:r>
      <w:r>
        <w:t>,</w:t>
      </w:r>
      <w:r w:rsidRPr="00934C54">
        <w:t xml:space="preserve"> uložený po vyhodnotení.</w:t>
      </w:r>
    </w:p>
    <w:p w14:paraId="3C29C377" w14:textId="662BC80C" w:rsidR="00934C54" w:rsidRDefault="00934C54" w:rsidP="00622B29">
      <w:pPr>
        <w:pStyle w:val="a3"/>
        <w:numPr>
          <w:ilvl w:val="0"/>
          <w:numId w:val="26"/>
        </w:numPr>
      </w:pPr>
      <w:r w:rsidRPr="00934C54">
        <w:t>public int NumberOfFN</w:t>
      </w:r>
      <w:r>
        <w:t xml:space="preserve"> </w:t>
      </w:r>
      <w:r w:rsidR="00B21D9E">
        <w:t>–</w:t>
      </w:r>
      <w:r>
        <w:t xml:space="preserve"> </w:t>
      </w:r>
      <w:r w:rsidRPr="00934C54">
        <w:t xml:space="preserve">Atribút obsahuje počet </w:t>
      </w:r>
      <w:r w:rsidR="00A3404A">
        <w:t>False Negative</w:t>
      </w:r>
      <w:r w:rsidRPr="00934C54">
        <w:t xml:space="preserve"> prípadov</w:t>
      </w:r>
      <w:r>
        <w:t>,</w:t>
      </w:r>
      <w:r w:rsidRPr="00934C54">
        <w:t xml:space="preserve"> uložený po vyhodnotení.</w:t>
      </w:r>
    </w:p>
    <w:p w14:paraId="253D768F" w14:textId="63EF7433" w:rsidR="00934C54" w:rsidRDefault="00934C54" w:rsidP="00622B29">
      <w:pPr>
        <w:pStyle w:val="a3"/>
        <w:numPr>
          <w:ilvl w:val="0"/>
          <w:numId w:val="26"/>
        </w:numPr>
      </w:pPr>
      <w:r w:rsidRPr="00934C54">
        <w:t>public int NumberOfTN</w:t>
      </w:r>
      <w:r>
        <w:t xml:space="preserve"> </w:t>
      </w:r>
      <w:r w:rsidR="00B21D9E">
        <w:t>–</w:t>
      </w:r>
      <w:r>
        <w:t xml:space="preserve"> </w:t>
      </w:r>
      <w:r w:rsidRPr="00934C54">
        <w:t xml:space="preserve">Atribút obsahuje počet </w:t>
      </w:r>
      <w:r w:rsidR="00A3404A">
        <w:t>True Negative</w:t>
      </w:r>
      <w:r w:rsidRPr="00934C54">
        <w:t xml:space="preserve"> prípadov</w:t>
      </w:r>
      <w:r>
        <w:t>,</w:t>
      </w:r>
      <w:r w:rsidRPr="00934C54">
        <w:t xml:space="preserve"> uložený po vyhodnotení.</w:t>
      </w:r>
    </w:p>
    <w:p w14:paraId="79C20E4F" w14:textId="105D6BF8" w:rsidR="0076533C" w:rsidRDefault="0076533C" w:rsidP="00622B29">
      <w:pPr>
        <w:pStyle w:val="a3"/>
        <w:numPr>
          <w:ilvl w:val="0"/>
          <w:numId w:val="26"/>
        </w:numPr>
      </w:pPr>
      <w:r w:rsidRPr="0076533C">
        <w:t>public float Precision</w:t>
      </w:r>
      <w:r>
        <w:t xml:space="preserve"> </w:t>
      </w:r>
      <w:r w:rsidR="004B6D3F">
        <w:t>–</w:t>
      </w:r>
      <w:r>
        <w:t xml:space="preserve"> </w:t>
      </w:r>
      <w:r w:rsidR="009071EC" w:rsidRPr="009071EC">
        <w:t>Atribút obsahuje vypočítan</w:t>
      </w:r>
      <w:r w:rsidR="00D41CDB">
        <w:t xml:space="preserve">é </w:t>
      </w:r>
      <w:r w:rsidR="009071EC">
        <w:t>Precision</w:t>
      </w:r>
      <w:r w:rsidR="009071EC" w:rsidRPr="009071EC">
        <w:t xml:space="preserve"> po vyhodnotení.</w:t>
      </w:r>
    </w:p>
    <w:p w14:paraId="0E33FD48" w14:textId="6BA6D944" w:rsidR="004B6D3F" w:rsidRDefault="004B6D3F" w:rsidP="00622B29">
      <w:pPr>
        <w:pStyle w:val="a3"/>
        <w:numPr>
          <w:ilvl w:val="0"/>
          <w:numId w:val="26"/>
        </w:numPr>
      </w:pPr>
      <w:r w:rsidRPr="004B6D3F">
        <w:t>public float Recall</w:t>
      </w:r>
      <w:r w:rsidR="009071EC">
        <w:t xml:space="preserve"> </w:t>
      </w:r>
      <w:r w:rsidR="00B21D9E">
        <w:t>–</w:t>
      </w:r>
      <w:r w:rsidR="009071EC">
        <w:t xml:space="preserve"> </w:t>
      </w:r>
      <w:r w:rsidR="00234736" w:rsidRPr="00234736">
        <w:t>Atribút obsahuje vypočítané Recall po vyhodnotení.</w:t>
      </w:r>
    </w:p>
    <w:p w14:paraId="5D6BC479" w14:textId="7DC0B4BC" w:rsidR="004B6D3F" w:rsidRDefault="004B6D3F" w:rsidP="00622B29">
      <w:pPr>
        <w:pStyle w:val="a3"/>
        <w:numPr>
          <w:ilvl w:val="0"/>
          <w:numId w:val="26"/>
        </w:numPr>
      </w:pPr>
      <w:r w:rsidRPr="004B6D3F">
        <w:t>public float F1</w:t>
      </w:r>
      <w:r w:rsidR="00234736">
        <w:t xml:space="preserve"> </w:t>
      </w:r>
      <w:r w:rsidR="00B21D9E">
        <w:t>–</w:t>
      </w:r>
      <w:r w:rsidR="00234736">
        <w:rPr>
          <w:lang w:val="en-AU"/>
        </w:rPr>
        <w:t xml:space="preserve"> </w:t>
      </w:r>
      <w:r w:rsidR="00234736" w:rsidRPr="00234736">
        <w:rPr>
          <w:lang w:val="en-AU"/>
        </w:rPr>
        <w:t xml:space="preserve">Atribút obsahuje vypočítané </w:t>
      </w:r>
      <w:r w:rsidR="00234736">
        <w:rPr>
          <w:lang w:val="en-AU"/>
        </w:rPr>
        <w:t>F1</w:t>
      </w:r>
      <w:r w:rsidR="00234736" w:rsidRPr="00234736">
        <w:rPr>
          <w:lang w:val="en-AU"/>
        </w:rPr>
        <w:t xml:space="preserve"> po vyhodnotení.</w:t>
      </w:r>
    </w:p>
    <w:p w14:paraId="64B635E5" w14:textId="287776F7" w:rsidR="00225781" w:rsidRPr="00225781" w:rsidRDefault="004B6D3F" w:rsidP="00225781">
      <w:pPr>
        <w:pStyle w:val="a3"/>
        <w:numPr>
          <w:ilvl w:val="0"/>
          <w:numId w:val="26"/>
        </w:numPr>
      </w:pPr>
      <w:r w:rsidRPr="004B6D3F">
        <w:lastRenderedPageBreak/>
        <w:t>public float Accuracy</w:t>
      </w:r>
      <w:r w:rsidR="00234736">
        <w:t xml:space="preserve"> </w:t>
      </w:r>
      <w:r w:rsidR="00B21D9E">
        <w:t>–</w:t>
      </w:r>
      <w:r w:rsidR="00234736">
        <w:t xml:space="preserve"> </w:t>
      </w:r>
      <w:r w:rsidR="00234736" w:rsidRPr="00234736">
        <w:t xml:space="preserve">Atribút obsahuje vypočítané </w:t>
      </w:r>
      <w:r w:rsidR="00234736">
        <w:t>Accuracy</w:t>
      </w:r>
      <w:r w:rsidR="00234736" w:rsidRPr="00234736">
        <w:t xml:space="preserve"> po vyhodnotení.</w:t>
      </w:r>
    </w:p>
    <w:p w14:paraId="48529EDA" w14:textId="77777777" w:rsidR="0096519D" w:rsidRDefault="0096519D" w:rsidP="0096519D">
      <w:r w:rsidRPr="00665AE2">
        <w:t>Metódy:</w:t>
      </w:r>
    </w:p>
    <w:p w14:paraId="637C32C8" w14:textId="58267BB0" w:rsidR="0096519D" w:rsidRDefault="0096519D" w:rsidP="0096519D">
      <w:pPr>
        <w:pStyle w:val="4Nadpis"/>
      </w:pPr>
      <w:r w:rsidRPr="0096519D">
        <w:t>public AQ11()</w:t>
      </w:r>
      <w:r>
        <w:t xml:space="preserve"> a </w:t>
      </w:r>
      <w:r w:rsidRPr="0096519D">
        <w:t>public AQ11(Data data)</w:t>
      </w:r>
    </w:p>
    <w:p w14:paraId="2EFB9AF1" w14:textId="101B518D" w:rsidR="007F2BDF" w:rsidRDefault="007F2BDF" w:rsidP="007F2BDF">
      <w:r w:rsidRPr="007F2BDF">
        <w:t>Konštruktory inštancie algoritmu. Druhý berie ako vstup tr</w:t>
      </w:r>
      <w:r>
        <w:t>ovacie</w:t>
      </w:r>
      <w:r w:rsidRPr="007F2BDF">
        <w:t xml:space="preserve"> dáta v inštancii Data.</w:t>
      </w:r>
      <w:r w:rsidR="003C1CC9">
        <w:t xml:space="preserve"> </w:t>
      </w:r>
      <w:r w:rsidR="003C1CC9" w:rsidRPr="003C1CC9">
        <w:t xml:space="preserve">Volá metódu </w:t>
      </w:r>
      <w:r w:rsidR="003C1CC9">
        <w:t xml:space="preserve">2.2.1.2 </w:t>
      </w:r>
      <w:r w:rsidR="003C1CC9" w:rsidRPr="003C1CC9">
        <w:t>SetData.</w:t>
      </w:r>
    </w:p>
    <w:p w14:paraId="04202373" w14:textId="21DEBFCD" w:rsidR="002376A0" w:rsidRDefault="002376A0" w:rsidP="002376A0">
      <w:pPr>
        <w:pStyle w:val="4Nadpis"/>
      </w:pPr>
      <w:r w:rsidRPr="002376A0">
        <w:t>public void SetData(Data data)</w:t>
      </w:r>
    </w:p>
    <w:p w14:paraId="4689FCA8" w14:textId="6375F8F9" w:rsidR="00B45319" w:rsidRDefault="002376A0" w:rsidP="002376A0">
      <w:r w:rsidRPr="002376A0">
        <w:t>Metóda berie inštanciu</w:t>
      </w:r>
      <w:r>
        <w:t xml:space="preserve"> Data</w:t>
      </w:r>
      <w:r w:rsidRPr="002376A0">
        <w:t xml:space="preserve"> ako vstup a ukladá ju do inštancie AQ11</w:t>
      </w:r>
      <w:r>
        <w:t xml:space="preserve"> ako trenovaciu</w:t>
      </w:r>
      <w:r w:rsidRPr="002376A0">
        <w:t>. Tiež vypočíta počet atribútov a počet záznamov a uloží ich.</w:t>
      </w:r>
    </w:p>
    <w:p w14:paraId="29BA8773" w14:textId="058D8543" w:rsidR="00B45319" w:rsidRDefault="00B45319" w:rsidP="00B45319">
      <w:pPr>
        <w:pStyle w:val="4Nadpis"/>
      </w:pPr>
      <w:r w:rsidRPr="00B45319">
        <w:t>public void SetEvaluationData(Data data)</w:t>
      </w:r>
    </w:p>
    <w:p w14:paraId="3A5D4ACA" w14:textId="7B109FD2" w:rsidR="005830CE" w:rsidRDefault="005830CE" w:rsidP="005830CE">
      <w:pPr>
        <w:rPr>
          <w:lang w:val="en-AU"/>
        </w:rPr>
      </w:pPr>
      <w:r w:rsidRPr="005830CE">
        <w:rPr>
          <w:lang w:val="uk-UA"/>
        </w:rPr>
        <w:t>Metóda berie inštanciu dát ako vstup a ukladá ju do inštancie AQ11 ako vyhodnocovacie dáta.</w:t>
      </w:r>
    </w:p>
    <w:p w14:paraId="03B7737F" w14:textId="606F70AA" w:rsidR="00F45BA5" w:rsidRPr="00F45BA5" w:rsidRDefault="00F45BA5" w:rsidP="00F45BA5">
      <w:pPr>
        <w:pStyle w:val="4Nadpis"/>
        <w:rPr>
          <w:lang w:val="en-AU"/>
        </w:rPr>
      </w:pPr>
      <w:r w:rsidRPr="00F45BA5">
        <w:rPr>
          <w:lang w:val="en-AU"/>
        </w:rPr>
        <w:t>public void ApplyAlgorithmOnData(bool display=false)</w:t>
      </w:r>
    </w:p>
    <w:p w14:paraId="54186A4D" w14:textId="3237B608" w:rsidR="00F45BA5" w:rsidRDefault="00F45BA5" w:rsidP="00F45BA5">
      <w:pPr>
        <w:rPr>
          <w:lang w:val="en-AU"/>
        </w:rPr>
      </w:pPr>
      <w:r w:rsidRPr="00F45BA5">
        <w:rPr>
          <w:lang w:val="en-AU"/>
        </w:rPr>
        <w:t>Metóda, ktorá aplikuje algoritmické metódy na uložené trén</w:t>
      </w:r>
      <w:r>
        <w:rPr>
          <w:lang w:val="en-AU"/>
        </w:rPr>
        <w:t>ovacie</w:t>
      </w:r>
      <w:r w:rsidRPr="00F45BA5">
        <w:rPr>
          <w:lang w:val="en-AU"/>
        </w:rPr>
        <w:t xml:space="preserve"> dáta. Výsledné fullStar a PositiveFullStar sú uložené v inštancii AQ11.</w:t>
      </w:r>
      <w:r w:rsidR="003E7173">
        <w:rPr>
          <w:lang w:val="en-AU"/>
        </w:rPr>
        <w:t xml:space="preserve"> </w:t>
      </w:r>
      <w:r w:rsidR="003E7173" w:rsidRPr="003E7173">
        <w:rPr>
          <w:lang w:val="en-AU"/>
        </w:rPr>
        <w:t>Hodnota parametr</w:t>
      </w:r>
      <w:r w:rsidR="003E7173">
        <w:t>u</w:t>
      </w:r>
      <w:r w:rsidR="003E7173" w:rsidRPr="003E7173">
        <w:rPr>
          <w:lang w:val="en-AU"/>
        </w:rPr>
        <w:t xml:space="preserve"> </w:t>
      </w:r>
      <w:r w:rsidR="003E7173">
        <w:rPr>
          <w:lang w:val="en-AU"/>
        </w:rPr>
        <w:t>display</w:t>
      </w:r>
      <w:r w:rsidR="003E7173" w:rsidRPr="003E7173">
        <w:rPr>
          <w:lang w:val="en-AU"/>
        </w:rPr>
        <w:t xml:space="preserve"> určuje, či sa má výsledné pravidlo zobraziť v konzole.</w:t>
      </w:r>
    </w:p>
    <w:p w14:paraId="46E7632A" w14:textId="2B10546D" w:rsidR="00167E85" w:rsidRDefault="00167E85" w:rsidP="00167E85">
      <w:pPr>
        <w:pStyle w:val="4Nadpis"/>
        <w:rPr>
          <w:lang w:val="en-AU"/>
        </w:rPr>
      </w:pPr>
      <w:r w:rsidRPr="00167E85">
        <w:rPr>
          <w:lang w:val="en-AU"/>
        </w:rPr>
        <w:t>public void ApplyAlgorithmOnData(Data data, bool display=false)</w:t>
      </w:r>
    </w:p>
    <w:p w14:paraId="452E4E85" w14:textId="034AEAAC" w:rsidR="00167E85" w:rsidRDefault="00167E85" w:rsidP="00167E85">
      <w:pPr>
        <w:rPr>
          <w:lang w:val="en-AU"/>
        </w:rPr>
      </w:pPr>
      <w:r w:rsidRPr="00167E85">
        <w:rPr>
          <w:lang w:val="en-AU"/>
        </w:rPr>
        <w:t>Funguje rovnako ako predchádzajúca metóda</w:t>
      </w:r>
      <w:r>
        <w:rPr>
          <w:lang w:val="en-AU"/>
        </w:rPr>
        <w:t xml:space="preserve"> 2.2.1.4</w:t>
      </w:r>
      <w:r w:rsidRPr="00167E85">
        <w:rPr>
          <w:lang w:val="en-AU"/>
        </w:rPr>
        <w:t>, ale teraz s</w:t>
      </w:r>
      <w:r>
        <w:rPr>
          <w:lang w:val="en-AU"/>
        </w:rPr>
        <w:t> tr</w:t>
      </w:r>
      <w:r>
        <w:t>énovacimi datmi</w:t>
      </w:r>
      <w:r w:rsidRPr="00167E85">
        <w:rPr>
          <w:lang w:val="en-AU"/>
        </w:rPr>
        <w:t>, ktoré sú uvedené ako parameter.</w:t>
      </w:r>
      <w:r>
        <w:rPr>
          <w:lang w:val="en-AU"/>
        </w:rPr>
        <w:t xml:space="preserve"> </w:t>
      </w:r>
      <w:r w:rsidRPr="003E7173">
        <w:rPr>
          <w:lang w:val="en-AU"/>
        </w:rPr>
        <w:t>Hodnota parametr</w:t>
      </w:r>
      <w:r>
        <w:t>u</w:t>
      </w:r>
      <w:r w:rsidRPr="003E7173">
        <w:rPr>
          <w:lang w:val="en-AU"/>
        </w:rPr>
        <w:t xml:space="preserve"> </w:t>
      </w:r>
      <w:r>
        <w:rPr>
          <w:lang w:val="en-AU"/>
        </w:rPr>
        <w:t>display</w:t>
      </w:r>
      <w:r w:rsidRPr="003E7173">
        <w:rPr>
          <w:lang w:val="en-AU"/>
        </w:rPr>
        <w:t xml:space="preserve"> určuje, či sa má výsledné pravidlo zobraziť v konzole.</w:t>
      </w:r>
    </w:p>
    <w:p w14:paraId="67D1FE89" w14:textId="54B84E32" w:rsidR="003335E6" w:rsidRDefault="003335E6" w:rsidP="003335E6">
      <w:pPr>
        <w:pStyle w:val="4Nadpis"/>
        <w:rPr>
          <w:lang w:val="en-AU"/>
        </w:rPr>
      </w:pPr>
      <w:r w:rsidRPr="003335E6">
        <w:rPr>
          <w:lang w:val="en-AU"/>
        </w:rPr>
        <w:t>public void DisplayResultingRule()</w:t>
      </w:r>
    </w:p>
    <w:p w14:paraId="40EE5577" w14:textId="0690B2BA" w:rsidR="006639B5" w:rsidRDefault="003335E6" w:rsidP="003335E6">
      <w:pPr>
        <w:rPr>
          <w:lang w:val="en-AU"/>
        </w:rPr>
      </w:pPr>
      <w:r w:rsidRPr="003335E6">
        <w:rPr>
          <w:lang w:val="en-AU"/>
        </w:rPr>
        <w:t>Metóda používa metódu DisplayPositiveFullStarAsRule a dáva jej uložený PositiveFullStar ako vstupný parameter.</w:t>
      </w:r>
      <w:r w:rsidR="00BF1715">
        <w:rPr>
          <w:lang w:val="en-AU"/>
        </w:rPr>
        <w:t xml:space="preserve"> </w:t>
      </w:r>
      <w:r w:rsidR="00BF1715" w:rsidRPr="00BF1715">
        <w:rPr>
          <w:lang w:val="en-AU"/>
        </w:rPr>
        <w:t xml:space="preserve">Metóda zobrazuje PositiveFullStar </w:t>
      </w:r>
      <w:r w:rsidR="00BF1715">
        <w:rPr>
          <w:lang w:val="en-AU"/>
        </w:rPr>
        <w:t xml:space="preserve">ako </w:t>
      </w:r>
      <w:r w:rsidR="00BF1715" w:rsidRPr="00BF1715">
        <w:rPr>
          <w:lang w:val="en-AU"/>
        </w:rPr>
        <w:t>pravidl</w:t>
      </w:r>
      <w:r w:rsidR="00BF1715">
        <w:rPr>
          <w:lang w:val="en-AU"/>
        </w:rPr>
        <w:t>o</w:t>
      </w:r>
      <w:r w:rsidR="00BF1715" w:rsidRPr="00BF1715">
        <w:rPr>
          <w:lang w:val="en-AU"/>
        </w:rPr>
        <w:t xml:space="preserve"> v konzole, ktor</w:t>
      </w:r>
      <w:r w:rsidR="00BF1715">
        <w:t>é</w:t>
      </w:r>
      <w:r w:rsidR="00BF1715" w:rsidRPr="00BF1715">
        <w:rPr>
          <w:lang w:val="en-AU"/>
        </w:rPr>
        <w:t xml:space="preserve"> je pre človeka zrozumiteľná.</w:t>
      </w:r>
    </w:p>
    <w:p w14:paraId="78253361" w14:textId="77777777" w:rsidR="006639B5" w:rsidRDefault="006639B5">
      <w:pPr>
        <w:spacing w:line="259" w:lineRule="auto"/>
        <w:rPr>
          <w:lang w:val="en-AU"/>
        </w:rPr>
      </w:pPr>
      <w:r>
        <w:rPr>
          <w:lang w:val="en-AU"/>
        </w:rPr>
        <w:br w:type="page"/>
      </w:r>
    </w:p>
    <w:p w14:paraId="5CC4D79E" w14:textId="77777777" w:rsidR="003335E6" w:rsidRDefault="003335E6" w:rsidP="003335E6">
      <w:pPr>
        <w:rPr>
          <w:lang w:val="en-AU"/>
        </w:rPr>
      </w:pPr>
    </w:p>
    <w:p w14:paraId="5CE03706" w14:textId="06D21558" w:rsidR="00BF1715" w:rsidRDefault="00BF1715" w:rsidP="00BF1715">
      <w:pPr>
        <w:pStyle w:val="4Nadpis"/>
        <w:rPr>
          <w:lang w:val="en-AU"/>
        </w:rPr>
      </w:pPr>
      <w:r w:rsidRPr="00BF1715">
        <w:rPr>
          <w:lang w:val="en-AU"/>
        </w:rPr>
        <w:t>public List&lt;int?&gt; CreatePartialStarDisjunction(List&lt;int&gt; positiveRecord, List&lt;int&gt; negativeRecord)</w:t>
      </w:r>
    </w:p>
    <w:p w14:paraId="6C3D48FA" w14:textId="4612E15B" w:rsidR="00BF1715" w:rsidRDefault="00BF1715" w:rsidP="00BF1715">
      <w:pPr>
        <w:rPr>
          <w:lang w:val="en-AU"/>
        </w:rPr>
      </w:pPr>
      <w:r w:rsidRPr="00BF1715">
        <w:rPr>
          <w:lang w:val="en-AU"/>
        </w:rPr>
        <w:t xml:space="preserve">Metóda na vytvorenie čiastočnej </w:t>
      </w:r>
      <w:r w:rsidR="00823433">
        <w:t>obálky</w:t>
      </w:r>
      <w:r w:rsidRPr="00BF1715">
        <w:rPr>
          <w:lang w:val="en-AU"/>
        </w:rPr>
        <w:t xml:space="preserve">-disjunkcie (obálka G - pozitívny príklad voči kontrapríkladu) z jedného pozitívneho záznamu a jedného negatívneho záznamu. </w:t>
      </w:r>
      <w:r w:rsidR="00D26155" w:rsidRPr="00D26155">
        <w:rPr>
          <w:lang w:val="en-AU"/>
        </w:rPr>
        <w:t>Vstupy sú jeden pozitívny záznam a jeden negatívny záznam.</w:t>
      </w:r>
      <w:r w:rsidR="00D26155">
        <w:rPr>
          <w:lang w:val="en-AU"/>
        </w:rPr>
        <w:t xml:space="preserve"> </w:t>
      </w:r>
      <w:r w:rsidRPr="00BF1715">
        <w:rPr>
          <w:lang w:val="en-AU"/>
        </w:rPr>
        <w:t>Výstupom je čiastočná obálka-disjunkcia.</w:t>
      </w:r>
      <w:r w:rsidR="006639B5">
        <w:rPr>
          <w:lang w:val="en-AU"/>
        </w:rPr>
        <w:t xml:space="preserve"> </w:t>
      </w:r>
      <w:r w:rsidR="006639B5" w:rsidRPr="006639B5">
        <w:rPr>
          <w:lang w:val="en-AU"/>
        </w:rPr>
        <w:t>Disjunkcia neobsahuje žiadne informácie o ID záznamov alebo cieľovej hodnote.</w:t>
      </w:r>
    </w:p>
    <w:p w14:paraId="0378FE8C" w14:textId="05C657E2" w:rsidR="00ED4C60" w:rsidRPr="00ED4C60" w:rsidRDefault="00ED4C60" w:rsidP="00BF1715">
      <w:pPr>
        <w:rPr>
          <w:b/>
          <w:bCs/>
          <w:lang w:val="en-AU"/>
        </w:rPr>
      </w:pPr>
      <w:r w:rsidRPr="00ED4C60">
        <w:rPr>
          <w:b/>
          <w:bCs/>
          <w:lang w:val="en-AU"/>
        </w:rPr>
        <w:t>Príklad</w:t>
      </w:r>
    </w:p>
    <w:p w14:paraId="0660BFD1" w14:textId="582ED87B" w:rsidR="00AB4F7C" w:rsidRDefault="00AB4F7C" w:rsidP="00BF1715">
      <w:pPr>
        <w:rPr>
          <w:lang w:val="en-AU"/>
        </w:rPr>
      </w:pPr>
      <w:r w:rsidRPr="00AB4F7C">
        <w:rPr>
          <w:lang w:val="en-AU"/>
        </w:rPr>
        <w:t>Pozitívny záznam</w:t>
      </w:r>
      <w:r>
        <w:rPr>
          <w:lang w:val="en-AU"/>
        </w:rPr>
        <w:t>:</w:t>
      </w:r>
      <w:r w:rsidR="003D2495" w:rsidRPr="003D2495">
        <w:rPr>
          <w:lang w:val="en-AU"/>
        </w:rPr>
        <w:t xml:space="preserve"> </w:t>
      </w:r>
      <w:r w:rsidR="0031290E">
        <w:rPr>
          <w:lang w:val="en-AU"/>
        </w:rPr>
        <w:t>(</w:t>
      </w:r>
      <w:r w:rsidR="007F60A8">
        <w:rPr>
          <w:lang w:val="en-AU"/>
        </w:rPr>
        <w:t xml:space="preserve">| </w:t>
      </w:r>
      <w:r w:rsidR="003D2495" w:rsidRPr="003D2495">
        <w:rPr>
          <w:lang w:val="en-AU"/>
        </w:rPr>
        <w:t xml:space="preserve">15 | 2 | 4 | 1 | 2 | </w:t>
      </w:r>
      <w:r w:rsidR="00FB7883">
        <w:rPr>
          <w:lang w:val="en-AU"/>
        </w:rPr>
        <w:t>2</w:t>
      </w:r>
      <w:r w:rsidR="003D2495" w:rsidRPr="003D2495">
        <w:rPr>
          <w:lang w:val="en-AU"/>
        </w:rPr>
        <w:t xml:space="preserve"> | 1 | 1 |</w:t>
      </w:r>
      <w:r w:rsidR="0031290E">
        <w:rPr>
          <w:lang w:val="en-AU"/>
        </w:rPr>
        <w:t>)</w:t>
      </w:r>
    </w:p>
    <w:p w14:paraId="5A73F2AE" w14:textId="1FA51AB2" w:rsidR="00AB4F7C" w:rsidRDefault="00AB4F7C" w:rsidP="00BF1715">
      <w:pPr>
        <w:rPr>
          <w:lang w:val="en-AU"/>
        </w:rPr>
      </w:pPr>
      <w:r w:rsidRPr="00AB4F7C">
        <w:rPr>
          <w:lang w:val="en-AU"/>
        </w:rPr>
        <w:t>Negatívny záznam</w:t>
      </w:r>
      <w:r w:rsidR="000C1246">
        <w:rPr>
          <w:lang w:val="en-AU"/>
        </w:rPr>
        <w:t>:</w:t>
      </w:r>
      <w:r w:rsidR="000C1246" w:rsidRPr="000C1246">
        <w:rPr>
          <w:lang w:val="en-AU"/>
        </w:rPr>
        <w:t xml:space="preserve"> </w:t>
      </w:r>
      <w:r w:rsidR="0031290E">
        <w:rPr>
          <w:lang w:val="en-AU"/>
        </w:rPr>
        <w:t>(</w:t>
      </w:r>
      <w:r w:rsidR="007F60A8">
        <w:rPr>
          <w:lang w:val="en-AU"/>
        </w:rPr>
        <w:t xml:space="preserve">| </w:t>
      </w:r>
      <w:r w:rsidR="000C1246" w:rsidRPr="000C1246">
        <w:rPr>
          <w:lang w:val="en-AU"/>
        </w:rPr>
        <w:t xml:space="preserve">21 | 1 | 2 | 2 | 2 | </w:t>
      </w:r>
      <w:r w:rsidR="00FB7883">
        <w:rPr>
          <w:lang w:val="en-AU"/>
        </w:rPr>
        <w:t>3</w:t>
      </w:r>
      <w:r w:rsidR="000C1246" w:rsidRPr="000C1246">
        <w:rPr>
          <w:lang w:val="en-AU"/>
        </w:rPr>
        <w:t xml:space="preserve"> | 1 | 2 |</w:t>
      </w:r>
      <w:r w:rsidR="0031290E">
        <w:rPr>
          <w:lang w:val="en-AU"/>
        </w:rPr>
        <w:t>)</w:t>
      </w:r>
    </w:p>
    <w:p w14:paraId="049B0AF4" w14:textId="78BEFCA8" w:rsidR="00AB4F7C" w:rsidRDefault="00AB4F7C" w:rsidP="00BF1715">
      <w:pPr>
        <w:rPr>
          <w:lang w:val="en-AU"/>
        </w:rPr>
      </w:pPr>
      <w:r w:rsidRPr="00AB4F7C">
        <w:rPr>
          <w:lang w:val="en-AU"/>
        </w:rPr>
        <w:t>Výsledná disjunkcia</w:t>
      </w:r>
      <w:r>
        <w:rPr>
          <w:lang w:val="en-AU"/>
        </w:rPr>
        <w:t>:</w:t>
      </w:r>
      <w:r w:rsidR="006639B5">
        <w:rPr>
          <w:lang w:val="en-AU"/>
        </w:rPr>
        <w:t xml:space="preserve"> </w:t>
      </w:r>
      <w:r w:rsidR="0031290E">
        <w:rPr>
          <w:lang w:val="en-AU"/>
        </w:rPr>
        <w:t>(</w:t>
      </w:r>
      <w:r w:rsidR="007F60A8">
        <w:rPr>
          <w:lang w:val="en-AU"/>
        </w:rPr>
        <w:t>|</w:t>
      </w:r>
      <w:r w:rsidR="006639B5">
        <w:rPr>
          <w:lang w:val="en-AU"/>
        </w:rPr>
        <w:t xml:space="preserve"> -1 | -2 | -2 |   | </w:t>
      </w:r>
      <w:r w:rsidR="00FB7883">
        <w:rPr>
          <w:lang w:val="en-AU"/>
        </w:rPr>
        <w:t xml:space="preserve">-3 </w:t>
      </w:r>
      <w:r w:rsidR="006639B5">
        <w:rPr>
          <w:lang w:val="en-AU"/>
        </w:rPr>
        <w:t>|   |</w:t>
      </w:r>
      <w:r w:rsidR="0031290E">
        <w:rPr>
          <w:lang w:val="en-AU"/>
        </w:rPr>
        <w:t>)</w:t>
      </w:r>
      <w:r w:rsidR="003A0015">
        <w:rPr>
          <w:lang w:val="en-AU"/>
        </w:rPr>
        <w:t xml:space="preserve"> =&gt; (</w:t>
      </w:r>
      <w:r w:rsidR="003A0015" w:rsidRPr="003A0015">
        <w:rPr>
          <w:lang w:val="en-AU"/>
        </w:rPr>
        <w:t>Atribút</w:t>
      </w:r>
      <w:r w:rsidR="002D0FD6">
        <w:rPr>
          <w:lang w:val="en-AU"/>
        </w:rPr>
        <w:t>0</w:t>
      </w:r>
      <w:r w:rsidR="003A0015">
        <w:rPr>
          <w:lang w:val="en-AU"/>
        </w:rPr>
        <w:t>: nie 1) ALEBO (</w:t>
      </w:r>
      <w:r w:rsidR="003A0015" w:rsidRPr="003A0015">
        <w:rPr>
          <w:lang w:val="en-AU"/>
        </w:rPr>
        <w:t>Atribút</w:t>
      </w:r>
      <w:r w:rsidR="002D0FD6">
        <w:rPr>
          <w:lang w:val="en-AU"/>
        </w:rPr>
        <w:t>1</w:t>
      </w:r>
      <w:r w:rsidR="003A0015">
        <w:rPr>
          <w:lang w:val="en-AU"/>
        </w:rPr>
        <w:t>: nie 2) ALEBO (</w:t>
      </w:r>
      <w:r w:rsidR="003A0015" w:rsidRPr="003A0015">
        <w:rPr>
          <w:lang w:val="en-AU"/>
        </w:rPr>
        <w:t>Atribút</w:t>
      </w:r>
      <w:r w:rsidR="002D0FD6">
        <w:rPr>
          <w:lang w:val="en-AU"/>
        </w:rPr>
        <w:t>2</w:t>
      </w:r>
      <w:r w:rsidR="003A0015">
        <w:rPr>
          <w:lang w:val="en-AU"/>
        </w:rPr>
        <w:t xml:space="preserve">: nie 2) </w:t>
      </w:r>
      <w:r w:rsidR="006E4993">
        <w:rPr>
          <w:lang w:val="en-AU"/>
        </w:rPr>
        <w:t xml:space="preserve"> ALEBO (</w:t>
      </w:r>
      <w:r w:rsidR="006E4993" w:rsidRPr="006E4993">
        <w:rPr>
          <w:lang w:val="en-AU"/>
        </w:rPr>
        <w:t>Atribút</w:t>
      </w:r>
      <w:r w:rsidR="002D0FD6">
        <w:rPr>
          <w:lang w:val="en-AU"/>
        </w:rPr>
        <w:t>4</w:t>
      </w:r>
      <w:r w:rsidR="006E4993">
        <w:rPr>
          <w:lang w:val="en-AU"/>
        </w:rPr>
        <w:t>: nie 3)</w:t>
      </w:r>
    </w:p>
    <w:p w14:paraId="59DCDFD6" w14:textId="030A39A6" w:rsidR="0039152B" w:rsidRDefault="0039152B" w:rsidP="0039152B">
      <w:pPr>
        <w:pStyle w:val="4Nadpis"/>
        <w:rPr>
          <w:lang w:val="en-AU"/>
        </w:rPr>
      </w:pPr>
      <w:r w:rsidRPr="0039152B">
        <w:rPr>
          <w:lang w:val="en-AU"/>
        </w:rPr>
        <w:t>public void DisplayPartialStarDisjunction(List&lt;int?&gt; partialStarDisjunction)</w:t>
      </w:r>
    </w:p>
    <w:p w14:paraId="00C7BD75" w14:textId="1A32E02F" w:rsidR="0039152B" w:rsidRDefault="0039152B" w:rsidP="0039152B">
      <w:pPr>
        <w:rPr>
          <w:lang w:val="en-AU"/>
        </w:rPr>
      </w:pPr>
      <w:r w:rsidRPr="0039152B">
        <w:rPr>
          <w:lang w:val="en-AU"/>
        </w:rPr>
        <w:t>Metóda zobrazenia danej ako parameter obálky (obálka G - pozitívny príklad voči kontrapríkladu).</w:t>
      </w:r>
    </w:p>
    <w:p w14:paraId="2208DAFE" w14:textId="71BA324B" w:rsidR="0039152B" w:rsidRDefault="00507776" w:rsidP="002D0FD6">
      <w:pPr>
        <w:pStyle w:val="4Nadpis"/>
        <w:rPr>
          <w:lang w:val="en-AU"/>
        </w:rPr>
      </w:pPr>
      <w:r w:rsidRPr="00507776">
        <w:rPr>
          <w:lang w:val="en-AU"/>
        </w:rPr>
        <w:t>public List&lt;List&lt;int?&gt;&gt; CreatePartialStarConjunction(List&lt;int&gt; positiveRecord, List&lt;List&lt;int&gt;&gt; negativeRecords)</w:t>
      </w:r>
    </w:p>
    <w:p w14:paraId="01B48F25" w14:textId="0D62AF62" w:rsidR="00823433" w:rsidRDefault="00823433" w:rsidP="00823433">
      <w:pPr>
        <w:rPr>
          <w:lang w:val="en-AU"/>
        </w:rPr>
      </w:pPr>
      <w:r w:rsidRPr="00823433">
        <w:rPr>
          <w:lang w:val="en-AU"/>
        </w:rPr>
        <w:t xml:space="preserve">Metóda na vytvorenie čiastočnej obálky-konjunkcie (obálka G - pozitívny príklad voči všetkým kontrapríkladom) z jedného pozitívneho záznamu a všetkych negatívnych záznamov. </w:t>
      </w:r>
      <w:r w:rsidR="004B03A4" w:rsidRPr="004B03A4">
        <w:rPr>
          <w:lang w:val="en-AU"/>
        </w:rPr>
        <w:t xml:space="preserve">V podstate používa metódu </w:t>
      </w:r>
      <w:r w:rsidR="00FE0720">
        <w:rPr>
          <w:lang w:val="en-AU"/>
        </w:rPr>
        <w:t xml:space="preserve">2.2.1.7 </w:t>
      </w:r>
      <w:r w:rsidR="004B03A4" w:rsidRPr="004B03A4">
        <w:rPr>
          <w:lang w:val="en-AU"/>
        </w:rPr>
        <w:t>CreatePartialStarDisjunction na každý negatívny záznam</w:t>
      </w:r>
      <w:r w:rsidR="00B5525F">
        <w:rPr>
          <w:lang w:val="en-AU"/>
        </w:rPr>
        <w:t xml:space="preserve"> </w:t>
      </w:r>
      <w:r w:rsidR="00B5525F" w:rsidRPr="00B5525F">
        <w:rPr>
          <w:lang w:val="en-AU"/>
        </w:rPr>
        <w:t>a ukladá výsledky do zoznamu.</w:t>
      </w:r>
      <w:r w:rsidR="00B5525F">
        <w:rPr>
          <w:lang w:val="en-AU"/>
        </w:rPr>
        <w:t xml:space="preserve"> </w:t>
      </w:r>
      <w:r w:rsidRPr="00823433">
        <w:rPr>
          <w:lang w:val="en-AU"/>
        </w:rPr>
        <w:t>Výstupom je čiastočná obálka-konjunkcia.</w:t>
      </w:r>
    </w:p>
    <w:p w14:paraId="4546B2E7" w14:textId="4265C5E1" w:rsidR="00ED4C60" w:rsidRPr="00ED4C60" w:rsidRDefault="00ED4C60" w:rsidP="00823433">
      <w:pPr>
        <w:rPr>
          <w:b/>
          <w:bCs/>
          <w:lang w:val="en-AU"/>
        </w:rPr>
      </w:pPr>
      <w:r w:rsidRPr="00ED4C60">
        <w:rPr>
          <w:b/>
          <w:bCs/>
          <w:lang w:val="en-AU"/>
        </w:rPr>
        <w:t>Príklad</w:t>
      </w:r>
    </w:p>
    <w:p w14:paraId="671BD8F3" w14:textId="0274551F" w:rsidR="003A3525" w:rsidRDefault="003A3525" w:rsidP="003A3525">
      <w:pPr>
        <w:rPr>
          <w:lang w:val="en-AU"/>
        </w:rPr>
      </w:pPr>
      <w:r w:rsidRPr="00AB4F7C">
        <w:rPr>
          <w:lang w:val="en-AU"/>
        </w:rPr>
        <w:t>Pozitívny záznam</w:t>
      </w:r>
      <w:r>
        <w:rPr>
          <w:lang w:val="en-AU"/>
        </w:rPr>
        <w:t>:</w:t>
      </w:r>
      <w:r w:rsidRPr="003D2495">
        <w:rPr>
          <w:lang w:val="en-AU"/>
        </w:rPr>
        <w:t xml:space="preserve"> </w:t>
      </w:r>
      <w:r w:rsidR="009F55DB">
        <w:rPr>
          <w:lang w:val="en-AU"/>
        </w:rPr>
        <w:t>(</w:t>
      </w:r>
      <w:r>
        <w:rPr>
          <w:lang w:val="en-AU"/>
        </w:rPr>
        <w:t xml:space="preserve">| </w:t>
      </w:r>
      <w:r w:rsidRPr="003D2495">
        <w:rPr>
          <w:lang w:val="en-AU"/>
        </w:rPr>
        <w:t xml:space="preserve">15 | 2 | 4 | 1 | 2 | </w:t>
      </w:r>
      <w:r>
        <w:rPr>
          <w:lang w:val="en-AU"/>
        </w:rPr>
        <w:t>2</w:t>
      </w:r>
      <w:r w:rsidRPr="003D2495">
        <w:rPr>
          <w:lang w:val="en-AU"/>
        </w:rPr>
        <w:t xml:space="preserve"> | 1 | 1 |</w:t>
      </w:r>
      <w:r w:rsidR="009F55DB">
        <w:rPr>
          <w:lang w:val="en-AU"/>
        </w:rPr>
        <w:t>)</w:t>
      </w:r>
    </w:p>
    <w:p w14:paraId="5448D5F3" w14:textId="77777777" w:rsidR="000351BF" w:rsidRDefault="003A3525" w:rsidP="003A3525">
      <w:pPr>
        <w:rPr>
          <w:lang w:val="en-AU"/>
        </w:rPr>
      </w:pPr>
      <w:r w:rsidRPr="00AB4F7C">
        <w:rPr>
          <w:lang w:val="en-AU"/>
        </w:rPr>
        <w:t>Negatívn</w:t>
      </w:r>
      <w:r>
        <w:t>e</w:t>
      </w:r>
      <w:r w:rsidRPr="00AB4F7C">
        <w:rPr>
          <w:lang w:val="en-AU"/>
        </w:rPr>
        <w:t xml:space="preserve"> záznam</w:t>
      </w:r>
      <w:r>
        <w:rPr>
          <w:lang w:val="en-AU"/>
        </w:rPr>
        <w:t>y</w:t>
      </w:r>
      <w:r>
        <w:rPr>
          <w:lang w:val="en-AU"/>
        </w:rPr>
        <w:t>:</w:t>
      </w:r>
      <w:r w:rsidR="00F14E3D">
        <w:rPr>
          <w:lang w:val="en-AU"/>
        </w:rPr>
        <w:t xml:space="preserve"> </w:t>
      </w:r>
    </w:p>
    <w:p w14:paraId="0548A452" w14:textId="3F784F82" w:rsidR="000351BF" w:rsidRDefault="009F55DB" w:rsidP="000351BF">
      <w:pPr>
        <w:rPr>
          <w:lang w:val="en-AU"/>
        </w:rPr>
      </w:pPr>
      <w:r>
        <w:rPr>
          <w:lang w:val="en-AU"/>
        </w:rPr>
        <w:t>(</w:t>
      </w:r>
      <w:r w:rsidR="003A3525">
        <w:rPr>
          <w:lang w:val="en-AU"/>
        </w:rPr>
        <w:t xml:space="preserve">| </w:t>
      </w:r>
      <w:r w:rsidR="003A3525" w:rsidRPr="000C1246">
        <w:rPr>
          <w:lang w:val="en-AU"/>
        </w:rPr>
        <w:t xml:space="preserve">21 | 1 | 2 | 2 | 2 | </w:t>
      </w:r>
      <w:r w:rsidR="003A3525">
        <w:rPr>
          <w:lang w:val="en-AU"/>
        </w:rPr>
        <w:t>3</w:t>
      </w:r>
      <w:r w:rsidR="003A3525" w:rsidRPr="000C1246">
        <w:rPr>
          <w:lang w:val="en-AU"/>
        </w:rPr>
        <w:t xml:space="preserve"> | 1 | 2 |</w:t>
      </w:r>
      <w:r>
        <w:rPr>
          <w:lang w:val="en-AU"/>
        </w:rPr>
        <w:t>)</w:t>
      </w:r>
    </w:p>
    <w:p w14:paraId="7DBECB9F" w14:textId="57E54BFF" w:rsidR="003A3525" w:rsidRDefault="009F55DB" w:rsidP="000351BF">
      <w:pPr>
        <w:rPr>
          <w:lang w:val="en-AU"/>
        </w:rPr>
      </w:pPr>
      <w:r>
        <w:rPr>
          <w:lang w:val="en-AU"/>
        </w:rPr>
        <w:t>(</w:t>
      </w:r>
      <w:r w:rsidR="003A3525">
        <w:rPr>
          <w:lang w:val="en-AU"/>
        </w:rPr>
        <w:t xml:space="preserve">| </w:t>
      </w:r>
      <w:r w:rsidR="003A3525" w:rsidRPr="003A3525">
        <w:rPr>
          <w:lang w:val="en-AU"/>
        </w:rPr>
        <w:t>29 | 1 | 4 | 1 | 2 | 2 | 3 | 2 |</w:t>
      </w:r>
      <w:r>
        <w:rPr>
          <w:lang w:val="en-AU"/>
        </w:rPr>
        <w:t>)</w:t>
      </w:r>
    </w:p>
    <w:p w14:paraId="7C6B62A1" w14:textId="665DFDBE" w:rsidR="003A3525" w:rsidRDefault="003A3525" w:rsidP="003A3525">
      <w:pPr>
        <w:rPr>
          <w:lang w:val="en-AU"/>
        </w:rPr>
      </w:pPr>
      <w:r w:rsidRPr="00AB4F7C">
        <w:rPr>
          <w:lang w:val="en-AU"/>
        </w:rPr>
        <w:t xml:space="preserve">Výsledná </w:t>
      </w:r>
      <w:r w:rsidR="00702196" w:rsidRPr="00702196">
        <w:rPr>
          <w:lang w:val="en-AU"/>
        </w:rPr>
        <w:t>konjunkcia</w:t>
      </w:r>
      <w:r>
        <w:rPr>
          <w:lang w:val="en-AU"/>
        </w:rPr>
        <w:t xml:space="preserve">: </w:t>
      </w:r>
      <w:r w:rsidR="00B9755B">
        <w:rPr>
          <w:lang w:val="en-AU"/>
        </w:rPr>
        <w:t>(</w:t>
      </w:r>
      <w:r>
        <w:rPr>
          <w:lang w:val="en-AU"/>
        </w:rPr>
        <w:t>| -1 | -2 | -2 |   | -3 |   |</w:t>
      </w:r>
      <w:r w:rsidR="00B9755B">
        <w:rPr>
          <w:lang w:val="en-AU"/>
        </w:rPr>
        <w:t>), (| -1 |   |   |   |   | -3 |)</w:t>
      </w:r>
      <w:r>
        <w:rPr>
          <w:lang w:val="en-AU"/>
        </w:rPr>
        <w:t xml:space="preserve"> =&gt; </w:t>
      </w:r>
      <w:r w:rsidR="002A59A8">
        <w:rPr>
          <w:lang w:val="en-AU"/>
        </w:rPr>
        <w:t xml:space="preserve">[ </w:t>
      </w:r>
      <w:r>
        <w:rPr>
          <w:lang w:val="en-AU"/>
        </w:rPr>
        <w:t>(</w:t>
      </w:r>
      <w:r w:rsidRPr="003A0015">
        <w:rPr>
          <w:lang w:val="en-AU"/>
        </w:rPr>
        <w:t>Atribút</w:t>
      </w:r>
      <w:r>
        <w:rPr>
          <w:lang w:val="en-AU"/>
        </w:rPr>
        <w:t>0: nie 1) ALEBO (</w:t>
      </w:r>
      <w:r w:rsidRPr="003A0015">
        <w:rPr>
          <w:lang w:val="en-AU"/>
        </w:rPr>
        <w:t>Atribút</w:t>
      </w:r>
      <w:r>
        <w:rPr>
          <w:lang w:val="en-AU"/>
        </w:rPr>
        <w:t>1: nie 2) ALEBO (</w:t>
      </w:r>
      <w:r w:rsidRPr="003A0015">
        <w:rPr>
          <w:lang w:val="en-AU"/>
        </w:rPr>
        <w:t>Atribút</w:t>
      </w:r>
      <w:r>
        <w:rPr>
          <w:lang w:val="en-AU"/>
        </w:rPr>
        <w:t>2: nie 2)  ALEBO (</w:t>
      </w:r>
      <w:r w:rsidRPr="006E4993">
        <w:rPr>
          <w:lang w:val="en-AU"/>
        </w:rPr>
        <w:t>Atribút</w:t>
      </w:r>
      <w:r>
        <w:rPr>
          <w:lang w:val="en-AU"/>
        </w:rPr>
        <w:t>4: nie 3)</w:t>
      </w:r>
      <w:r w:rsidR="002A59A8">
        <w:rPr>
          <w:lang w:val="en-AU"/>
        </w:rPr>
        <w:t xml:space="preserve"> ] AND [</w:t>
      </w:r>
      <w:r w:rsidR="00DE2161">
        <w:rPr>
          <w:lang w:val="en-AU"/>
        </w:rPr>
        <w:t xml:space="preserve"> </w:t>
      </w:r>
      <w:r w:rsidR="002A59A8">
        <w:rPr>
          <w:lang w:val="en-AU"/>
        </w:rPr>
        <w:t>(</w:t>
      </w:r>
      <w:r w:rsidR="002A59A8" w:rsidRPr="003A0015">
        <w:rPr>
          <w:lang w:val="en-AU"/>
        </w:rPr>
        <w:t>Atribút</w:t>
      </w:r>
      <w:r w:rsidR="002A59A8">
        <w:rPr>
          <w:lang w:val="en-AU"/>
        </w:rPr>
        <w:t>0: nie 1) ALEBO (</w:t>
      </w:r>
      <w:r w:rsidR="002A59A8" w:rsidRPr="003A0015">
        <w:rPr>
          <w:lang w:val="en-AU"/>
        </w:rPr>
        <w:t>Atribút</w:t>
      </w:r>
      <w:r w:rsidR="002A59A8">
        <w:rPr>
          <w:lang w:val="en-AU"/>
        </w:rPr>
        <w:t>5: nie 3)</w:t>
      </w:r>
      <w:r w:rsidR="001F1CBE">
        <w:rPr>
          <w:lang w:val="en-AU"/>
        </w:rPr>
        <w:t xml:space="preserve"> </w:t>
      </w:r>
      <w:r w:rsidR="002A59A8">
        <w:rPr>
          <w:lang w:val="en-AU"/>
        </w:rPr>
        <w:t>]</w:t>
      </w:r>
    </w:p>
    <w:p w14:paraId="04BB57C8" w14:textId="626CD430" w:rsidR="00561125" w:rsidRDefault="00561125" w:rsidP="00561125">
      <w:pPr>
        <w:pStyle w:val="4Nadpis"/>
        <w:rPr>
          <w:lang w:val="en-AU"/>
        </w:rPr>
      </w:pPr>
      <w:r w:rsidRPr="00561125">
        <w:rPr>
          <w:lang w:val="en-AU"/>
        </w:rPr>
        <w:lastRenderedPageBreak/>
        <w:t>public void DisplayPartialStarConjunction(List&lt;List&lt;int?&gt;&gt; partialStarConjunction)</w:t>
      </w:r>
    </w:p>
    <w:p w14:paraId="3836FA1C" w14:textId="3DAD68B3" w:rsidR="00561125" w:rsidRDefault="00561125" w:rsidP="00561125">
      <w:pPr>
        <w:rPr>
          <w:lang w:val="en-AU"/>
        </w:rPr>
      </w:pPr>
      <w:r w:rsidRPr="00561125">
        <w:rPr>
          <w:lang w:val="en-AU"/>
        </w:rPr>
        <w:t>Metóda zobrazenia danej ako parameter obálky (obálka G - pozitívny príklad voči všetkým kontrapríkladom)</w:t>
      </w:r>
      <w:r>
        <w:rPr>
          <w:lang w:val="en-AU"/>
        </w:rPr>
        <w:t>.</w:t>
      </w:r>
    </w:p>
    <w:p w14:paraId="52A9EB79" w14:textId="2734172D" w:rsidR="00736597" w:rsidRDefault="00736597" w:rsidP="00736597">
      <w:pPr>
        <w:pStyle w:val="4Nadpis"/>
        <w:rPr>
          <w:lang w:val="en-AU"/>
        </w:rPr>
      </w:pPr>
      <w:r w:rsidRPr="00736597">
        <w:rPr>
          <w:lang w:val="en-AU"/>
        </w:rPr>
        <w:t>private bool CanBeAbsorbed(List&lt;int?&gt; primaryStar, List&lt;int?&gt; secondaryStar)</w:t>
      </w:r>
    </w:p>
    <w:p w14:paraId="3E671856" w14:textId="0A0C9CCA" w:rsidR="00736597" w:rsidRDefault="00736597" w:rsidP="00736597">
      <w:pPr>
        <w:rPr>
          <w:lang w:val="en-AU"/>
        </w:rPr>
      </w:pPr>
      <w:r w:rsidRPr="00736597">
        <w:rPr>
          <w:lang w:val="en-AU"/>
        </w:rPr>
        <w:t>Metóda na kontrolu, či sekundárna obláka môže byť absorbovaná pomocou primárnej obálky</w:t>
      </w:r>
      <w:r w:rsidR="001F6F88">
        <w:rPr>
          <w:lang w:val="en-AU"/>
        </w:rPr>
        <w:t xml:space="preserve"> p</w:t>
      </w:r>
      <w:r w:rsidR="001F6F88" w:rsidRPr="001F6F88">
        <w:rPr>
          <w:lang w:val="en-AU"/>
        </w:rPr>
        <w:t xml:space="preserve">ri použití </w:t>
      </w:r>
      <w:r w:rsidR="001F6F88">
        <w:rPr>
          <w:lang w:val="en-AU"/>
        </w:rPr>
        <w:t>absorpčn</w:t>
      </w:r>
      <w:r w:rsidR="000F4C3D">
        <w:rPr>
          <w:lang w:val="en-AU"/>
        </w:rPr>
        <w:t>é</w:t>
      </w:r>
      <w:r w:rsidR="001F6F88">
        <w:rPr>
          <w:lang w:val="en-AU"/>
        </w:rPr>
        <w:t xml:space="preserve">ho </w:t>
      </w:r>
      <w:r w:rsidR="001F6F88" w:rsidRPr="001F6F88">
        <w:rPr>
          <w:lang w:val="en-AU"/>
        </w:rPr>
        <w:t>zákona</w:t>
      </w:r>
      <w:r w:rsidRPr="00736597">
        <w:rPr>
          <w:lang w:val="en-AU"/>
        </w:rPr>
        <w:t>. Obálky sú uvedené ako parametre. (obálka G - pozitívny príklad voči kontrapríkladu). Výstup je boolovská hodnota.</w:t>
      </w:r>
    </w:p>
    <w:p w14:paraId="4C6DCC53" w14:textId="388C77AF" w:rsidR="00ED4C60" w:rsidRPr="00ED4C60" w:rsidRDefault="00ED4C60" w:rsidP="00736597">
      <w:pPr>
        <w:rPr>
          <w:b/>
          <w:bCs/>
          <w:lang w:val="en-AU"/>
        </w:rPr>
      </w:pPr>
      <w:r w:rsidRPr="00ED4C60">
        <w:rPr>
          <w:b/>
          <w:bCs/>
          <w:lang w:val="en-AU"/>
        </w:rPr>
        <w:t>Príklad</w:t>
      </w:r>
      <w:r>
        <w:rPr>
          <w:b/>
          <w:bCs/>
          <w:lang w:val="en-AU"/>
        </w:rPr>
        <w:t xml:space="preserve"> 1</w:t>
      </w:r>
    </w:p>
    <w:p w14:paraId="42CE9283" w14:textId="6B70B0BB" w:rsidR="00E73D4F" w:rsidRDefault="00E73D4F" w:rsidP="00736597">
      <w:pPr>
        <w:rPr>
          <w:lang w:val="en-AU"/>
        </w:rPr>
      </w:pPr>
      <w:r w:rsidRPr="00E73D4F">
        <w:rPr>
          <w:lang w:val="en-AU"/>
        </w:rPr>
        <w:t>Primárna obálka</w:t>
      </w:r>
      <w:r>
        <w:rPr>
          <w:lang w:val="en-AU"/>
        </w:rPr>
        <w:t>:</w:t>
      </w:r>
      <w:r w:rsidR="00D7268D">
        <w:rPr>
          <w:lang w:val="en-AU"/>
        </w:rPr>
        <w:t xml:space="preserve"> </w:t>
      </w:r>
      <w:r w:rsidR="00741236">
        <w:rPr>
          <w:lang w:val="en-AU"/>
        </w:rPr>
        <w:t>(| -1 |   |</w:t>
      </w:r>
      <w:r w:rsidR="008149CB">
        <w:rPr>
          <w:lang w:val="en-AU"/>
        </w:rPr>
        <w:t xml:space="preserve">   </w:t>
      </w:r>
      <w:r w:rsidR="00741236">
        <w:rPr>
          <w:lang w:val="en-AU"/>
        </w:rPr>
        <w:t>|   |   | -3 |)</w:t>
      </w:r>
    </w:p>
    <w:p w14:paraId="728BB1EF" w14:textId="20F79C25" w:rsidR="00E73D4F" w:rsidRDefault="00E73D4F" w:rsidP="00736597">
      <w:pPr>
        <w:rPr>
          <w:lang w:val="en-AU"/>
        </w:rPr>
      </w:pPr>
      <w:r w:rsidRPr="00E73D4F">
        <w:rPr>
          <w:lang w:val="en-AU"/>
        </w:rPr>
        <w:t>Sekundárna obálka</w:t>
      </w:r>
      <w:r>
        <w:rPr>
          <w:lang w:val="en-AU"/>
        </w:rPr>
        <w:t>:</w:t>
      </w:r>
      <w:r w:rsidR="0031290E">
        <w:rPr>
          <w:lang w:val="en-AU"/>
        </w:rPr>
        <w:t xml:space="preserve"> </w:t>
      </w:r>
      <w:r w:rsidR="00741236">
        <w:rPr>
          <w:lang w:val="en-AU"/>
        </w:rPr>
        <w:t>(| -1 | -2 | -2 |   | -3 |   |)</w:t>
      </w:r>
    </w:p>
    <w:p w14:paraId="74C836F1" w14:textId="1FB119D5" w:rsidR="00736597" w:rsidRDefault="007D4B19" w:rsidP="00736597">
      <w:pPr>
        <w:rPr>
          <w:lang w:val="en-AU"/>
        </w:rPr>
      </w:pPr>
      <w:r w:rsidRPr="007D4B19">
        <w:rPr>
          <w:lang w:val="en-AU"/>
        </w:rPr>
        <w:t>Výsledok</w:t>
      </w:r>
      <w:r>
        <w:rPr>
          <w:lang w:val="en-AU"/>
        </w:rPr>
        <w:t xml:space="preserve">: </w:t>
      </w:r>
      <w:r w:rsidR="003C650A">
        <w:rPr>
          <w:lang w:val="en-AU"/>
        </w:rPr>
        <w:t>Fals</w:t>
      </w:r>
      <w:r w:rsidR="008164B6">
        <w:rPr>
          <w:lang w:val="en-AU"/>
        </w:rPr>
        <w:t>e</w:t>
      </w:r>
    </w:p>
    <w:p w14:paraId="63895C85" w14:textId="56DD1901" w:rsidR="008164B6" w:rsidRPr="008164B6" w:rsidRDefault="008164B6" w:rsidP="00736597">
      <w:pPr>
        <w:rPr>
          <w:b/>
          <w:bCs/>
          <w:lang w:val="en-AU"/>
        </w:rPr>
      </w:pPr>
      <w:r w:rsidRPr="008164B6">
        <w:rPr>
          <w:b/>
          <w:bCs/>
          <w:lang w:val="en-AU"/>
        </w:rPr>
        <w:t>Príklad</w:t>
      </w:r>
      <w:r w:rsidRPr="008164B6">
        <w:rPr>
          <w:b/>
          <w:bCs/>
          <w:lang w:val="en-AU"/>
        </w:rPr>
        <w:t xml:space="preserve"> 2</w:t>
      </w:r>
    </w:p>
    <w:p w14:paraId="6C15D878" w14:textId="02C2EF26" w:rsidR="008164B6" w:rsidRDefault="008164B6" w:rsidP="008164B6">
      <w:pPr>
        <w:rPr>
          <w:lang w:val="en-AU"/>
        </w:rPr>
      </w:pPr>
      <w:r w:rsidRPr="00E73D4F">
        <w:rPr>
          <w:lang w:val="en-AU"/>
        </w:rPr>
        <w:t>Primárna obálka</w:t>
      </w:r>
      <w:r>
        <w:rPr>
          <w:lang w:val="en-AU"/>
        </w:rPr>
        <w:t>:</w:t>
      </w:r>
      <w:r w:rsidR="00D7268D">
        <w:rPr>
          <w:lang w:val="en-AU"/>
        </w:rPr>
        <w:t xml:space="preserve"> </w:t>
      </w:r>
      <w:r>
        <w:rPr>
          <w:lang w:val="en-AU"/>
        </w:rPr>
        <w:t xml:space="preserve">(| -1 |   | </w:t>
      </w:r>
      <w:r>
        <w:rPr>
          <w:lang w:val="en-AU"/>
        </w:rPr>
        <w:t>-2</w:t>
      </w:r>
      <w:r>
        <w:rPr>
          <w:lang w:val="en-AU"/>
        </w:rPr>
        <w:t xml:space="preserve"> |</w:t>
      </w:r>
      <w:r w:rsidR="00543546">
        <w:rPr>
          <w:lang w:val="en-AU"/>
        </w:rPr>
        <w:t xml:space="preserve">   </w:t>
      </w:r>
      <w:r>
        <w:rPr>
          <w:lang w:val="en-AU"/>
        </w:rPr>
        <w:t>|</w:t>
      </w:r>
      <w:r>
        <w:rPr>
          <w:lang w:val="en-AU"/>
        </w:rPr>
        <w:t xml:space="preserve"> -3</w:t>
      </w:r>
      <w:r>
        <w:rPr>
          <w:lang w:val="en-AU"/>
        </w:rPr>
        <w:t xml:space="preserve"> </w:t>
      </w:r>
      <w:r w:rsidR="00543546">
        <w:rPr>
          <w:lang w:val="en-AU"/>
        </w:rPr>
        <w:t xml:space="preserve">|   </w:t>
      </w:r>
      <w:r>
        <w:rPr>
          <w:lang w:val="en-AU"/>
        </w:rPr>
        <w:t>|)</w:t>
      </w:r>
    </w:p>
    <w:p w14:paraId="1D1E571A" w14:textId="77777777" w:rsidR="008164B6" w:rsidRDefault="008164B6" w:rsidP="008164B6">
      <w:pPr>
        <w:rPr>
          <w:lang w:val="en-AU"/>
        </w:rPr>
      </w:pPr>
      <w:r w:rsidRPr="00E73D4F">
        <w:rPr>
          <w:lang w:val="en-AU"/>
        </w:rPr>
        <w:t>Sekundárna obálka</w:t>
      </w:r>
      <w:r>
        <w:rPr>
          <w:lang w:val="en-AU"/>
        </w:rPr>
        <w:t>: (| -1 | -2 | -2 |   | -3 |   |)</w:t>
      </w:r>
    </w:p>
    <w:p w14:paraId="300047DA" w14:textId="4F007996" w:rsidR="008164B6" w:rsidRDefault="008164B6" w:rsidP="008164B6">
      <w:pPr>
        <w:rPr>
          <w:lang w:val="en-AU"/>
        </w:rPr>
      </w:pPr>
      <w:r w:rsidRPr="007D4B19">
        <w:rPr>
          <w:lang w:val="en-AU"/>
        </w:rPr>
        <w:t>Výsledok</w:t>
      </w:r>
      <w:r>
        <w:rPr>
          <w:lang w:val="en-AU"/>
        </w:rPr>
        <w:t xml:space="preserve">: </w:t>
      </w:r>
      <w:r w:rsidR="00B076AA">
        <w:rPr>
          <w:lang w:val="en-AU"/>
        </w:rPr>
        <w:t>True</w:t>
      </w:r>
    </w:p>
    <w:p w14:paraId="4E63A4F5" w14:textId="6C39CBB8" w:rsidR="000F4C3D" w:rsidRDefault="000F4C3D" w:rsidP="000F4C3D">
      <w:pPr>
        <w:pStyle w:val="4Nadpis"/>
        <w:rPr>
          <w:lang w:val="en-AU"/>
        </w:rPr>
      </w:pPr>
      <w:r w:rsidRPr="000F4C3D">
        <w:rPr>
          <w:lang w:val="en-AU"/>
        </w:rPr>
        <w:t>public List&lt;List&lt;int?&gt;&gt; ApplyAbsorptionLawOnConjunction(List&lt;List&lt;int?&gt;&gt; partialStarConjucntion)</w:t>
      </w:r>
    </w:p>
    <w:p w14:paraId="159E81F9" w14:textId="74956A59" w:rsidR="000F4C3D" w:rsidRPr="000F4C3D" w:rsidRDefault="000F4C3D" w:rsidP="000F4C3D">
      <w:r w:rsidRPr="000F4C3D">
        <w:rPr>
          <w:lang w:val="en-AU"/>
        </w:rPr>
        <w:t>Metóda aplikácie absorpčného zákona na čiastočnú obálku-</w:t>
      </w:r>
      <w:r>
        <w:rPr>
          <w:lang w:val="en-AU"/>
        </w:rPr>
        <w:t>k</w:t>
      </w:r>
      <w:r w:rsidRPr="000F4C3D">
        <w:rPr>
          <w:lang w:val="en-AU"/>
        </w:rPr>
        <w:t xml:space="preserve">onjunkciu. Metóda odstraňuje akúkoľvek čiastočnú obálku-disjunkciu, ktorá môže byť absorbovaná z čiastočnej obálky-konjunkcie. </w:t>
      </w:r>
      <w:r w:rsidR="00D71694" w:rsidRPr="00D71694">
        <w:rPr>
          <w:lang w:val="en-AU"/>
        </w:rPr>
        <w:t>Používa metódu</w:t>
      </w:r>
      <w:r w:rsidR="00D71694">
        <w:rPr>
          <w:lang w:val="en-AU"/>
        </w:rPr>
        <w:t xml:space="preserve"> 2.2.1.11 </w:t>
      </w:r>
      <w:r w:rsidR="00D71694" w:rsidRPr="00D71694">
        <w:rPr>
          <w:lang w:val="en-AU"/>
        </w:rPr>
        <w:t>CanBeAbsorbed s každou kombináciou disjunkcií na kontrolu, či je možné</w:t>
      </w:r>
      <w:r w:rsidR="001B322B">
        <w:rPr>
          <w:lang w:val="en-AU"/>
        </w:rPr>
        <w:t xml:space="preserve"> </w:t>
      </w:r>
      <w:r w:rsidR="001B322B" w:rsidRPr="001B322B">
        <w:rPr>
          <w:lang w:val="en-AU"/>
        </w:rPr>
        <w:t>sekundárn</w:t>
      </w:r>
      <w:r w:rsidR="001B322B">
        <w:rPr>
          <w:lang w:val="en-AU"/>
        </w:rPr>
        <w:t>u</w:t>
      </w:r>
      <w:r w:rsidR="00D71694" w:rsidRPr="00D71694">
        <w:rPr>
          <w:lang w:val="en-AU"/>
        </w:rPr>
        <w:t xml:space="preserve"> disjunkciu absorbovať.</w:t>
      </w:r>
      <w:r w:rsidR="00D71694">
        <w:rPr>
          <w:lang w:val="en-AU"/>
        </w:rPr>
        <w:t xml:space="preserve"> </w:t>
      </w:r>
      <w:r w:rsidRPr="000F4C3D">
        <w:rPr>
          <w:lang w:val="en-AU"/>
        </w:rPr>
        <w:t>Výstupom je zmenená čiastočná obálka-konjunkcia.</w:t>
      </w:r>
    </w:p>
    <w:p w14:paraId="19D69264" w14:textId="32B45B0D" w:rsidR="00507776" w:rsidRDefault="00667FFB" w:rsidP="00507776">
      <w:pPr>
        <w:rPr>
          <w:b/>
          <w:bCs/>
          <w:lang w:val="en-AU"/>
        </w:rPr>
      </w:pPr>
      <w:r w:rsidRPr="00ED4C60">
        <w:rPr>
          <w:b/>
          <w:bCs/>
          <w:lang w:val="en-AU"/>
        </w:rPr>
        <w:t>Príklad</w:t>
      </w:r>
    </w:p>
    <w:p w14:paraId="00307D6F" w14:textId="48604141" w:rsidR="00615CBE" w:rsidRDefault="00A522E2" w:rsidP="00507776">
      <w:pPr>
        <w:rPr>
          <w:lang w:val="en-AU"/>
        </w:rPr>
      </w:pPr>
      <w:r>
        <w:rPr>
          <w:lang w:val="en-AU"/>
        </w:rPr>
        <w:t>O</w:t>
      </w:r>
      <w:r w:rsidR="00667FFB" w:rsidRPr="000F4C3D">
        <w:rPr>
          <w:lang w:val="en-AU"/>
        </w:rPr>
        <w:t>bálk</w:t>
      </w:r>
      <w:r w:rsidR="009864D4">
        <w:rPr>
          <w:lang w:val="en-AU"/>
        </w:rPr>
        <w:t>a</w:t>
      </w:r>
      <w:r w:rsidR="00667FFB" w:rsidRPr="000F4C3D">
        <w:rPr>
          <w:lang w:val="en-AU"/>
        </w:rPr>
        <w:t>-</w:t>
      </w:r>
      <w:r w:rsidR="00667FFB">
        <w:rPr>
          <w:lang w:val="en-AU"/>
        </w:rPr>
        <w:t>k</w:t>
      </w:r>
      <w:r w:rsidR="00667FFB" w:rsidRPr="000F4C3D">
        <w:rPr>
          <w:lang w:val="en-AU"/>
        </w:rPr>
        <w:t>onjunkci</w:t>
      </w:r>
      <w:r w:rsidR="00667FFB">
        <w:rPr>
          <w:lang w:val="en-AU"/>
        </w:rPr>
        <w:t>a:</w:t>
      </w:r>
      <w:r w:rsidR="00647870">
        <w:rPr>
          <w:lang w:val="en-AU"/>
        </w:rPr>
        <w:t xml:space="preserve"> </w:t>
      </w:r>
      <w:r w:rsidR="00647870">
        <w:rPr>
          <w:lang w:val="en-AU"/>
        </w:rPr>
        <w:t>(| -1 | -2 | -2 |   | -3 |   |), (| -1 |   |   |   |   | -3 |)</w:t>
      </w:r>
      <w:r w:rsidR="00647870">
        <w:rPr>
          <w:lang w:val="en-AU"/>
        </w:rPr>
        <w:t xml:space="preserve">, </w:t>
      </w:r>
      <w:r w:rsidR="00647870">
        <w:rPr>
          <w:lang w:val="en-AU"/>
        </w:rPr>
        <w:t>(| -1 |   | -2 |   | -3 |   |)</w:t>
      </w:r>
    </w:p>
    <w:p w14:paraId="6FA3F67E" w14:textId="10DC4259" w:rsidR="00677A46" w:rsidRDefault="00C37183" w:rsidP="00507776">
      <w:pPr>
        <w:rPr>
          <w:lang w:val="en-AU"/>
        </w:rPr>
      </w:pPr>
      <w:r w:rsidRPr="00C37183">
        <w:rPr>
          <w:lang w:val="en-AU"/>
        </w:rPr>
        <w:t xml:space="preserve">Výsledná </w:t>
      </w:r>
      <w:r>
        <w:rPr>
          <w:lang w:val="en-AU"/>
        </w:rPr>
        <w:t>ob</w:t>
      </w:r>
      <w:r>
        <w:t>álka-</w:t>
      </w:r>
      <w:r w:rsidRPr="00C37183">
        <w:rPr>
          <w:lang w:val="en-AU"/>
        </w:rPr>
        <w:t>konjunkcia</w:t>
      </w:r>
      <w:r>
        <w:rPr>
          <w:lang w:val="en-AU"/>
        </w:rPr>
        <w:t>:</w:t>
      </w:r>
      <w:r w:rsidRPr="00C37183">
        <w:rPr>
          <w:lang w:val="en-AU"/>
        </w:rPr>
        <w:t xml:space="preserve"> </w:t>
      </w:r>
      <w:r>
        <w:rPr>
          <w:lang w:val="en-AU"/>
        </w:rPr>
        <w:t>(| -1 |   |   |   |   | -3 |), (| -1 |   | -2 |   | -3 |   |)</w:t>
      </w:r>
    </w:p>
    <w:p w14:paraId="54FC9331" w14:textId="38087101" w:rsidR="00204C68" w:rsidRDefault="00204C68" w:rsidP="00507776">
      <w:pPr>
        <w:rPr>
          <w:lang w:val="en-AU"/>
        </w:rPr>
      </w:pPr>
      <w:r w:rsidRPr="00204C68">
        <w:rPr>
          <w:lang w:val="en-AU"/>
        </w:rPr>
        <w:t>Vysvetlenie:</w:t>
      </w:r>
      <w:r>
        <w:rPr>
          <w:lang w:val="en-AU"/>
        </w:rPr>
        <w:t xml:space="preserve"> </w:t>
      </w:r>
      <w:r>
        <w:t xml:space="preserve">obálka </w:t>
      </w:r>
      <w:r>
        <w:rPr>
          <w:lang w:val="en-AU"/>
        </w:rPr>
        <w:t>(| -1 | -2 | -2 |   | -3 |   |)</w:t>
      </w:r>
      <w:r>
        <w:rPr>
          <w:lang w:val="en-AU"/>
        </w:rPr>
        <w:t xml:space="preserve"> bola absorbovana obálkou </w:t>
      </w:r>
      <w:r>
        <w:rPr>
          <w:lang w:val="en-AU"/>
        </w:rPr>
        <w:t>(| -1 |   | -2 |   | -3 |   |)</w:t>
      </w:r>
      <w:r>
        <w:rPr>
          <w:lang w:val="en-AU"/>
        </w:rPr>
        <w:t xml:space="preserve"> ako </w:t>
      </w:r>
      <w:r w:rsidRPr="00204C68">
        <w:rPr>
          <w:lang w:val="en-AU"/>
        </w:rPr>
        <w:t>bolo preukázané</w:t>
      </w:r>
      <w:r>
        <w:rPr>
          <w:lang w:val="en-AU"/>
        </w:rPr>
        <w:t xml:space="preserve"> v pr</w:t>
      </w:r>
      <w:r>
        <w:t xml:space="preserve">íklade 2 metódy </w:t>
      </w:r>
      <w:r>
        <w:rPr>
          <w:lang w:val="en-AU"/>
        </w:rPr>
        <w:t>2.2.1.11.</w:t>
      </w:r>
    </w:p>
    <w:p w14:paraId="60557B3F" w14:textId="4978D69F" w:rsidR="009864D4" w:rsidRDefault="001307AD" w:rsidP="001307AD">
      <w:pPr>
        <w:pStyle w:val="4Nadpis"/>
        <w:rPr>
          <w:lang w:val="en-AU"/>
        </w:rPr>
      </w:pPr>
      <w:r w:rsidRPr="001307AD">
        <w:rPr>
          <w:lang w:val="en-AU"/>
        </w:rPr>
        <w:lastRenderedPageBreak/>
        <w:t>public bool IsRecordCoveredByDisjunction(List&lt;int&gt; record, List&lt;int?&gt; disjunction)</w:t>
      </w:r>
    </w:p>
    <w:p w14:paraId="7A55F55A" w14:textId="3C5392B0" w:rsidR="001307AD" w:rsidRDefault="001307AD" w:rsidP="001307AD">
      <w:pPr>
        <w:rPr>
          <w:lang w:val="en-AU"/>
        </w:rPr>
      </w:pPr>
      <w:r w:rsidRPr="001307AD">
        <w:rPr>
          <w:lang w:val="en-AU"/>
        </w:rPr>
        <w:t xml:space="preserve">Metóda kontroly, či konkrétny daný záznam je pokrytý danou čiastočnou obálkou-disjunkciou. </w:t>
      </w:r>
      <w:r w:rsidR="003574F3" w:rsidRPr="003574F3">
        <w:rPr>
          <w:lang w:val="en-AU"/>
        </w:rPr>
        <w:t>Vstupy sú špecifický záznam a disjunkcia, ktorú chceme skontrolovať.</w:t>
      </w:r>
      <w:r w:rsidR="003574F3">
        <w:rPr>
          <w:lang w:val="en-AU"/>
        </w:rPr>
        <w:t xml:space="preserve"> </w:t>
      </w:r>
      <w:r w:rsidRPr="001307AD">
        <w:rPr>
          <w:lang w:val="en-AU"/>
        </w:rPr>
        <w:t>Výstup je boolovská hodnota.</w:t>
      </w:r>
    </w:p>
    <w:p w14:paraId="114F4F21" w14:textId="23250FD9" w:rsidR="001307AD" w:rsidRDefault="001307AD" w:rsidP="001307AD">
      <w:pPr>
        <w:rPr>
          <w:b/>
          <w:bCs/>
          <w:lang w:val="en-AU"/>
        </w:rPr>
      </w:pPr>
      <w:r w:rsidRPr="00ED4C60">
        <w:rPr>
          <w:b/>
          <w:bCs/>
          <w:lang w:val="en-AU"/>
        </w:rPr>
        <w:t>Príklad</w:t>
      </w:r>
      <w:r>
        <w:rPr>
          <w:b/>
          <w:bCs/>
          <w:lang w:val="en-AU"/>
        </w:rPr>
        <w:t xml:space="preserve"> 1</w:t>
      </w:r>
    </w:p>
    <w:p w14:paraId="565AE35C" w14:textId="2A788B1D" w:rsidR="001307AD" w:rsidRDefault="001307AD" w:rsidP="001307AD">
      <w:pPr>
        <w:rPr>
          <w:lang w:val="en-AU"/>
        </w:rPr>
      </w:pPr>
      <w:r>
        <w:rPr>
          <w:lang w:val="en-AU"/>
        </w:rPr>
        <w:t>Z</w:t>
      </w:r>
      <w:r w:rsidRPr="00AB4F7C">
        <w:rPr>
          <w:lang w:val="en-AU"/>
        </w:rPr>
        <w:t>áznam</w:t>
      </w:r>
      <w:r>
        <w:rPr>
          <w:lang w:val="en-AU"/>
        </w:rPr>
        <w:t>:</w:t>
      </w:r>
      <w:r w:rsidRPr="003D2495">
        <w:rPr>
          <w:lang w:val="en-AU"/>
        </w:rPr>
        <w:t xml:space="preserve"> </w:t>
      </w:r>
      <w:r>
        <w:rPr>
          <w:lang w:val="en-AU"/>
        </w:rPr>
        <w:t xml:space="preserve">(| </w:t>
      </w:r>
      <w:r w:rsidRPr="003D2495">
        <w:rPr>
          <w:lang w:val="en-AU"/>
        </w:rPr>
        <w:t xml:space="preserve">15 | 2 | 4 | 1 | 2 | </w:t>
      </w:r>
      <w:r>
        <w:rPr>
          <w:lang w:val="en-AU"/>
        </w:rPr>
        <w:t>2</w:t>
      </w:r>
      <w:r w:rsidRPr="003D2495">
        <w:rPr>
          <w:lang w:val="en-AU"/>
        </w:rPr>
        <w:t xml:space="preserve"> | 1 | 1 |</w:t>
      </w:r>
      <w:r>
        <w:rPr>
          <w:lang w:val="en-AU"/>
        </w:rPr>
        <w:t>)</w:t>
      </w:r>
    </w:p>
    <w:p w14:paraId="17C6227A" w14:textId="7B303385" w:rsidR="00ED522F" w:rsidRDefault="00ED522F" w:rsidP="001307AD">
      <w:pPr>
        <w:rPr>
          <w:lang w:val="en-AU"/>
        </w:rPr>
      </w:pPr>
      <w:r>
        <w:rPr>
          <w:lang w:val="en-AU"/>
        </w:rPr>
        <w:t>O</w:t>
      </w:r>
      <w:r>
        <w:t>bálka</w:t>
      </w:r>
      <w:r>
        <w:rPr>
          <w:lang w:val="en-AU"/>
        </w:rPr>
        <w:t xml:space="preserve">: </w:t>
      </w:r>
      <w:r>
        <w:rPr>
          <w:lang w:val="en-AU"/>
        </w:rPr>
        <w:t>(| -1 | -2 | -2 |   | -3 |   |)</w:t>
      </w:r>
    </w:p>
    <w:p w14:paraId="74F82A11" w14:textId="77777777" w:rsidR="00ED522F" w:rsidRDefault="00ED522F" w:rsidP="00ED522F">
      <w:pPr>
        <w:rPr>
          <w:lang w:val="en-AU"/>
        </w:rPr>
      </w:pPr>
      <w:r w:rsidRPr="007D4B19">
        <w:rPr>
          <w:lang w:val="en-AU"/>
        </w:rPr>
        <w:t>Výsledok</w:t>
      </w:r>
      <w:r>
        <w:rPr>
          <w:lang w:val="en-AU"/>
        </w:rPr>
        <w:t>: True</w:t>
      </w:r>
    </w:p>
    <w:p w14:paraId="6123079D" w14:textId="3A11025D" w:rsidR="00ED522F" w:rsidRDefault="00ED522F" w:rsidP="00ED522F">
      <w:pPr>
        <w:rPr>
          <w:b/>
          <w:bCs/>
          <w:lang w:val="en-AU"/>
        </w:rPr>
      </w:pPr>
      <w:r w:rsidRPr="00ED4C60">
        <w:rPr>
          <w:b/>
          <w:bCs/>
          <w:lang w:val="en-AU"/>
        </w:rPr>
        <w:t>Príklad</w:t>
      </w:r>
      <w:r>
        <w:rPr>
          <w:b/>
          <w:bCs/>
          <w:lang w:val="en-AU"/>
        </w:rPr>
        <w:t xml:space="preserve"> </w:t>
      </w:r>
      <w:r>
        <w:rPr>
          <w:b/>
          <w:bCs/>
          <w:lang w:val="en-AU"/>
        </w:rPr>
        <w:t>2</w:t>
      </w:r>
    </w:p>
    <w:p w14:paraId="4C67DB75" w14:textId="77777777" w:rsidR="00ED522F" w:rsidRDefault="00ED522F" w:rsidP="00ED522F">
      <w:pPr>
        <w:rPr>
          <w:lang w:val="en-AU"/>
        </w:rPr>
      </w:pPr>
      <w:r>
        <w:rPr>
          <w:lang w:val="en-AU"/>
        </w:rPr>
        <w:t>Z</w:t>
      </w:r>
      <w:r w:rsidRPr="00AB4F7C">
        <w:rPr>
          <w:lang w:val="en-AU"/>
        </w:rPr>
        <w:t>áznam</w:t>
      </w:r>
      <w:r>
        <w:rPr>
          <w:lang w:val="en-AU"/>
        </w:rPr>
        <w:t>:</w:t>
      </w:r>
      <w:r w:rsidRPr="003D2495">
        <w:rPr>
          <w:lang w:val="en-AU"/>
        </w:rPr>
        <w:t xml:space="preserve"> </w:t>
      </w:r>
      <w:r>
        <w:rPr>
          <w:lang w:val="en-AU"/>
        </w:rPr>
        <w:t xml:space="preserve">(| </w:t>
      </w:r>
      <w:r w:rsidRPr="003D2495">
        <w:rPr>
          <w:lang w:val="en-AU"/>
        </w:rPr>
        <w:t xml:space="preserve">15 | 2 | 4 | 1 | 2 | </w:t>
      </w:r>
      <w:r>
        <w:rPr>
          <w:lang w:val="en-AU"/>
        </w:rPr>
        <w:t>2</w:t>
      </w:r>
      <w:r w:rsidRPr="003D2495">
        <w:rPr>
          <w:lang w:val="en-AU"/>
        </w:rPr>
        <w:t xml:space="preserve"> | 1 | 1 |</w:t>
      </w:r>
      <w:r>
        <w:rPr>
          <w:lang w:val="en-AU"/>
        </w:rPr>
        <w:t>)</w:t>
      </w:r>
    </w:p>
    <w:p w14:paraId="475AF6F6" w14:textId="7444B8F1" w:rsidR="00ED522F" w:rsidRDefault="00ED522F" w:rsidP="00ED522F">
      <w:pPr>
        <w:rPr>
          <w:lang w:val="en-AU"/>
        </w:rPr>
      </w:pPr>
      <w:r>
        <w:rPr>
          <w:lang w:val="en-AU"/>
        </w:rPr>
        <w:t>O</w:t>
      </w:r>
      <w:r>
        <w:t>bálka</w:t>
      </w:r>
      <w:r>
        <w:rPr>
          <w:lang w:val="en-AU"/>
        </w:rPr>
        <w:t>: (|</w:t>
      </w:r>
      <w:r>
        <w:rPr>
          <w:lang w:val="en-AU"/>
        </w:rPr>
        <w:t xml:space="preserve"> -2 </w:t>
      </w:r>
      <w:r>
        <w:rPr>
          <w:lang w:val="en-AU"/>
        </w:rPr>
        <w:t>| -</w:t>
      </w:r>
      <w:r>
        <w:rPr>
          <w:lang w:val="en-AU"/>
        </w:rPr>
        <w:t>4</w:t>
      </w:r>
      <w:r>
        <w:rPr>
          <w:lang w:val="en-AU"/>
        </w:rPr>
        <w:t xml:space="preserve"> | -2 |   | -3 |   |)</w:t>
      </w:r>
    </w:p>
    <w:p w14:paraId="07C124F2" w14:textId="706B18B9" w:rsidR="00ED522F" w:rsidRDefault="00ED522F" w:rsidP="00ED522F">
      <w:pPr>
        <w:rPr>
          <w:lang w:val="en-AU"/>
        </w:rPr>
      </w:pPr>
      <w:r w:rsidRPr="007D4B19">
        <w:rPr>
          <w:lang w:val="en-AU"/>
        </w:rPr>
        <w:t>Výsledok</w:t>
      </w:r>
      <w:r>
        <w:rPr>
          <w:lang w:val="en-AU"/>
        </w:rPr>
        <w:t xml:space="preserve">: </w:t>
      </w:r>
      <w:r w:rsidR="00D774B9">
        <w:rPr>
          <w:lang w:val="en-AU"/>
        </w:rPr>
        <w:t>False</w:t>
      </w:r>
    </w:p>
    <w:p w14:paraId="1EA6FC21" w14:textId="638663B6" w:rsidR="00ED522F" w:rsidRDefault="00DF2AD4" w:rsidP="00DF2AD4">
      <w:pPr>
        <w:pStyle w:val="4Nadpis"/>
        <w:rPr>
          <w:lang w:val="en-AU"/>
        </w:rPr>
      </w:pPr>
      <w:r w:rsidRPr="00DF2AD4">
        <w:rPr>
          <w:lang w:val="en-AU"/>
        </w:rPr>
        <w:t>public void DisplayNotCoverage(List&lt;int&gt; record, List&lt;int?&gt; disjunction)</w:t>
      </w:r>
    </w:p>
    <w:p w14:paraId="322C6A6C" w14:textId="77777777" w:rsidR="00306411" w:rsidRDefault="00DF2AD4" w:rsidP="00DF2AD4">
      <w:pPr>
        <w:rPr>
          <w:lang w:val="en-AU"/>
        </w:rPr>
      </w:pPr>
      <w:r w:rsidRPr="00DF2AD4">
        <w:rPr>
          <w:lang w:val="en-AU"/>
        </w:rPr>
        <w:t>Metóda zobrazenia konkrétneho daného záznamu, ktorý nebol pokrytý danou obálkovou disjunkciou.</w:t>
      </w:r>
      <w:r w:rsidR="003516AA">
        <w:rPr>
          <w:lang w:val="en-AU"/>
        </w:rPr>
        <w:t xml:space="preserve"> </w:t>
      </w:r>
      <w:r w:rsidR="003516AA" w:rsidRPr="003516AA">
        <w:rPr>
          <w:lang w:val="en-AU"/>
        </w:rPr>
        <w:t>Ako vstupy berie jeden záznam a jednu disjunkciu.</w:t>
      </w:r>
      <w:r>
        <w:rPr>
          <w:lang w:val="en-AU"/>
        </w:rPr>
        <w:t xml:space="preserve"> </w:t>
      </w:r>
      <w:r w:rsidR="004D1C86" w:rsidRPr="004D1C86">
        <w:rPr>
          <w:lang w:val="en-AU"/>
        </w:rPr>
        <w:t>Hlavne veľmi užitočné pri ladení.</w:t>
      </w:r>
    </w:p>
    <w:p w14:paraId="145D5C6E" w14:textId="5C3F39EC" w:rsidR="003745ED" w:rsidRDefault="003745ED" w:rsidP="003745ED">
      <w:pPr>
        <w:pStyle w:val="4Nadpis"/>
        <w:rPr>
          <w:lang w:val="en-AU"/>
        </w:rPr>
      </w:pPr>
      <w:r w:rsidRPr="003745ED">
        <w:rPr>
          <w:lang w:val="en-AU"/>
        </w:rPr>
        <w:t>public bool IsRecordCoveredByConjunction(List&lt;int&gt; record, List&lt;List&lt;int?&gt;&gt; conjunction)</w:t>
      </w:r>
    </w:p>
    <w:p w14:paraId="4818F796" w14:textId="36B21B94" w:rsidR="003745ED" w:rsidRDefault="003745ED" w:rsidP="003745ED">
      <w:pPr>
        <w:rPr>
          <w:lang w:val="en-AU"/>
        </w:rPr>
      </w:pPr>
      <w:r w:rsidRPr="003745ED">
        <w:rPr>
          <w:lang w:val="en-AU"/>
        </w:rPr>
        <w:t xml:space="preserve">Metóda kontroly, či konkrétny daný záznam je pokrytý danou čiastkovou obálkou-konjunkciou. </w:t>
      </w:r>
      <w:r w:rsidR="006349B7" w:rsidRPr="006349B7">
        <w:rPr>
          <w:lang w:val="en-AU"/>
        </w:rPr>
        <w:t>Metóda v podstate iteruje konjunkciou (zoznam disjunkci</w:t>
      </w:r>
      <w:r w:rsidR="00876D2B">
        <w:rPr>
          <w:lang w:val="en-AU"/>
        </w:rPr>
        <w:t>i</w:t>
      </w:r>
      <w:r w:rsidR="006349B7" w:rsidRPr="006349B7">
        <w:rPr>
          <w:lang w:val="en-AU"/>
        </w:rPr>
        <w:t>) a pomocou metódy</w:t>
      </w:r>
      <w:r w:rsidR="00544045">
        <w:rPr>
          <w:lang w:val="en-AU"/>
        </w:rPr>
        <w:t xml:space="preserve"> 2.2.1.13 </w:t>
      </w:r>
      <w:r w:rsidR="006349B7" w:rsidRPr="006349B7">
        <w:rPr>
          <w:lang w:val="en-AU"/>
        </w:rPr>
        <w:t>IsRecordCoveredByDisjunction kontroluje, či záznam pokrýva každá disjunkcia.</w:t>
      </w:r>
      <w:r w:rsidR="006349B7" w:rsidRPr="006349B7">
        <w:rPr>
          <w:lang w:val="en-AU"/>
        </w:rPr>
        <w:t xml:space="preserve"> </w:t>
      </w:r>
      <w:r w:rsidR="00D2180C" w:rsidRPr="00D2180C">
        <w:rPr>
          <w:lang w:val="en-AU"/>
        </w:rPr>
        <w:t>Vstupy sú jeden záznam a obálk</w:t>
      </w:r>
      <w:r w:rsidR="00D2180C">
        <w:rPr>
          <w:lang w:val="en-AU"/>
        </w:rPr>
        <w:t>a-konjunkcia</w:t>
      </w:r>
      <w:r w:rsidR="00D2180C" w:rsidRPr="00D2180C">
        <w:rPr>
          <w:lang w:val="en-AU"/>
        </w:rPr>
        <w:t>.</w:t>
      </w:r>
      <w:r w:rsidR="006349B7">
        <w:rPr>
          <w:lang w:val="en-AU"/>
        </w:rPr>
        <w:t xml:space="preserve"> </w:t>
      </w:r>
      <w:r w:rsidRPr="003745ED">
        <w:rPr>
          <w:lang w:val="en-AU"/>
        </w:rPr>
        <w:t>Výstup je boolovská hodnota.</w:t>
      </w:r>
      <w:r w:rsidR="006349B7">
        <w:rPr>
          <w:lang w:val="en-AU"/>
        </w:rPr>
        <w:t xml:space="preserve"> </w:t>
      </w:r>
    </w:p>
    <w:p w14:paraId="63F98887" w14:textId="5D05C859" w:rsidR="00AB196D" w:rsidRDefault="00AB196D" w:rsidP="00AB196D">
      <w:pPr>
        <w:pStyle w:val="4Nadpis"/>
        <w:rPr>
          <w:lang w:val="en-AU"/>
        </w:rPr>
      </w:pPr>
      <w:r w:rsidRPr="00AB196D">
        <w:rPr>
          <w:lang w:val="en-AU"/>
        </w:rPr>
        <w:t>public List&lt;List&lt;int&gt;&gt; SelectCoveredRecords(List&lt;List&lt;int&gt;&gt; records, List&lt;List&lt;int?&gt;&gt; conjunction)</w:t>
      </w:r>
    </w:p>
    <w:p w14:paraId="5FBA6132" w14:textId="4DFAFA24" w:rsidR="00AB196D" w:rsidRDefault="00AB196D" w:rsidP="00AB196D">
      <w:pPr>
        <w:rPr>
          <w:lang w:val="en-AU"/>
        </w:rPr>
      </w:pPr>
      <w:r w:rsidRPr="00AB196D">
        <w:rPr>
          <w:lang w:val="en-AU"/>
        </w:rPr>
        <w:t xml:space="preserve">Metóda na výber záznamov, ktoré sú pokryté obálkou-konjunkciou, zo zoznamu záznamov. Pokryté záznamy sú uložené v druhom zozname. </w:t>
      </w:r>
      <w:r w:rsidR="0044052A" w:rsidRPr="0044052A">
        <w:rPr>
          <w:lang w:val="en-AU"/>
        </w:rPr>
        <w:t>Vstupmi sú zoznam záznamov a</w:t>
      </w:r>
      <w:r w:rsidR="0044052A">
        <w:rPr>
          <w:lang w:val="en-AU"/>
        </w:rPr>
        <w:t> ob</w:t>
      </w:r>
      <w:r w:rsidR="0044052A">
        <w:t>álka</w:t>
      </w:r>
      <w:r w:rsidR="0044052A">
        <w:rPr>
          <w:lang w:val="en-AU"/>
        </w:rPr>
        <w:t>-</w:t>
      </w:r>
      <w:r w:rsidR="0044052A">
        <w:t>konjunkcia</w:t>
      </w:r>
      <w:r w:rsidR="0044052A" w:rsidRPr="0044052A">
        <w:rPr>
          <w:lang w:val="en-AU"/>
        </w:rPr>
        <w:t>.</w:t>
      </w:r>
      <w:r w:rsidR="0044052A" w:rsidRPr="0044052A">
        <w:rPr>
          <w:lang w:val="en-AU"/>
        </w:rPr>
        <w:t xml:space="preserve"> </w:t>
      </w:r>
      <w:r w:rsidR="0044052A">
        <w:rPr>
          <w:lang w:val="en-AU"/>
        </w:rPr>
        <w:t xml:space="preserve"> </w:t>
      </w:r>
      <w:r w:rsidRPr="00AB196D">
        <w:rPr>
          <w:lang w:val="en-AU"/>
        </w:rPr>
        <w:t>Výstupom je zoznam pokrytých záznamov</w:t>
      </w:r>
      <w:r>
        <w:rPr>
          <w:lang w:val="en-AU"/>
        </w:rPr>
        <w:t xml:space="preserve">. </w:t>
      </w:r>
      <w:r w:rsidRPr="00AB196D">
        <w:rPr>
          <w:lang w:val="en-AU"/>
        </w:rPr>
        <w:t>V podstate používa metódu</w:t>
      </w:r>
      <w:r>
        <w:rPr>
          <w:lang w:val="en-AU"/>
        </w:rPr>
        <w:t xml:space="preserve"> 2.2.1.15</w:t>
      </w:r>
      <w:r w:rsidRPr="00AB196D">
        <w:rPr>
          <w:lang w:val="en-AU"/>
        </w:rPr>
        <w:t xml:space="preserve"> IsRecordCoveredByConjunction na každý záznam v zozname a berie len tie, ktoré sú pokryté.</w:t>
      </w:r>
    </w:p>
    <w:p w14:paraId="49FAE975" w14:textId="563E2418" w:rsidR="0044052A" w:rsidRDefault="0044052A" w:rsidP="0044052A">
      <w:pPr>
        <w:pStyle w:val="4Nadpis"/>
        <w:rPr>
          <w:lang w:val="en-AU"/>
        </w:rPr>
      </w:pPr>
      <w:r w:rsidRPr="0044052A">
        <w:rPr>
          <w:lang w:val="en-AU"/>
        </w:rPr>
        <w:lastRenderedPageBreak/>
        <w:t>public List&lt;List&lt;List&lt;int?&gt;&gt;&gt; CreateFullStarDisjunction(List&lt;List&lt;int&gt;&gt; positiveRecords, List&lt;List&lt;int&gt;&gt; negativeRecords)</w:t>
      </w:r>
    </w:p>
    <w:p w14:paraId="544C0EC9" w14:textId="39315DDA" w:rsidR="0044052A" w:rsidRDefault="0044052A" w:rsidP="0044052A">
      <w:pPr>
        <w:rPr>
          <w:lang w:val="en-AU"/>
        </w:rPr>
      </w:pPr>
      <w:r w:rsidRPr="0044052A">
        <w:rPr>
          <w:lang w:val="en-AU"/>
        </w:rPr>
        <w:t xml:space="preserve">Metóda na vytvorenie plnej obálky-disjunkcie. (obálka G - všetky pozitívne príklady voči všetkym kontrapríkladom). </w:t>
      </w:r>
      <w:r w:rsidR="00001949">
        <w:rPr>
          <w:lang w:val="en-AU"/>
        </w:rPr>
        <w:t xml:space="preserve"> </w:t>
      </w:r>
      <w:r w:rsidR="00001949" w:rsidRPr="00001949">
        <w:rPr>
          <w:lang w:val="en-AU"/>
        </w:rPr>
        <w:t>Vstupmi sú zoznam pozitívnych záznamov a zoznam negatívnych záznamov.</w:t>
      </w:r>
      <w:r w:rsidR="00001949">
        <w:rPr>
          <w:lang w:val="en-AU"/>
        </w:rPr>
        <w:t xml:space="preserve"> </w:t>
      </w:r>
      <w:r w:rsidRPr="0044052A">
        <w:rPr>
          <w:lang w:val="en-AU"/>
        </w:rPr>
        <w:t>Výstup je plna obálka-disjunkcia.</w:t>
      </w:r>
      <w:r w:rsidR="00763F8C">
        <w:rPr>
          <w:lang w:val="en-AU"/>
        </w:rPr>
        <w:t xml:space="preserve"> </w:t>
      </w:r>
      <w:r w:rsidR="00763F8C" w:rsidRPr="00763F8C">
        <w:rPr>
          <w:lang w:val="en-AU"/>
        </w:rPr>
        <w:t xml:space="preserve">Metóda vytvorí spojku pre každý záznam, ktorý nie je pokrytý žiadnou zo </w:t>
      </w:r>
      <w:r w:rsidR="00891F8C">
        <w:rPr>
          <w:lang w:val="en-AU"/>
        </w:rPr>
        <w:t>obálok</w:t>
      </w:r>
      <w:r w:rsidR="00763F8C" w:rsidRPr="00763F8C">
        <w:rPr>
          <w:lang w:val="en-AU"/>
        </w:rPr>
        <w:t xml:space="preserve"> v zozname, kým nie sú všetky záznamy pokryté zoznamom </w:t>
      </w:r>
      <w:r w:rsidR="00891F8C">
        <w:rPr>
          <w:lang w:val="en-AU"/>
        </w:rPr>
        <w:t>obálok</w:t>
      </w:r>
      <w:r w:rsidR="00426534">
        <w:rPr>
          <w:lang w:val="en-AU"/>
        </w:rPr>
        <w:t xml:space="preserve"> </w:t>
      </w:r>
      <w:r w:rsidR="00EE654D" w:rsidRPr="0044052A">
        <w:rPr>
          <w:lang w:val="en-AU"/>
        </w:rPr>
        <w:t>(</w:t>
      </w:r>
      <w:r w:rsidR="000A2124">
        <w:rPr>
          <w:lang w:val="en-AU"/>
        </w:rPr>
        <w:t xml:space="preserve">zoznam obálok v tomto pripade je </w:t>
      </w:r>
      <w:r w:rsidR="00EE654D" w:rsidRPr="0044052A">
        <w:rPr>
          <w:lang w:val="en-AU"/>
        </w:rPr>
        <w:t>obálka G - všetky pozitívne príklady voči všetkym kontrapríkladom)</w:t>
      </w:r>
      <w:r w:rsidR="00763F8C" w:rsidRPr="00763F8C">
        <w:rPr>
          <w:lang w:val="en-AU"/>
        </w:rPr>
        <w:t>.</w:t>
      </w:r>
    </w:p>
    <w:p w14:paraId="2269087D" w14:textId="49A6FF7A" w:rsidR="00F313B1" w:rsidRDefault="00F313B1" w:rsidP="00F313B1">
      <w:pPr>
        <w:pStyle w:val="4Nadpis"/>
        <w:rPr>
          <w:lang w:val="en-AU"/>
        </w:rPr>
      </w:pPr>
      <w:r w:rsidRPr="00F313B1">
        <w:rPr>
          <w:lang w:val="en-AU"/>
        </w:rPr>
        <w:t>public void DisplayFullStarDisjunction(List&lt;List&lt;List&lt;int?&gt;&gt;&gt; fullStar)</w:t>
      </w:r>
    </w:p>
    <w:p w14:paraId="73E68687" w14:textId="77D01DF3" w:rsidR="00F313B1" w:rsidRDefault="00F313B1" w:rsidP="00F313B1">
      <w:pPr>
        <w:rPr>
          <w:lang w:val="en-AU"/>
        </w:rPr>
      </w:pPr>
      <w:r w:rsidRPr="00F313B1">
        <w:rPr>
          <w:lang w:val="en-AU"/>
        </w:rPr>
        <w:t>Metóda zobrazenia plnej obálk</w:t>
      </w:r>
      <w:r w:rsidR="005B1337">
        <w:rPr>
          <w:lang w:val="en-AU"/>
        </w:rPr>
        <w:t>y-</w:t>
      </w:r>
      <w:r w:rsidRPr="00F313B1">
        <w:rPr>
          <w:lang w:val="en-AU"/>
        </w:rPr>
        <w:t>disjunkcie</w:t>
      </w:r>
      <w:r w:rsidR="00E40BE3">
        <w:rPr>
          <w:lang w:val="en-AU"/>
        </w:rPr>
        <w:t xml:space="preserve"> </w:t>
      </w:r>
      <w:r w:rsidR="00AD6C9E">
        <w:rPr>
          <w:lang w:val="en-AU"/>
        </w:rPr>
        <w:t>(</w:t>
      </w:r>
      <w:r w:rsidR="00E40BE3">
        <w:rPr>
          <w:lang w:val="en-AU"/>
        </w:rPr>
        <w:t>v</w:t>
      </w:r>
      <w:r w:rsidR="00AD6C9E">
        <w:rPr>
          <w:lang w:val="en-AU"/>
        </w:rPr>
        <w:t>ystupnej z methody 2.2.1.17)</w:t>
      </w:r>
      <w:r w:rsidR="00E40BE3">
        <w:rPr>
          <w:lang w:val="en-AU"/>
        </w:rPr>
        <w:t>.</w:t>
      </w:r>
    </w:p>
    <w:p w14:paraId="3EAD3FCF" w14:textId="07BEA416" w:rsidR="00405597" w:rsidRDefault="00405597" w:rsidP="00405597">
      <w:pPr>
        <w:pStyle w:val="4Nadpis"/>
        <w:rPr>
          <w:lang w:val="en-AU"/>
        </w:rPr>
      </w:pPr>
      <w:r w:rsidRPr="00405597">
        <w:rPr>
          <w:lang w:val="en-AU"/>
        </w:rPr>
        <w:t>public List&lt;List&lt;int?&gt;&gt; TransformNegationsIntoDisjunctions(List&lt;int?&gt; negations)</w:t>
      </w:r>
    </w:p>
    <w:p w14:paraId="0245B4D8" w14:textId="537DF420" w:rsidR="00405597" w:rsidRPr="00405597" w:rsidRDefault="00141E33" w:rsidP="00405597">
      <w:pPr>
        <w:rPr>
          <w:lang w:val="en-AU"/>
        </w:rPr>
      </w:pPr>
      <w:r w:rsidRPr="00141E33">
        <w:rPr>
          <w:lang w:val="en-AU"/>
        </w:rPr>
        <w:t xml:space="preserve">Metóda transformuje každú negáciu v čiastočnej obál-disjunkcii na disjunkcie obsahujúce pozitivne hodnoty. </w:t>
      </w:r>
      <w:r w:rsidR="00BF4F20" w:rsidRPr="00BF4F20">
        <w:rPr>
          <w:lang w:val="en-AU"/>
        </w:rPr>
        <w:t>Vstup je disjunkcia (zoznam), ktorá obsahuje záporné hodnoty.</w:t>
      </w:r>
      <w:r w:rsidR="00BF4F20">
        <w:rPr>
          <w:lang w:val="en-AU"/>
        </w:rPr>
        <w:t xml:space="preserve"> </w:t>
      </w:r>
      <w:r w:rsidRPr="00141E33">
        <w:rPr>
          <w:lang w:val="en-AU"/>
        </w:rPr>
        <w:t>Výstupom je zoznam samostatných pozitívnych disjunkcií pre každý atribút.</w:t>
      </w:r>
    </w:p>
    <w:p w14:paraId="0A8409D9" w14:textId="77777777" w:rsidR="00141E33" w:rsidRDefault="001C2D3C" w:rsidP="00141E33">
      <w:pPr>
        <w:rPr>
          <w:b/>
          <w:bCs/>
          <w:lang w:val="en-AU"/>
        </w:rPr>
      </w:pPr>
      <w:r>
        <w:rPr>
          <w:lang w:val="en-AU"/>
        </w:rPr>
        <w:t xml:space="preserve"> </w:t>
      </w:r>
      <w:r w:rsidR="00141E33" w:rsidRPr="00ED4C60">
        <w:rPr>
          <w:b/>
          <w:bCs/>
          <w:lang w:val="en-AU"/>
        </w:rPr>
        <w:t>Príklad</w:t>
      </w:r>
    </w:p>
    <w:p w14:paraId="1F161C29" w14:textId="66EAFF67" w:rsidR="00141E33" w:rsidRDefault="00141E33" w:rsidP="00141E33">
      <w:pPr>
        <w:rPr>
          <w:lang w:val="en-AU"/>
        </w:rPr>
      </w:pPr>
      <w:r>
        <w:rPr>
          <w:lang w:val="en-AU"/>
        </w:rPr>
        <w:t>O</w:t>
      </w:r>
      <w:r>
        <w:t>bálka</w:t>
      </w:r>
      <w:r>
        <w:rPr>
          <w:lang w:val="en-AU"/>
        </w:rPr>
        <w:t>: (| -2 |</w:t>
      </w:r>
      <w:r>
        <w:rPr>
          <w:lang w:val="en-AU"/>
        </w:rPr>
        <w:t xml:space="preserve">   </w:t>
      </w:r>
      <w:r>
        <w:rPr>
          <w:lang w:val="en-AU"/>
        </w:rPr>
        <w:t>|</w:t>
      </w:r>
      <w:r>
        <w:rPr>
          <w:lang w:val="en-AU"/>
        </w:rPr>
        <w:t xml:space="preserve"> </w:t>
      </w:r>
      <w:r w:rsidR="00AE31AB">
        <w:rPr>
          <w:lang w:val="en-AU"/>
        </w:rPr>
        <w:t>-3</w:t>
      </w:r>
      <w:r>
        <w:rPr>
          <w:lang w:val="en-AU"/>
        </w:rPr>
        <w:t xml:space="preserve"> |</w:t>
      </w:r>
      <w:r>
        <w:rPr>
          <w:lang w:val="en-AU"/>
        </w:rPr>
        <w:t>)</w:t>
      </w:r>
    </w:p>
    <w:p w14:paraId="33738882" w14:textId="6D850065" w:rsidR="004C7A20" w:rsidRDefault="004C7A20" w:rsidP="00141E33">
      <w:pPr>
        <w:rPr>
          <w:lang w:val="en-AU"/>
        </w:rPr>
      </w:pPr>
      <w:r w:rsidRPr="004C7A20">
        <w:rPr>
          <w:lang w:val="en-AU"/>
        </w:rPr>
        <w:t xml:space="preserve">A napríklad pre atribút 0 sú jediné možné hodnoty 1,2. A pre atribút </w:t>
      </w:r>
      <w:r w:rsidR="00973AC9">
        <w:rPr>
          <w:lang w:val="en-AU"/>
        </w:rPr>
        <w:t>2</w:t>
      </w:r>
      <w:r w:rsidRPr="004C7A20">
        <w:rPr>
          <w:lang w:val="en-AU"/>
        </w:rPr>
        <w:t xml:space="preserve"> možné hodnoty sú 1,2,3,4.</w:t>
      </w:r>
    </w:p>
    <w:p w14:paraId="713B4800" w14:textId="79E3DA90" w:rsidR="002450EF" w:rsidRDefault="004C7A20" w:rsidP="00141E33">
      <w:pPr>
        <w:rPr>
          <w:lang w:val="en-AU"/>
        </w:rPr>
      </w:pPr>
      <w:r w:rsidRPr="004C7A20">
        <w:rPr>
          <w:lang w:val="en-AU"/>
        </w:rPr>
        <w:t>To znamená, že pre atribút 0 sa hodnota -2 premení na disjunkciu (zoznam), ktorá bude obsahovať jednu hodnotu:</w:t>
      </w:r>
      <w:r>
        <w:rPr>
          <w:lang w:val="en-AU"/>
        </w:rPr>
        <w:t xml:space="preserve"> (| 1 |</w:t>
      </w:r>
      <w:r w:rsidR="002450EF">
        <w:rPr>
          <w:lang w:val="en-AU"/>
        </w:rPr>
        <w:t>)</w:t>
      </w:r>
      <w:r w:rsidR="000A59A2">
        <w:rPr>
          <w:lang w:val="en-AU"/>
        </w:rPr>
        <w:t>.</w:t>
      </w:r>
    </w:p>
    <w:p w14:paraId="569B0EEE" w14:textId="644D05C9" w:rsidR="002450EF" w:rsidRDefault="002450EF" w:rsidP="00141E33">
      <w:pPr>
        <w:rPr>
          <w:lang w:val="en-AU"/>
        </w:rPr>
      </w:pPr>
      <w:r w:rsidRPr="002450EF">
        <w:rPr>
          <w:lang w:val="en-AU"/>
        </w:rPr>
        <w:t>Pre atribút 1 disjunkcia (zoznam) bude prázdn</w:t>
      </w:r>
      <w:r>
        <w:rPr>
          <w:lang w:val="en-AU"/>
        </w:rPr>
        <w:t>a</w:t>
      </w:r>
      <w:r w:rsidRPr="002450EF">
        <w:rPr>
          <w:lang w:val="en-AU"/>
        </w:rPr>
        <w:t>:</w:t>
      </w:r>
      <w:r w:rsidR="000A59A2">
        <w:rPr>
          <w:lang w:val="en-AU"/>
        </w:rPr>
        <w:t xml:space="preserve"> (   ).</w:t>
      </w:r>
    </w:p>
    <w:p w14:paraId="2FDA3392" w14:textId="56587E4F" w:rsidR="000B154E" w:rsidRDefault="000B154E" w:rsidP="00141E33">
      <w:pPr>
        <w:rPr>
          <w:lang w:val="en-AU"/>
        </w:rPr>
      </w:pPr>
      <w:r w:rsidRPr="000B154E">
        <w:rPr>
          <w:lang w:val="en-AU"/>
        </w:rPr>
        <w:t>Pre atribút 2</w:t>
      </w:r>
      <w:r w:rsidRPr="000B154E">
        <w:t xml:space="preserve"> </w:t>
      </w:r>
      <w:r w:rsidRPr="000B154E">
        <w:rPr>
          <w:lang w:val="en-AU"/>
        </w:rPr>
        <w:t>disjunkcia (zoznam) bude obsahovať všetky kladné hodnoty okrem tej, ktorá bola negovaná.</w:t>
      </w:r>
      <w:r>
        <w:rPr>
          <w:lang w:val="en-AU"/>
        </w:rPr>
        <w:t xml:space="preserve"> D</w:t>
      </w:r>
      <w:r w:rsidRPr="000B154E">
        <w:rPr>
          <w:lang w:val="en-AU"/>
        </w:rPr>
        <w:t>isjunkcia (zoznam)</w:t>
      </w:r>
      <w:r>
        <w:rPr>
          <w:lang w:val="en-AU"/>
        </w:rPr>
        <w:t xml:space="preserve"> bude</w:t>
      </w:r>
      <w:r w:rsidRPr="000B154E">
        <w:rPr>
          <w:lang w:val="en-AU"/>
        </w:rPr>
        <w:t xml:space="preserve"> vyzerať takto:</w:t>
      </w:r>
      <w:r>
        <w:rPr>
          <w:lang w:val="en-AU"/>
        </w:rPr>
        <w:t xml:space="preserve"> (| 1 | 2 | 4 |)</w:t>
      </w:r>
      <w:r w:rsidR="007124EE">
        <w:rPr>
          <w:lang w:val="en-AU"/>
        </w:rPr>
        <w:t>.</w:t>
      </w:r>
    </w:p>
    <w:p w14:paraId="6FEAE69C" w14:textId="26D538EA" w:rsidR="0086407C" w:rsidRDefault="0086407C" w:rsidP="0086407C">
      <w:pPr>
        <w:pStyle w:val="4Nadpis"/>
        <w:rPr>
          <w:lang w:val="en-AU"/>
        </w:rPr>
      </w:pPr>
      <w:r w:rsidRPr="0086407C">
        <w:rPr>
          <w:lang w:val="en-AU"/>
        </w:rPr>
        <w:t>public void DisplayPositiveDisjunctions(List&lt;List&lt;int?&gt;&gt; disjunctions)</w:t>
      </w:r>
    </w:p>
    <w:p w14:paraId="433B683E" w14:textId="6F797F18" w:rsidR="0086407C" w:rsidRDefault="0086407C" w:rsidP="0086407C">
      <w:r w:rsidRPr="0086407C">
        <w:t>Metóda na zobrazenie zoznamu pozitívnych disjunkcií.</w:t>
      </w:r>
      <w:r w:rsidR="003B1F85">
        <w:t xml:space="preserve"> </w:t>
      </w:r>
      <w:r w:rsidR="003B1F85" w:rsidRPr="003B1F85">
        <w:t xml:space="preserve">Vstup je disjunkcia (zoznam), pričom každý prvok je disjunkcia (zoznam) s </w:t>
      </w:r>
      <w:r w:rsidR="003B1F85">
        <w:t>pozitivnymi</w:t>
      </w:r>
      <w:r w:rsidR="003B1F85" w:rsidRPr="003B1F85">
        <w:t xml:space="preserve"> prvkami.</w:t>
      </w:r>
    </w:p>
    <w:p w14:paraId="53477520" w14:textId="0EFBFD6F" w:rsidR="004404CD" w:rsidRDefault="004404CD" w:rsidP="004404CD">
      <w:pPr>
        <w:pStyle w:val="4Nadpis"/>
      </w:pPr>
      <w:r w:rsidRPr="004404CD">
        <w:t>public List&lt;List&lt;List&lt;int?&gt;&gt;&gt; TransformNegativeConjunctionIntoPositive(List&lt;List&lt;int?&gt;&gt; conjucntion)</w:t>
      </w:r>
    </w:p>
    <w:p w14:paraId="5F2E1A7D" w14:textId="3CF5958A" w:rsidR="004404CD" w:rsidRDefault="004404CD" w:rsidP="004404CD">
      <w:r w:rsidRPr="004404CD">
        <w:t xml:space="preserve">Metóda, ktorá používa metódu </w:t>
      </w:r>
      <w:r>
        <w:t xml:space="preserve">2.2.1.19 </w:t>
      </w:r>
      <w:r w:rsidRPr="004404CD">
        <w:t xml:space="preserve">TransformNegationsIntoDisjunctions na transformáciu </w:t>
      </w:r>
      <w:r w:rsidR="00B72C20">
        <w:t xml:space="preserve">všetkych </w:t>
      </w:r>
      <w:r w:rsidRPr="004404CD">
        <w:t>disjunkcii</w:t>
      </w:r>
      <w:r w:rsidR="00B72C20">
        <w:t xml:space="preserve"> s negativnymi hodnotami</w:t>
      </w:r>
      <w:r w:rsidRPr="004404CD">
        <w:t xml:space="preserve"> v spojk</w:t>
      </w:r>
      <w:r w:rsidR="002E52C3">
        <w:t>e</w:t>
      </w:r>
      <w:r w:rsidRPr="004404CD">
        <w:t xml:space="preserve"> na disjunkcie</w:t>
      </w:r>
      <w:r w:rsidR="00D26349">
        <w:t xml:space="preserve"> s pozitivnymi hodnotami</w:t>
      </w:r>
      <w:r w:rsidRPr="004404CD">
        <w:t>.</w:t>
      </w:r>
      <w:r w:rsidR="00C41A15">
        <w:t xml:space="preserve"> </w:t>
      </w:r>
      <w:r w:rsidR="00C41A15" w:rsidRPr="00C41A15">
        <w:t xml:space="preserve">Vstup je </w:t>
      </w:r>
      <w:r w:rsidR="00954481">
        <w:t>konjunkcia</w:t>
      </w:r>
      <w:r w:rsidR="00C41A15" w:rsidRPr="00C41A15">
        <w:t xml:space="preserve"> (zoznam zoznamov), ktoré chceme transformovať.</w:t>
      </w:r>
    </w:p>
    <w:p w14:paraId="30538DF8" w14:textId="427A84BE" w:rsidR="00C41A15" w:rsidRDefault="00C41A15" w:rsidP="00C41A15">
      <w:pPr>
        <w:pStyle w:val="4Nadpis"/>
      </w:pPr>
      <w:r w:rsidRPr="00C41A15">
        <w:lastRenderedPageBreak/>
        <w:t>public void DisplayPositiveConjunction(List&lt;List&lt;List&lt;int?&gt;&gt;&gt; positiveConjucntion)</w:t>
      </w:r>
    </w:p>
    <w:p w14:paraId="4687FA26" w14:textId="421FD456" w:rsidR="00D53E6D" w:rsidRDefault="00D53E6D" w:rsidP="00D53E6D">
      <w:r w:rsidRPr="00D53E6D">
        <w:t>Metóda zobrazenia konjunkcie s pozitivnymi disjunkciami</w:t>
      </w:r>
      <w:r>
        <w:t xml:space="preserve"> v</w:t>
      </w:r>
      <w:r w:rsidR="00F42765">
        <w:t> </w:t>
      </w:r>
      <w:r>
        <w:t>konzole</w:t>
      </w:r>
      <w:r w:rsidRPr="00D53E6D">
        <w:t>.</w:t>
      </w:r>
      <w:r w:rsidR="00F42765">
        <w:t xml:space="preserve"> </w:t>
      </w:r>
      <w:r w:rsidR="00F42765" w:rsidRPr="00F42765">
        <w:t xml:space="preserve">Ako vstup používa </w:t>
      </w:r>
      <w:r w:rsidR="002A5B93">
        <w:t xml:space="preserve">konjunkciu </w:t>
      </w:r>
      <w:r w:rsidR="00F42765" w:rsidRPr="00F42765">
        <w:t>(zoznam disjunkcií s kladnými prvkami).</w:t>
      </w:r>
    </w:p>
    <w:p w14:paraId="30CD5614" w14:textId="5E616F71" w:rsidR="00B33B68" w:rsidRDefault="00B33B68" w:rsidP="00B33B68">
      <w:pPr>
        <w:pStyle w:val="4Nadpis"/>
      </w:pPr>
      <w:r w:rsidRPr="00B33B68">
        <w:t>public List&lt;List&lt;List&lt;List&lt;int?&gt;&gt;&gt;&gt; TransformFullStarToNumericalPositiveFullStar(List&lt;List&lt;List&lt;int?&gt;&gt;&gt; fullStar)</w:t>
      </w:r>
    </w:p>
    <w:p w14:paraId="38A97AF4" w14:textId="537ED7CF" w:rsidR="00FD7DB4" w:rsidRDefault="00574991" w:rsidP="00FD7DB4">
      <w:r w:rsidRPr="00574991">
        <w:t xml:space="preserve">Metóda transformácie prvkov </w:t>
      </w:r>
      <w:r>
        <w:t>obálky</w:t>
      </w:r>
      <w:r w:rsidRPr="00574991">
        <w:t>-disjunkcie na pozitívne. Výstup je plná obálka-disjunkcia iba s pozitivnymi hodnotami.</w:t>
      </w:r>
      <w:r w:rsidR="00277367" w:rsidRPr="00277367">
        <w:t xml:space="preserve"> </w:t>
      </w:r>
      <w:r w:rsidR="00277367" w:rsidRPr="00277367">
        <w:t>Vstup je fullStar</w:t>
      </w:r>
      <w:r w:rsidR="00E4182C">
        <w:t xml:space="preserve"> (plna obálka</w:t>
      </w:r>
      <w:r w:rsidR="003646D0">
        <w:t xml:space="preserve"> ako vystup z metódy </w:t>
      </w:r>
      <w:r w:rsidR="003646D0" w:rsidRPr="003646D0">
        <w:t>2.</w:t>
      </w:r>
      <w:r w:rsidR="003646D0">
        <w:t>2.1.17</w:t>
      </w:r>
      <w:r w:rsidR="00264BD5">
        <w:t xml:space="preserve"> </w:t>
      </w:r>
      <w:r w:rsidR="00264BD5" w:rsidRPr="008D4EE6">
        <w:t>CreateFullStarDisjunction</w:t>
      </w:r>
      <w:r w:rsidR="00E4182C">
        <w:t>)</w:t>
      </w:r>
      <w:r w:rsidR="00277367" w:rsidRPr="00277367">
        <w:t xml:space="preserve"> </w:t>
      </w:r>
      <w:r w:rsidR="008D4EE6">
        <w:t>ktorá</w:t>
      </w:r>
      <w:r w:rsidR="00277367" w:rsidRPr="00277367">
        <w:t xml:space="preserve"> obsahuje iba </w:t>
      </w:r>
      <w:r w:rsidR="00277367">
        <w:t>negatívne</w:t>
      </w:r>
      <w:r w:rsidR="00277367" w:rsidRPr="00277367">
        <w:t xml:space="preserve"> hodnoty.</w:t>
      </w:r>
    </w:p>
    <w:p w14:paraId="660A0991" w14:textId="77777777" w:rsidR="001A316B" w:rsidRPr="00277367" w:rsidRDefault="001A316B" w:rsidP="00FD7DB4"/>
    <w:p w14:paraId="34A8A67F" w14:textId="77777777" w:rsidR="00BF4F20" w:rsidRPr="003B1F85" w:rsidRDefault="00BF4F20" w:rsidP="00141E33"/>
    <w:p w14:paraId="17FDCD21" w14:textId="067A7F56" w:rsidR="00DF2AD4" w:rsidRPr="003B1F85" w:rsidRDefault="00DF2AD4" w:rsidP="00DF2AD4"/>
    <w:p w14:paraId="54A0BF2C" w14:textId="77777777" w:rsidR="00022DA7" w:rsidRPr="00DF2AD4" w:rsidRDefault="00022DA7" w:rsidP="00DF2AD4"/>
    <w:p w14:paraId="58AB3FBB" w14:textId="77777777" w:rsidR="00DF2AD4" w:rsidRPr="003B1F85" w:rsidRDefault="00DF2AD4" w:rsidP="00DF2AD4"/>
    <w:p w14:paraId="2760D683" w14:textId="77777777" w:rsidR="00DF2AD4" w:rsidRPr="003B1F85" w:rsidRDefault="00DF2AD4" w:rsidP="00DF2AD4"/>
    <w:p w14:paraId="34604746" w14:textId="77777777" w:rsidR="00ED522F" w:rsidRPr="003B1F85" w:rsidRDefault="00ED522F" w:rsidP="001307AD">
      <w:pPr>
        <w:rPr>
          <w:b/>
          <w:bCs/>
        </w:rPr>
      </w:pPr>
    </w:p>
    <w:p w14:paraId="18478CB7" w14:textId="77777777" w:rsidR="001307AD" w:rsidRPr="003B1F85" w:rsidRDefault="001307AD" w:rsidP="001307AD"/>
    <w:p w14:paraId="4F321347" w14:textId="77777777" w:rsidR="00167E85" w:rsidRPr="003B1F85" w:rsidRDefault="00167E85" w:rsidP="00167E85"/>
    <w:p w14:paraId="670A1FBB" w14:textId="77777777" w:rsidR="00B45319" w:rsidRPr="00B45319" w:rsidRDefault="00B45319" w:rsidP="00B45319"/>
    <w:p w14:paraId="2A1D1438" w14:textId="77777777" w:rsidR="00B45319" w:rsidRPr="002376A0" w:rsidRDefault="00B45319" w:rsidP="002376A0"/>
    <w:p w14:paraId="2FF41FCF" w14:textId="77777777" w:rsidR="0096519D" w:rsidRPr="0096519D" w:rsidRDefault="0096519D" w:rsidP="0096519D"/>
    <w:p w14:paraId="66BE3177" w14:textId="77777777" w:rsidR="003B4EB0" w:rsidRPr="00665AE2" w:rsidRDefault="003B4EB0" w:rsidP="00665AE2"/>
    <w:p w14:paraId="73F8CF49" w14:textId="77777777" w:rsidR="00057C2F" w:rsidRPr="00665AE2" w:rsidRDefault="00057C2F" w:rsidP="00CB651C"/>
    <w:p w14:paraId="38CFD2F3" w14:textId="2AFCD5C2" w:rsidR="00B751A7" w:rsidRPr="00665AE2" w:rsidRDefault="00D65C50" w:rsidP="00B751A7">
      <w:pPr>
        <w:pStyle w:val="1Nadpis"/>
      </w:pPr>
      <w:r w:rsidRPr="00665AE2">
        <w:lastRenderedPageBreak/>
        <w:t>Popis dát</w:t>
      </w:r>
    </w:p>
    <w:p w14:paraId="17DC9935" w14:textId="77777777" w:rsidR="00B751A7" w:rsidRPr="00665AE2" w:rsidRDefault="00B751A7" w:rsidP="005206AD">
      <w:pPr>
        <w:jc w:val="both"/>
      </w:pPr>
      <w:r w:rsidRPr="00665AE2">
        <w:t xml:space="preserve">V tejto kapitole sa rozoberá súčasný stav problému ktorý riešime v záverečnej práci. Sú to rôzne </w:t>
      </w:r>
      <w:r w:rsidR="005206AD" w:rsidRPr="00665AE2">
        <w:t>východz</w:t>
      </w:r>
      <w:r w:rsidR="006C60E9" w:rsidRPr="00665AE2">
        <w:t>i</w:t>
      </w:r>
      <w:r w:rsidR="003E1412" w:rsidRPr="00665AE2">
        <w:t>e</w:t>
      </w:r>
      <w:r w:rsidR="005206AD" w:rsidRPr="00665AE2">
        <w:t xml:space="preserve"> stavy, vstupné hodnoty, aktuálne výstupné hodnoty, podmienky prevádzky, dátový model, aktuálne kalkulácie, nosné vzorce a prepočty hodnôt a premenných.</w:t>
      </w:r>
    </w:p>
    <w:p w14:paraId="04EE536F" w14:textId="77777777" w:rsidR="005206AD" w:rsidRPr="00665AE2" w:rsidRDefault="005206AD" w:rsidP="005206AD">
      <w:pPr>
        <w:jc w:val="both"/>
      </w:pPr>
      <w:r w:rsidRPr="00665AE2">
        <w:t xml:space="preserve">Čiže ide o podrobný opis skúmanej témy, jej všetkých parciálnych častí, opis jednotlivých tokov informácií medzi časťami systému, podniku, obchodu, aplikácie a podobne. </w:t>
      </w:r>
    </w:p>
    <w:p w14:paraId="4603803F" w14:textId="77777777" w:rsidR="005206AD" w:rsidRPr="00665AE2" w:rsidRDefault="005206AD" w:rsidP="00281A87">
      <w:pPr>
        <w:jc w:val="both"/>
      </w:pPr>
      <w:r w:rsidRPr="00665AE2">
        <w:t>Ďalej je možné opísať aké funkčné prostriedky sú zvolené pre dosiahnutie riešenia problému, ale v aktuálnom resp. v súčasnom systéme.</w:t>
      </w:r>
    </w:p>
    <w:p w14:paraId="277F3B0C" w14:textId="77777777" w:rsidR="008C5789" w:rsidRPr="00665AE2" w:rsidRDefault="008C5789" w:rsidP="00281A87">
      <w:pPr>
        <w:jc w:val="both"/>
      </w:pPr>
    </w:p>
    <w:p w14:paraId="0F5BD033" w14:textId="2EF82344" w:rsidR="005206AD" w:rsidRPr="00665AE2" w:rsidRDefault="00B5087C" w:rsidP="005206AD">
      <w:pPr>
        <w:pStyle w:val="1Nadpis"/>
      </w:pPr>
      <w:r w:rsidRPr="00665AE2">
        <w:lastRenderedPageBreak/>
        <w:t>Vyhodnotenie</w:t>
      </w:r>
    </w:p>
    <w:p w14:paraId="504EE9CD" w14:textId="77777777" w:rsidR="005206AD" w:rsidRPr="00665AE2" w:rsidRDefault="005206AD" w:rsidP="005206AD">
      <w:pPr>
        <w:jc w:val="both"/>
      </w:pPr>
      <w:r w:rsidRPr="00665AE2">
        <w:t>Táto kapitola ja jadrom záverečnej práce a rozsahom by mala byť tretinou z celkového počtu strán</w:t>
      </w:r>
      <w:r w:rsidR="00571686" w:rsidRPr="00665AE2">
        <w:t xml:space="preserve">. </w:t>
      </w:r>
    </w:p>
    <w:p w14:paraId="7E6C3CEE" w14:textId="77777777" w:rsidR="00F178F8" w:rsidRPr="00665AE2" w:rsidRDefault="00F178F8" w:rsidP="005206AD">
      <w:pPr>
        <w:jc w:val="both"/>
      </w:pPr>
      <w:r w:rsidRPr="00665AE2">
        <w:t xml:space="preserve">Na základe poznatkov z predošlých kapitol, by táto kapitola mala obsahovať vlastný návrh riešenia problematiky alebo systému. </w:t>
      </w:r>
    </w:p>
    <w:p w14:paraId="196A600A" w14:textId="77777777" w:rsidR="00F178F8" w:rsidRPr="00665AE2" w:rsidRDefault="00F178F8" w:rsidP="005206AD">
      <w:pPr>
        <w:jc w:val="both"/>
      </w:pPr>
      <w:r w:rsidRPr="00665AE2">
        <w:t>Čiže, je potrebné navrhnúť riešenia čiastkových problémov ako sú:</w:t>
      </w:r>
    </w:p>
    <w:p w14:paraId="20F31090" w14:textId="77777777" w:rsidR="00F178F8" w:rsidRPr="00665AE2" w:rsidRDefault="00F178F8" w:rsidP="00F178F8">
      <w:pPr>
        <w:pStyle w:val="a3"/>
        <w:numPr>
          <w:ilvl w:val="0"/>
          <w:numId w:val="7"/>
        </w:numPr>
        <w:jc w:val="both"/>
      </w:pPr>
      <w:r w:rsidRPr="00665AE2">
        <w:t>model správania podniku, aplikácie,</w:t>
      </w:r>
    </w:p>
    <w:p w14:paraId="27CF2F3E" w14:textId="77777777" w:rsidR="00F178F8" w:rsidRPr="00665AE2" w:rsidRDefault="00F178F8" w:rsidP="00F178F8">
      <w:pPr>
        <w:pStyle w:val="a3"/>
        <w:numPr>
          <w:ilvl w:val="0"/>
          <w:numId w:val="7"/>
        </w:numPr>
        <w:jc w:val="both"/>
      </w:pPr>
      <w:r w:rsidRPr="00665AE2">
        <w:t>vnútorné toky informácií,</w:t>
      </w:r>
    </w:p>
    <w:p w14:paraId="52542993" w14:textId="77777777" w:rsidR="00F178F8" w:rsidRPr="00665AE2" w:rsidRDefault="00F178F8" w:rsidP="00F178F8">
      <w:pPr>
        <w:pStyle w:val="a3"/>
        <w:numPr>
          <w:ilvl w:val="0"/>
          <w:numId w:val="7"/>
        </w:numPr>
        <w:jc w:val="both"/>
      </w:pPr>
      <w:r w:rsidRPr="00665AE2">
        <w:t>ak ide o informačné systémy tak aj databázový model, user case diagram a podobne,</w:t>
      </w:r>
    </w:p>
    <w:p w14:paraId="01CBD442" w14:textId="77777777" w:rsidR="00F178F8" w:rsidRPr="00665AE2" w:rsidRDefault="00F178F8" w:rsidP="00A83B1F">
      <w:pPr>
        <w:pStyle w:val="a3"/>
        <w:numPr>
          <w:ilvl w:val="0"/>
          <w:numId w:val="7"/>
        </w:numPr>
        <w:jc w:val="both"/>
      </w:pPr>
      <w:r w:rsidRPr="00665AE2">
        <w:t xml:space="preserve">a taktiež aj celkový popis ako sa vyrieši zadanie práce. </w:t>
      </w:r>
    </w:p>
    <w:p w14:paraId="039A9204" w14:textId="77777777" w:rsidR="0077204C" w:rsidRPr="00665AE2" w:rsidRDefault="00F178F8" w:rsidP="00F178F8">
      <w:pPr>
        <w:jc w:val="both"/>
      </w:pPr>
      <w:r w:rsidRPr="00665AE2">
        <w:t xml:space="preserve">V práci je možné použiť </w:t>
      </w:r>
      <w:r w:rsidR="00F54EEC" w:rsidRPr="00665AE2">
        <w:t xml:space="preserve">rôzne vzorce, obrázky, tabuľky, ale aj krížové odkazy na literatúru alebo webový obsah a záverom aj zoznam použitej literatúry. </w:t>
      </w:r>
    </w:p>
    <w:p w14:paraId="3FE262B1" w14:textId="77777777" w:rsidR="00C277C6" w:rsidRPr="00665AE2" w:rsidRDefault="00C277C6" w:rsidP="001717F7"/>
    <w:p w14:paraId="6AF104ED" w14:textId="77777777" w:rsidR="00084EDD" w:rsidRPr="00665AE2" w:rsidRDefault="00084EDD" w:rsidP="00281A87">
      <w:pPr>
        <w:pStyle w:val="1Nadpis"/>
        <w:numPr>
          <w:ilvl w:val="0"/>
          <w:numId w:val="0"/>
        </w:numPr>
        <w:ind w:left="357" w:hanging="357"/>
      </w:pPr>
      <w:bookmarkStart w:id="6" w:name="_Toc162797926"/>
      <w:r w:rsidRPr="00665AE2">
        <w:lastRenderedPageBreak/>
        <w:t>Záver</w:t>
      </w:r>
      <w:bookmarkEnd w:id="6"/>
    </w:p>
    <w:p w14:paraId="3B56F621" w14:textId="77777777" w:rsidR="00084EDD" w:rsidRPr="00665AE2" w:rsidRDefault="00084EDD" w:rsidP="00084EDD">
      <w:pPr>
        <w:jc w:val="both"/>
      </w:pPr>
      <w:r w:rsidRPr="00665AE2">
        <w:t xml:space="preserve">Záver by mal zachytiť jasnú a presnú prezentáciu dedukcií vychádzajúcich z jadra práce. Musí byť vecnou sumarizáciou vlastného prínosu alebo pohľadu na riešenú problematiku. Zahrnúť možno aj kvantitatívne údaje, ale podrobnosti by sa nemali uvádzať. Záver nemá obsahovať nič, čo nie je v texte práce a musí nadväzovať na úvahy a argumenty v texte práce. </w:t>
      </w:r>
    </w:p>
    <w:p w14:paraId="122D178C" w14:textId="77777777" w:rsidR="00084EDD" w:rsidRPr="00665AE2" w:rsidRDefault="00084EDD" w:rsidP="00084EDD">
      <w:pPr>
        <w:jc w:val="both"/>
      </w:pPr>
      <w:r w:rsidRPr="00665AE2">
        <w:t>V závere je vhodné poukázať na ďalšie otvorené (doteraz nevyriešené) problémy, ktorým je vhodné venovať pozornosť a ktoré presahujú odporúčaný rozsah práce. Odporúčané sú popisy ďalších navrhovaných aktivít, ktoré priamo vyplývajú zo záverov alebo skúseností získaných v priebehu spracovania práce.</w:t>
      </w:r>
    </w:p>
    <w:p w14:paraId="66ED1B3E" w14:textId="77777777" w:rsidR="00802A19" w:rsidRPr="00665AE2" w:rsidRDefault="00802A19" w:rsidP="00941801">
      <w:pPr>
        <w:pStyle w:val="1Nadpis"/>
        <w:numPr>
          <w:ilvl w:val="0"/>
          <w:numId w:val="0"/>
        </w:numPr>
        <w:ind w:left="357" w:hanging="357"/>
      </w:pPr>
      <w:bookmarkStart w:id="7" w:name="_Toc162797927"/>
      <w:r w:rsidRPr="00665AE2">
        <w:lastRenderedPageBreak/>
        <w:t>Zoznam použitej literatúry</w:t>
      </w:r>
      <w:bookmarkEnd w:id="7"/>
    </w:p>
    <w:p w14:paraId="12DD472A" w14:textId="1F7751C3" w:rsidR="00EB6796" w:rsidRPr="00665AE2" w:rsidRDefault="00EB6796" w:rsidP="00941801">
      <w:pPr>
        <w:pStyle w:val="a3"/>
        <w:numPr>
          <w:ilvl w:val="0"/>
          <w:numId w:val="16"/>
        </w:numPr>
        <w:jc w:val="both"/>
      </w:pPr>
      <w:bookmarkStart w:id="8" w:name="_Ref101071075"/>
      <w:bookmarkStart w:id="9" w:name="_Ref102187123"/>
      <w:bookmarkStart w:id="10" w:name="citation1"/>
      <w:bookmarkEnd w:id="10"/>
      <w:r w:rsidRPr="00665AE2">
        <w:t xml:space="preserve">Wojtusiak, J. (2012). AQ Learning. In: Seel, N.M. (eds) Encyclopedia of the Sciences of Learning. Springer, Boston, MA. </w:t>
      </w:r>
      <w:hyperlink r:id="rId8" w:history="1">
        <w:r w:rsidRPr="00665AE2">
          <w:rPr>
            <w:rStyle w:val="a8"/>
          </w:rPr>
          <w:t>https://doi.org/10.1007/978-1-4419-1428-6_84</w:t>
        </w:r>
        <w:r w:rsidRPr="00665AE2">
          <w:rPr>
            <w:rStyle w:val="a8"/>
          </w:rPr>
          <w:t>5</w:t>
        </w:r>
      </w:hyperlink>
      <w:r w:rsidRPr="00665AE2">
        <w:t xml:space="preserve"> </w:t>
      </w:r>
      <w:r w:rsidRPr="00665AE2">
        <w:t>ISO 690-2: 1997, Information and documentation – Bibliographic references - Part 2: Electronic documents or parts thereof.</w:t>
      </w:r>
    </w:p>
    <w:p w14:paraId="563A7ABD" w14:textId="76721D5C" w:rsidR="00941801" w:rsidRPr="00665AE2" w:rsidRDefault="00941801" w:rsidP="00941801">
      <w:pPr>
        <w:pStyle w:val="a3"/>
        <w:numPr>
          <w:ilvl w:val="0"/>
          <w:numId w:val="16"/>
        </w:numPr>
        <w:jc w:val="both"/>
      </w:pPr>
      <w:r w:rsidRPr="00665AE2">
        <w:t>STN ISO 690:1998 : Dokumentácia - Bibliografické odkazy - Obsah, forma a štruktúra</w:t>
      </w:r>
      <w:bookmarkEnd w:id="8"/>
      <w:r w:rsidRPr="00665AE2">
        <w:t>.</w:t>
      </w:r>
      <w:bookmarkEnd w:id="9"/>
    </w:p>
    <w:p w14:paraId="1C83991A" w14:textId="77777777" w:rsidR="00941801" w:rsidRPr="00665AE2" w:rsidRDefault="00941801" w:rsidP="00941801">
      <w:pPr>
        <w:pStyle w:val="a3"/>
        <w:numPr>
          <w:ilvl w:val="0"/>
          <w:numId w:val="16"/>
        </w:numPr>
        <w:jc w:val="both"/>
      </w:pPr>
      <w:r w:rsidRPr="00665AE2">
        <w:t>Zákon č. 183/2000 Z.z. o knižniciach, o doplnení zákona Slovenskej národnej rady č. 27/1987 Zb. o štátnej pamiatkovej starostlivosti a o zmene a doplnení zákona č. 68/1997 Z.z. o Matici slovenskej.</w:t>
      </w:r>
    </w:p>
    <w:p w14:paraId="7F953842" w14:textId="77777777" w:rsidR="00941801" w:rsidRPr="00665AE2" w:rsidRDefault="00941801" w:rsidP="00941801">
      <w:pPr>
        <w:pStyle w:val="a3"/>
        <w:numPr>
          <w:ilvl w:val="0"/>
          <w:numId w:val="16"/>
        </w:numPr>
        <w:jc w:val="both"/>
      </w:pPr>
      <w:r w:rsidRPr="00665AE2">
        <w:t xml:space="preserve">Vyhláška č. 131/1997 Zb. Ministerstva školstva Slovenskej republiky zo 7. mája 1997 o doktorandskom štúdiu. </w:t>
      </w:r>
    </w:p>
    <w:p w14:paraId="1A9C3690" w14:textId="77777777" w:rsidR="00941801" w:rsidRPr="00665AE2" w:rsidRDefault="00941801" w:rsidP="00941801">
      <w:pPr>
        <w:pStyle w:val="a3"/>
        <w:numPr>
          <w:ilvl w:val="0"/>
          <w:numId w:val="16"/>
        </w:numPr>
        <w:jc w:val="both"/>
      </w:pPr>
      <w:r w:rsidRPr="00665AE2">
        <w:t xml:space="preserve">LAGOZE, C. a kol. The Open Archives Initiative Protocol for Metadata Harvesting [online]. Protocol Version 2.0 of 2002-06-14. Document Version 2004/10/12T15:31:00Z 2004 [cit. 2004-11-10]. Dostupné na internete: </w:t>
      </w:r>
    </w:p>
    <w:p w14:paraId="75E5EC14" w14:textId="77777777" w:rsidR="00941801" w:rsidRPr="00665AE2" w:rsidRDefault="00941801" w:rsidP="00941801">
      <w:pPr>
        <w:pStyle w:val="a3"/>
        <w:jc w:val="both"/>
      </w:pPr>
      <w:r w:rsidRPr="00665AE2">
        <w:t>&lt;http://www.openarchives.org/OAI/openarchivesprotocol.html&gt;.</w:t>
      </w:r>
    </w:p>
    <w:p w14:paraId="109EBD32" w14:textId="77777777" w:rsidR="00084EDD" w:rsidRPr="00665AE2" w:rsidRDefault="00084EDD" w:rsidP="00084EDD">
      <w:pPr>
        <w:pStyle w:val="1Nadpis"/>
        <w:numPr>
          <w:ilvl w:val="0"/>
          <w:numId w:val="0"/>
        </w:numPr>
        <w:ind w:left="360" w:hanging="360"/>
      </w:pPr>
      <w:bookmarkStart w:id="11" w:name="_Toc162797928"/>
      <w:r w:rsidRPr="00665AE2">
        <w:lastRenderedPageBreak/>
        <w:t>Prílohy</w:t>
      </w:r>
      <w:bookmarkEnd w:id="11"/>
    </w:p>
    <w:p w14:paraId="34CCD971" w14:textId="77777777" w:rsidR="00084EDD" w:rsidRPr="00665AE2" w:rsidRDefault="00084EDD" w:rsidP="00084EDD">
      <w:pPr>
        <w:jc w:val="both"/>
      </w:pPr>
      <w:r w:rsidRPr="00665AE2">
        <w:t>Príloha A:</w:t>
      </w:r>
      <w:r w:rsidRPr="00665AE2">
        <w:tab/>
        <w:t xml:space="preserve">CD médium – </w:t>
      </w:r>
      <w:r w:rsidR="004716CF" w:rsidRPr="00665AE2">
        <w:t>záverečná</w:t>
      </w:r>
      <w:r w:rsidRPr="00665AE2">
        <w:t xml:space="preserve"> práca v elektronickej podobe, prílohy v elektronickej podobe.</w:t>
      </w:r>
      <w:r w:rsidR="00980C3D" w:rsidRPr="00665AE2">
        <w:t xml:space="preserve"> </w:t>
      </w:r>
    </w:p>
    <w:p w14:paraId="31BE9952" w14:textId="77777777" w:rsidR="00084EDD" w:rsidRPr="00665AE2" w:rsidRDefault="00084EDD" w:rsidP="00084EDD">
      <w:pPr>
        <w:jc w:val="both"/>
        <w:rPr>
          <w:highlight w:val="yellow"/>
        </w:rPr>
      </w:pPr>
      <w:r w:rsidRPr="00665AE2">
        <w:rPr>
          <w:highlight w:val="yellow"/>
        </w:rPr>
        <w:t>Príloha B:</w:t>
      </w:r>
      <w:r w:rsidRPr="00665AE2">
        <w:rPr>
          <w:highlight w:val="yellow"/>
        </w:rPr>
        <w:tab/>
        <w:t>Používateľská príručka</w:t>
      </w:r>
    </w:p>
    <w:p w14:paraId="780CAD63" w14:textId="77777777" w:rsidR="00084EDD" w:rsidRPr="00665AE2" w:rsidRDefault="00084EDD" w:rsidP="00084EDD">
      <w:pPr>
        <w:jc w:val="both"/>
        <w:rPr>
          <w:highlight w:val="yellow"/>
        </w:rPr>
      </w:pPr>
      <w:r w:rsidRPr="00665AE2">
        <w:rPr>
          <w:highlight w:val="yellow"/>
        </w:rPr>
        <w:t>Príloha C:</w:t>
      </w:r>
      <w:r w:rsidRPr="00665AE2">
        <w:rPr>
          <w:highlight w:val="yellow"/>
        </w:rPr>
        <w:tab/>
        <w:t>Systémová príručka</w:t>
      </w:r>
    </w:p>
    <w:p w14:paraId="19649D90" w14:textId="77777777" w:rsidR="00084EDD" w:rsidRPr="00665AE2" w:rsidRDefault="00084EDD" w:rsidP="00084EDD">
      <w:pPr>
        <w:jc w:val="both"/>
        <w:rPr>
          <w:highlight w:val="yellow"/>
        </w:rPr>
      </w:pPr>
    </w:p>
    <w:p w14:paraId="43FD54AF" w14:textId="77777777" w:rsidR="00084EDD" w:rsidRPr="00665AE2" w:rsidRDefault="00084EDD" w:rsidP="00084EDD">
      <w:pPr>
        <w:jc w:val="both"/>
        <w:rPr>
          <w:highlight w:val="yellow"/>
        </w:rPr>
      </w:pPr>
      <w:r w:rsidRPr="00665AE2">
        <w:rPr>
          <w:highlight w:val="yellow"/>
        </w:rPr>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68A6A054" w14:textId="77777777" w:rsidR="00084EDD" w:rsidRPr="00665AE2" w:rsidRDefault="00084EDD" w:rsidP="00084EDD">
      <w:pPr>
        <w:jc w:val="both"/>
        <w:rPr>
          <w:highlight w:val="yellow"/>
        </w:rPr>
      </w:pPr>
      <w:r w:rsidRPr="00665AE2">
        <w:rPr>
          <w:highlight w:val="yellow"/>
        </w:rPr>
        <w:t>Každá príloha začína na novej strane a je označená samostatným písmenom (Príloha A, Príloha B, ...). Číslovanie strán príloh nadväzuje na číslovanie strán v hlavnom texte.</w:t>
      </w:r>
    </w:p>
    <w:p w14:paraId="5B619FCA" w14:textId="77777777" w:rsidR="004716CF" w:rsidRPr="00665AE2" w:rsidRDefault="004716CF" w:rsidP="00084EDD">
      <w:pPr>
        <w:jc w:val="both"/>
        <w:rPr>
          <w:highlight w:val="yellow"/>
        </w:rPr>
      </w:pPr>
      <w:r w:rsidRPr="00665AE2">
        <w:rPr>
          <w:highlight w:val="yellow"/>
        </w:rPr>
        <w:t>CD je spravidla grafické s logom univerzity a fakulty. Pozri . Tieto CD robia v Univerzitnej knižnici TUKE.</w:t>
      </w:r>
    </w:p>
    <w:p w14:paraId="4B3BEA17" w14:textId="77777777" w:rsidR="00084EDD" w:rsidRPr="00665AE2" w:rsidRDefault="00555CB5" w:rsidP="00B10708">
      <w:pPr>
        <w:jc w:val="center"/>
      </w:pPr>
      <w:r w:rsidRPr="00665AE2">
        <w:rPr>
          <w:lang w:eastAsia="sk-SK"/>
        </w:rPr>
        <w:drawing>
          <wp:inline distT="0" distB="0" distL="0" distR="0" wp14:anchorId="25919CF3" wp14:editId="5E3EEEFE">
            <wp:extent cx="3258000" cy="3250800"/>
            <wp:effectExtent l="0" t="0" r="0" b="698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zor CD(1).png"/>
                    <pic:cNvPicPr/>
                  </pic:nvPicPr>
                  <pic:blipFill>
                    <a:blip r:embed="rId9">
                      <a:extLst>
                        <a:ext uri="{28A0092B-C50C-407E-A947-70E740481C1C}">
                          <a14:useLocalDpi xmlns:a14="http://schemas.microsoft.com/office/drawing/2010/main" val="0"/>
                        </a:ext>
                      </a:extLst>
                    </a:blip>
                    <a:stretch>
                      <a:fillRect/>
                    </a:stretch>
                  </pic:blipFill>
                  <pic:spPr>
                    <a:xfrm>
                      <a:off x="0" y="0"/>
                      <a:ext cx="3258000" cy="3250800"/>
                    </a:xfrm>
                    <a:prstGeom prst="rect">
                      <a:avLst/>
                    </a:prstGeom>
                  </pic:spPr>
                </pic:pic>
              </a:graphicData>
            </a:graphic>
          </wp:inline>
        </w:drawing>
      </w:r>
    </w:p>
    <w:p w14:paraId="549048CC" w14:textId="77777777" w:rsidR="005812F6" w:rsidRPr="00665AE2" w:rsidRDefault="00980C3D" w:rsidP="00980C3D">
      <w:pPr>
        <w:pStyle w:val="ad"/>
      </w:pPr>
      <w:bookmarkStart w:id="12" w:name="_Toc118285422"/>
      <w:r w:rsidRPr="00665AE2">
        <w:rPr>
          <w:highlight w:val="yellow"/>
        </w:rPr>
        <w:t xml:space="preserve">Obr. </w:t>
      </w:r>
      <w:r w:rsidR="00BC588C" w:rsidRPr="00665AE2">
        <w:rPr>
          <w:highlight w:val="yellow"/>
        </w:rPr>
        <w:fldChar w:fldCharType="begin"/>
      </w:r>
      <w:r w:rsidR="00BC588C" w:rsidRPr="00665AE2">
        <w:rPr>
          <w:highlight w:val="yellow"/>
        </w:rPr>
        <w:instrText xml:space="preserve"> SEQ Obr. \* ARABIC </w:instrText>
      </w:r>
      <w:r w:rsidR="00BC588C" w:rsidRPr="00665AE2">
        <w:rPr>
          <w:highlight w:val="yellow"/>
        </w:rPr>
        <w:fldChar w:fldCharType="separate"/>
      </w:r>
      <w:r w:rsidR="00AE4CBF" w:rsidRPr="00665AE2">
        <w:rPr>
          <w:highlight w:val="yellow"/>
        </w:rPr>
        <w:t>7</w:t>
      </w:r>
      <w:r w:rsidR="00BC588C" w:rsidRPr="00665AE2">
        <w:rPr>
          <w:highlight w:val="yellow"/>
        </w:rPr>
        <w:fldChar w:fldCharType="end"/>
      </w:r>
      <w:r w:rsidRPr="00665AE2">
        <w:rPr>
          <w:highlight w:val="yellow"/>
        </w:rPr>
        <w:t xml:space="preserve"> Obrázok grafického CD média</w:t>
      </w:r>
      <w:bookmarkEnd w:id="12"/>
      <w:r w:rsidR="004716CF" w:rsidRPr="00665AE2">
        <w:rPr>
          <w:highlight w:val="yellow"/>
        </w:rPr>
        <w:t xml:space="preserve"> (vzor)</w:t>
      </w:r>
    </w:p>
    <w:sectPr w:rsidR="005812F6" w:rsidRPr="00665AE2" w:rsidSect="003A4494">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174D" w14:textId="77777777" w:rsidR="003A4494" w:rsidRPr="00665AE2" w:rsidRDefault="003A4494" w:rsidP="00DB0F9F">
      <w:pPr>
        <w:spacing w:after="0" w:line="240" w:lineRule="auto"/>
      </w:pPr>
      <w:r w:rsidRPr="00665AE2">
        <w:separator/>
      </w:r>
    </w:p>
  </w:endnote>
  <w:endnote w:type="continuationSeparator" w:id="0">
    <w:p w14:paraId="50782449" w14:textId="77777777" w:rsidR="003A4494" w:rsidRPr="00665AE2" w:rsidRDefault="003A4494" w:rsidP="00DB0F9F">
      <w:pPr>
        <w:spacing w:after="0" w:line="240" w:lineRule="auto"/>
      </w:pPr>
      <w:r w:rsidRPr="00665AE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253"/>
      <w:docPartObj>
        <w:docPartGallery w:val="Page Numbers (Bottom of Page)"/>
        <w:docPartUnique/>
      </w:docPartObj>
    </w:sdtPr>
    <w:sdtContent>
      <w:p w14:paraId="23CDB44B" w14:textId="77777777" w:rsidR="00186E71" w:rsidRPr="00665AE2" w:rsidRDefault="00186E71">
        <w:pPr>
          <w:pStyle w:val="ab"/>
          <w:jc w:val="center"/>
        </w:pPr>
        <w:r w:rsidRPr="00665AE2">
          <w:rPr>
            <w:lang w:eastAsia="sk-SK"/>
          </w:rPr>
          <mc:AlternateContent>
            <mc:Choice Requires="wps">
              <w:drawing>
                <wp:anchor distT="0" distB="0" distL="114300" distR="114300" simplePos="0" relativeHeight="251661312" behindDoc="0" locked="0" layoutInCell="1" allowOverlap="1" wp14:anchorId="2F5CFE68" wp14:editId="1D98ADE8">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57D74"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" strokecolor="black [3200]" strokeweight=".5pt">
                  <v:stroke joinstyle="miter"/>
                  <w10:wrap anchorx="margin" anchory="page"/>
                </v:line>
              </w:pict>
            </mc:Fallback>
          </mc:AlternateContent>
        </w:r>
        <w:r w:rsidRPr="00665AE2">
          <w:fldChar w:fldCharType="begin"/>
        </w:r>
        <w:r w:rsidRPr="00665AE2">
          <w:instrText>PAGE   \* MERGEFORMAT</w:instrText>
        </w:r>
        <w:r w:rsidRPr="00665AE2">
          <w:fldChar w:fldCharType="separate"/>
        </w:r>
        <w:r w:rsidR="00555CB5" w:rsidRPr="00665AE2">
          <w:t>2</w:t>
        </w:r>
        <w:r w:rsidR="00555CB5" w:rsidRPr="00665AE2">
          <w:t>5</w:t>
        </w:r>
        <w:r w:rsidRPr="00665AE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6100D" w14:textId="77777777" w:rsidR="003A4494" w:rsidRPr="00665AE2" w:rsidRDefault="003A4494" w:rsidP="00DB0F9F">
      <w:pPr>
        <w:spacing w:after="0" w:line="240" w:lineRule="auto"/>
      </w:pPr>
      <w:r w:rsidRPr="00665AE2">
        <w:separator/>
      </w:r>
    </w:p>
  </w:footnote>
  <w:footnote w:type="continuationSeparator" w:id="0">
    <w:p w14:paraId="36959CCB" w14:textId="77777777" w:rsidR="003A4494" w:rsidRPr="00665AE2" w:rsidRDefault="003A4494" w:rsidP="00DB0F9F">
      <w:pPr>
        <w:spacing w:after="0" w:line="240" w:lineRule="auto"/>
      </w:pPr>
      <w:r w:rsidRPr="00665AE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185F" w14:textId="46DC80F1" w:rsidR="00186E71" w:rsidRPr="00665AE2" w:rsidRDefault="00186E71">
    <w:pPr>
      <w:pStyle w:val="a9"/>
    </w:pPr>
    <w:r w:rsidRPr="00665AE2">
      <w:rPr>
        <w:highlight w:val="yellow"/>
        <w:lang w:eastAsia="sk-SK"/>
      </w:rPr>
      <mc:AlternateContent>
        <mc:Choice Requires="wps">
          <w:drawing>
            <wp:anchor distT="0" distB="0" distL="114300" distR="114300" simplePos="0" relativeHeight="251659264" behindDoc="0" locked="0" layoutInCell="1" allowOverlap="1" wp14:anchorId="4E2FC54C" wp14:editId="19B0D160">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43F8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" strokecolor="black [3200]" strokeweight=".5pt">
              <v:stroke joinstyle="miter"/>
              <w10:wrap anchorx="margin" anchory="page"/>
            </v:line>
          </w:pict>
        </mc:Fallback>
      </mc:AlternateContent>
    </w:r>
    <w:r w:rsidR="005D6077" w:rsidRPr="00665AE2">
      <w:t>FEI</w:t>
    </w:r>
    <w:r w:rsidRPr="00665AE2">
      <w:ptab w:relativeTo="margin" w:alignment="center" w:leader="none"/>
    </w:r>
    <w:r w:rsidRPr="00665AE2">
      <w:ptab w:relativeTo="margin" w:alignment="right" w:leader="none"/>
    </w:r>
    <w:r w:rsidR="005D6077" w:rsidRPr="00665AE2">
      <w:t>KKUI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4"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36E1258"/>
    <w:multiLevelType w:val="hybridMultilevel"/>
    <w:tmpl w:val="B85420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4106D50"/>
    <w:multiLevelType w:val="hybridMultilevel"/>
    <w:tmpl w:val="C5DC23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E21601F"/>
    <w:multiLevelType w:val="hybridMultilevel"/>
    <w:tmpl w:val="93FA79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3B573B2"/>
    <w:multiLevelType w:val="hybridMultilevel"/>
    <w:tmpl w:val="AD62381C"/>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2"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100FE8"/>
    <w:multiLevelType w:val="hybridMultilevel"/>
    <w:tmpl w:val="457895C8"/>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2349"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01219CB"/>
    <w:multiLevelType w:val="hybridMultilevel"/>
    <w:tmpl w:val="8020C9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BBF286C"/>
    <w:multiLevelType w:val="hybridMultilevel"/>
    <w:tmpl w:val="D43A65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7E2D5532"/>
    <w:multiLevelType w:val="hybridMultilevel"/>
    <w:tmpl w:val="3C52A8F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390617112">
    <w:abstractNumId w:val="16"/>
  </w:num>
  <w:num w:numId="2" w16cid:durableId="2004432165">
    <w:abstractNumId w:val="14"/>
  </w:num>
  <w:num w:numId="3" w16cid:durableId="1355956370">
    <w:abstractNumId w:val="13"/>
  </w:num>
  <w:num w:numId="4" w16cid:durableId="1490907040">
    <w:abstractNumId w:val="17"/>
  </w:num>
  <w:num w:numId="5" w16cid:durableId="22095930">
    <w:abstractNumId w:val="11"/>
  </w:num>
  <w:num w:numId="6" w16cid:durableId="955864233">
    <w:abstractNumId w:val="7"/>
  </w:num>
  <w:num w:numId="7" w16cid:durableId="1249651002">
    <w:abstractNumId w:val="1"/>
  </w:num>
  <w:num w:numId="8" w16cid:durableId="2044595001">
    <w:abstractNumId w:val="9"/>
  </w:num>
  <w:num w:numId="9" w16cid:durableId="148909488">
    <w:abstractNumId w:val="2"/>
  </w:num>
  <w:num w:numId="10" w16cid:durableId="975572579">
    <w:abstractNumId w:val="3"/>
  </w:num>
  <w:num w:numId="11" w16cid:durableId="139930851">
    <w:abstractNumId w:val="21"/>
  </w:num>
  <w:num w:numId="12" w16cid:durableId="1576280388">
    <w:abstractNumId w:val="20"/>
  </w:num>
  <w:num w:numId="13" w16cid:durableId="1578048920">
    <w:abstractNumId w:val="12"/>
  </w:num>
  <w:num w:numId="14" w16cid:durableId="447435360">
    <w:abstractNumId w:val="23"/>
  </w:num>
  <w:num w:numId="15" w16cid:durableId="1249118616">
    <w:abstractNumId w:val="4"/>
  </w:num>
  <w:num w:numId="16" w16cid:durableId="1810515588">
    <w:abstractNumId w:val="19"/>
  </w:num>
  <w:num w:numId="17" w16cid:durableId="1138693068">
    <w:abstractNumId w:val="0"/>
  </w:num>
  <w:num w:numId="18" w16cid:durableId="1968119657">
    <w:abstractNumId w:val="22"/>
  </w:num>
  <w:num w:numId="19" w16cid:durableId="1814372517">
    <w:abstractNumId w:val="10"/>
  </w:num>
  <w:num w:numId="20" w16cid:durableId="695231785">
    <w:abstractNumId w:val="25"/>
  </w:num>
  <w:num w:numId="21" w16cid:durableId="2081518683">
    <w:abstractNumId w:val="15"/>
  </w:num>
  <w:num w:numId="22" w16cid:durableId="377553942">
    <w:abstractNumId w:val="24"/>
  </w:num>
  <w:num w:numId="23" w16cid:durableId="502431123">
    <w:abstractNumId w:val="18"/>
  </w:num>
  <w:num w:numId="24" w16cid:durableId="2102868075">
    <w:abstractNumId w:val="8"/>
  </w:num>
  <w:num w:numId="25" w16cid:durableId="1950892536">
    <w:abstractNumId w:val="6"/>
  </w:num>
  <w:num w:numId="26" w16cid:durableId="958336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BF"/>
    <w:rsid w:val="00001949"/>
    <w:rsid w:val="00022DA7"/>
    <w:rsid w:val="000345FC"/>
    <w:rsid w:val="000351BF"/>
    <w:rsid w:val="00042AA6"/>
    <w:rsid w:val="00054E4C"/>
    <w:rsid w:val="00057C2F"/>
    <w:rsid w:val="00077F00"/>
    <w:rsid w:val="00084EDD"/>
    <w:rsid w:val="000872F8"/>
    <w:rsid w:val="000A081A"/>
    <w:rsid w:val="000A2124"/>
    <w:rsid w:val="000A59A2"/>
    <w:rsid w:val="000B154E"/>
    <w:rsid w:val="000B3F0D"/>
    <w:rsid w:val="000B4F40"/>
    <w:rsid w:val="000B7F14"/>
    <w:rsid w:val="000C1246"/>
    <w:rsid w:val="000C1DD3"/>
    <w:rsid w:val="000F4C3D"/>
    <w:rsid w:val="00113301"/>
    <w:rsid w:val="001307AD"/>
    <w:rsid w:val="001408AD"/>
    <w:rsid w:val="00141E33"/>
    <w:rsid w:val="00152D09"/>
    <w:rsid w:val="0015321A"/>
    <w:rsid w:val="001558A1"/>
    <w:rsid w:val="00165FBF"/>
    <w:rsid w:val="00167E85"/>
    <w:rsid w:val="001717F7"/>
    <w:rsid w:val="001776DC"/>
    <w:rsid w:val="00181EE6"/>
    <w:rsid w:val="00186E71"/>
    <w:rsid w:val="001A316B"/>
    <w:rsid w:val="001B322B"/>
    <w:rsid w:val="001C220F"/>
    <w:rsid w:val="001C2D3C"/>
    <w:rsid w:val="001D3477"/>
    <w:rsid w:val="001F1A9B"/>
    <w:rsid w:val="001F1CBE"/>
    <w:rsid w:val="001F6F88"/>
    <w:rsid w:val="001F79A8"/>
    <w:rsid w:val="00204C68"/>
    <w:rsid w:val="00225781"/>
    <w:rsid w:val="00234736"/>
    <w:rsid w:val="002376A0"/>
    <w:rsid w:val="002450EF"/>
    <w:rsid w:val="002504B9"/>
    <w:rsid w:val="00264BD5"/>
    <w:rsid w:val="002663E6"/>
    <w:rsid w:val="00270640"/>
    <w:rsid w:val="002761D0"/>
    <w:rsid w:val="00277367"/>
    <w:rsid w:val="00280DCA"/>
    <w:rsid w:val="00281A87"/>
    <w:rsid w:val="00286123"/>
    <w:rsid w:val="002A59A8"/>
    <w:rsid w:val="002A5B93"/>
    <w:rsid w:val="002C13BD"/>
    <w:rsid w:val="002D0FD6"/>
    <w:rsid w:val="002D17A3"/>
    <w:rsid w:val="002D7361"/>
    <w:rsid w:val="002E52C3"/>
    <w:rsid w:val="002F3714"/>
    <w:rsid w:val="00303900"/>
    <w:rsid w:val="0030444E"/>
    <w:rsid w:val="00306411"/>
    <w:rsid w:val="003109AC"/>
    <w:rsid w:val="00311B61"/>
    <w:rsid w:val="0031290E"/>
    <w:rsid w:val="003335E6"/>
    <w:rsid w:val="0033762D"/>
    <w:rsid w:val="003516AA"/>
    <w:rsid w:val="00352976"/>
    <w:rsid w:val="00354BBD"/>
    <w:rsid w:val="003574F3"/>
    <w:rsid w:val="00360FEC"/>
    <w:rsid w:val="0036150B"/>
    <w:rsid w:val="003646D0"/>
    <w:rsid w:val="00371971"/>
    <w:rsid w:val="003743A5"/>
    <w:rsid w:val="003745ED"/>
    <w:rsid w:val="003869C5"/>
    <w:rsid w:val="0039152B"/>
    <w:rsid w:val="00395737"/>
    <w:rsid w:val="003A0015"/>
    <w:rsid w:val="003A3525"/>
    <w:rsid w:val="003A4494"/>
    <w:rsid w:val="003B1F85"/>
    <w:rsid w:val="003B4B8E"/>
    <w:rsid w:val="003B4EB0"/>
    <w:rsid w:val="003C1CC9"/>
    <w:rsid w:val="003C650A"/>
    <w:rsid w:val="003D2495"/>
    <w:rsid w:val="003E13DF"/>
    <w:rsid w:val="003E1412"/>
    <w:rsid w:val="003E174F"/>
    <w:rsid w:val="003E28A9"/>
    <w:rsid w:val="003E7173"/>
    <w:rsid w:val="00403589"/>
    <w:rsid w:val="00404BB3"/>
    <w:rsid w:val="00405597"/>
    <w:rsid w:val="004066F5"/>
    <w:rsid w:val="004118FC"/>
    <w:rsid w:val="00426534"/>
    <w:rsid w:val="004404CD"/>
    <w:rsid w:val="0044052A"/>
    <w:rsid w:val="0045007E"/>
    <w:rsid w:val="004606E6"/>
    <w:rsid w:val="004716CF"/>
    <w:rsid w:val="00474045"/>
    <w:rsid w:val="004955F1"/>
    <w:rsid w:val="004A7C73"/>
    <w:rsid w:val="004B03A4"/>
    <w:rsid w:val="004B6D3F"/>
    <w:rsid w:val="004C7A20"/>
    <w:rsid w:val="004D1C86"/>
    <w:rsid w:val="004D7E63"/>
    <w:rsid w:val="004E3B5A"/>
    <w:rsid w:val="004E7B04"/>
    <w:rsid w:val="004F5B01"/>
    <w:rsid w:val="00500FD3"/>
    <w:rsid w:val="00502D2B"/>
    <w:rsid w:val="00507776"/>
    <w:rsid w:val="005206AD"/>
    <w:rsid w:val="00530C59"/>
    <w:rsid w:val="00533774"/>
    <w:rsid w:val="00543546"/>
    <w:rsid w:val="00544045"/>
    <w:rsid w:val="00547AD4"/>
    <w:rsid w:val="00554BAD"/>
    <w:rsid w:val="00555CB5"/>
    <w:rsid w:val="00556482"/>
    <w:rsid w:val="00561125"/>
    <w:rsid w:val="00571686"/>
    <w:rsid w:val="00574991"/>
    <w:rsid w:val="005812F6"/>
    <w:rsid w:val="00582F50"/>
    <w:rsid w:val="005830CE"/>
    <w:rsid w:val="00597CAF"/>
    <w:rsid w:val="005A2A3B"/>
    <w:rsid w:val="005A526A"/>
    <w:rsid w:val="005A659B"/>
    <w:rsid w:val="005B1337"/>
    <w:rsid w:val="005D14A0"/>
    <w:rsid w:val="005D1B23"/>
    <w:rsid w:val="005D6077"/>
    <w:rsid w:val="00615CBE"/>
    <w:rsid w:val="00622B29"/>
    <w:rsid w:val="006349B7"/>
    <w:rsid w:val="0063548C"/>
    <w:rsid w:val="00636940"/>
    <w:rsid w:val="00647870"/>
    <w:rsid w:val="006639B5"/>
    <w:rsid w:val="00665AE2"/>
    <w:rsid w:val="00667FFB"/>
    <w:rsid w:val="00671971"/>
    <w:rsid w:val="00677A46"/>
    <w:rsid w:val="0068227D"/>
    <w:rsid w:val="00682F96"/>
    <w:rsid w:val="0069118B"/>
    <w:rsid w:val="0069647C"/>
    <w:rsid w:val="006A2F8A"/>
    <w:rsid w:val="006B4B0B"/>
    <w:rsid w:val="006B70EF"/>
    <w:rsid w:val="006C2584"/>
    <w:rsid w:val="006C5430"/>
    <w:rsid w:val="006C5E59"/>
    <w:rsid w:val="006C60E9"/>
    <w:rsid w:val="006D33E6"/>
    <w:rsid w:val="006E4993"/>
    <w:rsid w:val="00700D18"/>
    <w:rsid w:val="00702196"/>
    <w:rsid w:val="007124EE"/>
    <w:rsid w:val="00736597"/>
    <w:rsid w:val="00741236"/>
    <w:rsid w:val="007600E7"/>
    <w:rsid w:val="007613A2"/>
    <w:rsid w:val="00763F8C"/>
    <w:rsid w:val="00764113"/>
    <w:rsid w:val="0076533C"/>
    <w:rsid w:val="00770925"/>
    <w:rsid w:val="0077204C"/>
    <w:rsid w:val="0077530D"/>
    <w:rsid w:val="007A696E"/>
    <w:rsid w:val="007C1584"/>
    <w:rsid w:val="007D4B19"/>
    <w:rsid w:val="007F2BB8"/>
    <w:rsid w:val="007F2BDF"/>
    <w:rsid w:val="007F60A8"/>
    <w:rsid w:val="007F647A"/>
    <w:rsid w:val="00802A19"/>
    <w:rsid w:val="00805188"/>
    <w:rsid w:val="0081176D"/>
    <w:rsid w:val="008149CB"/>
    <w:rsid w:val="008164B6"/>
    <w:rsid w:val="00817E0B"/>
    <w:rsid w:val="00823433"/>
    <w:rsid w:val="00823CCF"/>
    <w:rsid w:val="00823DD0"/>
    <w:rsid w:val="0082575A"/>
    <w:rsid w:val="00830963"/>
    <w:rsid w:val="0083405F"/>
    <w:rsid w:val="00836123"/>
    <w:rsid w:val="00857202"/>
    <w:rsid w:val="0086407C"/>
    <w:rsid w:val="00876D2B"/>
    <w:rsid w:val="00886638"/>
    <w:rsid w:val="00891F8C"/>
    <w:rsid w:val="008A236A"/>
    <w:rsid w:val="008A6CE2"/>
    <w:rsid w:val="008B5299"/>
    <w:rsid w:val="008C5759"/>
    <w:rsid w:val="008C5789"/>
    <w:rsid w:val="008C602C"/>
    <w:rsid w:val="008D269E"/>
    <w:rsid w:val="008D4EE6"/>
    <w:rsid w:val="008D7BC0"/>
    <w:rsid w:val="008E02FF"/>
    <w:rsid w:val="008E123B"/>
    <w:rsid w:val="008E29A7"/>
    <w:rsid w:val="008E5B50"/>
    <w:rsid w:val="008F1ED2"/>
    <w:rsid w:val="00902260"/>
    <w:rsid w:val="009071EC"/>
    <w:rsid w:val="00910AE0"/>
    <w:rsid w:val="00925D9A"/>
    <w:rsid w:val="0093153A"/>
    <w:rsid w:val="00934C54"/>
    <w:rsid w:val="00936723"/>
    <w:rsid w:val="00941801"/>
    <w:rsid w:val="00954481"/>
    <w:rsid w:val="00955912"/>
    <w:rsid w:val="0096519D"/>
    <w:rsid w:val="0097005B"/>
    <w:rsid w:val="00973AC9"/>
    <w:rsid w:val="00980C3D"/>
    <w:rsid w:val="00985849"/>
    <w:rsid w:val="009864D4"/>
    <w:rsid w:val="009F55DB"/>
    <w:rsid w:val="009F758C"/>
    <w:rsid w:val="00A3061D"/>
    <w:rsid w:val="00A3404A"/>
    <w:rsid w:val="00A47984"/>
    <w:rsid w:val="00A502F0"/>
    <w:rsid w:val="00A522E2"/>
    <w:rsid w:val="00A56799"/>
    <w:rsid w:val="00A63DA1"/>
    <w:rsid w:val="00A829D8"/>
    <w:rsid w:val="00A83B1F"/>
    <w:rsid w:val="00A90107"/>
    <w:rsid w:val="00AA09AD"/>
    <w:rsid w:val="00AB196D"/>
    <w:rsid w:val="00AB4546"/>
    <w:rsid w:val="00AB4F7C"/>
    <w:rsid w:val="00AC6E5F"/>
    <w:rsid w:val="00AD6C9E"/>
    <w:rsid w:val="00AE31AB"/>
    <w:rsid w:val="00AE4CBF"/>
    <w:rsid w:val="00B076AA"/>
    <w:rsid w:val="00B102B8"/>
    <w:rsid w:val="00B10708"/>
    <w:rsid w:val="00B122B1"/>
    <w:rsid w:val="00B125B5"/>
    <w:rsid w:val="00B13F89"/>
    <w:rsid w:val="00B21D9E"/>
    <w:rsid w:val="00B22DBB"/>
    <w:rsid w:val="00B33B68"/>
    <w:rsid w:val="00B45252"/>
    <w:rsid w:val="00B45319"/>
    <w:rsid w:val="00B5087C"/>
    <w:rsid w:val="00B5525F"/>
    <w:rsid w:val="00B712B1"/>
    <w:rsid w:val="00B72C20"/>
    <w:rsid w:val="00B751A7"/>
    <w:rsid w:val="00B75366"/>
    <w:rsid w:val="00B9219E"/>
    <w:rsid w:val="00B9755B"/>
    <w:rsid w:val="00BB3BA0"/>
    <w:rsid w:val="00BC588C"/>
    <w:rsid w:val="00BD6100"/>
    <w:rsid w:val="00BF1715"/>
    <w:rsid w:val="00BF4F20"/>
    <w:rsid w:val="00C27413"/>
    <w:rsid w:val="00C277C6"/>
    <w:rsid w:val="00C37183"/>
    <w:rsid w:val="00C41A15"/>
    <w:rsid w:val="00C55F8E"/>
    <w:rsid w:val="00C72506"/>
    <w:rsid w:val="00C928EA"/>
    <w:rsid w:val="00CB23E0"/>
    <w:rsid w:val="00CB651C"/>
    <w:rsid w:val="00CC7C47"/>
    <w:rsid w:val="00CD3D55"/>
    <w:rsid w:val="00CE783C"/>
    <w:rsid w:val="00D17B02"/>
    <w:rsid w:val="00D2180C"/>
    <w:rsid w:val="00D26155"/>
    <w:rsid w:val="00D26349"/>
    <w:rsid w:val="00D40D8C"/>
    <w:rsid w:val="00D41CDB"/>
    <w:rsid w:val="00D5154B"/>
    <w:rsid w:val="00D53E6D"/>
    <w:rsid w:val="00D56F46"/>
    <w:rsid w:val="00D65C50"/>
    <w:rsid w:val="00D71694"/>
    <w:rsid w:val="00D7231B"/>
    <w:rsid w:val="00D7268D"/>
    <w:rsid w:val="00D774B9"/>
    <w:rsid w:val="00DA7EDC"/>
    <w:rsid w:val="00DB0F9F"/>
    <w:rsid w:val="00DC5C13"/>
    <w:rsid w:val="00DE2161"/>
    <w:rsid w:val="00DE643B"/>
    <w:rsid w:val="00DF0A94"/>
    <w:rsid w:val="00DF2AD4"/>
    <w:rsid w:val="00E11003"/>
    <w:rsid w:val="00E15173"/>
    <w:rsid w:val="00E303F7"/>
    <w:rsid w:val="00E40BE3"/>
    <w:rsid w:val="00E4182C"/>
    <w:rsid w:val="00E73D4F"/>
    <w:rsid w:val="00E75E60"/>
    <w:rsid w:val="00E80F3F"/>
    <w:rsid w:val="00E83447"/>
    <w:rsid w:val="00E96789"/>
    <w:rsid w:val="00EB6796"/>
    <w:rsid w:val="00EC5532"/>
    <w:rsid w:val="00ED2A43"/>
    <w:rsid w:val="00ED4C60"/>
    <w:rsid w:val="00ED522F"/>
    <w:rsid w:val="00EE0FB0"/>
    <w:rsid w:val="00EE654D"/>
    <w:rsid w:val="00F03074"/>
    <w:rsid w:val="00F077DB"/>
    <w:rsid w:val="00F14E3D"/>
    <w:rsid w:val="00F178F8"/>
    <w:rsid w:val="00F313B1"/>
    <w:rsid w:val="00F40541"/>
    <w:rsid w:val="00F42765"/>
    <w:rsid w:val="00F45BA5"/>
    <w:rsid w:val="00F54EEC"/>
    <w:rsid w:val="00F62A25"/>
    <w:rsid w:val="00F81E81"/>
    <w:rsid w:val="00FA571D"/>
    <w:rsid w:val="00FB7883"/>
    <w:rsid w:val="00FC15D8"/>
    <w:rsid w:val="00FC4D2F"/>
    <w:rsid w:val="00FD7DB4"/>
    <w:rsid w:val="00FE0720"/>
    <w:rsid w:val="00FF2D2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FA4F1"/>
  <w15:chartTrackingRefBased/>
  <w15:docId w15:val="{43B05AC9-0AFD-4D95-9871-08B9DF39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30D"/>
    <w:pPr>
      <w:spacing w:line="360" w:lineRule="auto"/>
    </w:pPr>
    <w:rPr>
      <w:noProof/>
    </w:rPr>
  </w:style>
  <w:style w:type="paragraph" w:styleId="1">
    <w:name w:val="heading 1"/>
    <w:basedOn w:val="a"/>
    <w:next w:val="a"/>
    <w:link w:val="10"/>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3">
    <w:name w:val="heading 3"/>
    <w:basedOn w:val="a"/>
    <w:next w:val="a"/>
    <w:link w:val="30"/>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1ED2"/>
    <w:rPr>
      <w:rFonts w:asciiTheme="majorHAnsi" w:eastAsiaTheme="majorEastAsia" w:hAnsiTheme="majorHAnsi" w:cstheme="majorBidi"/>
      <w:b/>
      <w:sz w:val="32"/>
      <w:szCs w:val="32"/>
    </w:rPr>
  </w:style>
  <w:style w:type="character" w:customStyle="1" w:styleId="20">
    <w:name w:val="Заголовок 2 Знак"/>
    <w:basedOn w:val="a0"/>
    <w:link w:val="2"/>
    <w:uiPriority w:val="9"/>
    <w:rsid w:val="008F1ED2"/>
    <w:rPr>
      <w:rFonts w:asciiTheme="majorHAnsi" w:eastAsiaTheme="majorEastAsia" w:hAnsiTheme="majorHAnsi" w:cstheme="majorBidi"/>
      <w:b/>
      <w:sz w:val="26"/>
      <w:szCs w:val="26"/>
    </w:rPr>
  </w:style>
  <w:style w:type="paragraph" w:styleId="a3">
    <w:name w:val="List Paragraph"/>
    <w:basedOn w:val="a"/>
    <w:uiPriority w:val="34"/>
    <w:qFormat/>
    <w:rsid w:val="004E7B04"/>
    <w:pPr>
      <w:ind w:left="720"/>
      <w:contextualSpacing/>
    </w:pPr>
  </w:style>
  <w:style w:type="paragraph" w:customStyle="1" w:styleId="2Nadpis">
    <w:name w:val="2. Nadpis"/>
    <w:basedOn w:val="2"/>
    <w:next w:val="a"/>
    <w:link w:val="2NadpisChar"/>
    <w:qFormat/>
    <w:rsid w:val="004E7B04"/>
    <w:pPr>
      <w:numPr>
        <w:ilvl w:val="1"/>
        <w:numId w:val="1"/>
      </w:numPr>
    </w:pPr>
  </w:style>
  <w:style w:type="paragraph" w:customStyle="1" w:styleId="1Nadpis">
    <w:name w:val="1. Nadpis"/>
    <w:basedOn w:val="1"/>
    <w:next w:val="a"/>
    <w:link w:val="1NadpisChar"/>
    <w:qFormat/>
    <w:rsid w:val="00281A87"/>
    <w:pPr>
      <w:pageBreakBefore/>
      <w:numPr>
        <w:numId w:val="1"/>
      </w:numPr>
      <w:ind w:left="357" w:hanging="357"/>
    </w:pPr>
  </w:style>
  <w:style w:type="character" w:customStyle="1" w:styleId="2NadpisChar">
    <w:name w:val="2. Nadpis Char"/>
    <w:basedOn w:val="20"/>
    <w:link w:val="2Nadpis"/>
    <w:rsid w:val="004E7B04"/>
    <w:rPr>
      <w:rFonts w:asciiTheme="majorHAnsi" w:eastAsiaTheme="majorEastAsia" w:hAnsiTheme="majorHAnsi" w:cstheme="majorBidi"/>
      <w:b/>
      <w:sz w:val="26"/>
      <w:szCs w:val="26"/>
    </w:rPr>
  </w:style>
  <w:style w:type="character" w:customStyle="1" w:styleId="30">
    <w:name w:val="Заголовок 3 Знак"/>
    <w:basedOn w:val="a0"/>
    <w:link w:val="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10"/>
    <w:link w:val="1Nadpis"/>
    <w:rsid w:val="00281A87"/>
    <w:rPr>
      <w:rFonts w:asciiTheme="majorHAnsi" w:eastAsiaTheme="majorEastAsia" w:hAnsiTheme="majorHAnsi" w:cstheme="majorBidi"/>
      <w:b/>
      <w:sz w:val="32"/>
      <w:szCs w:val="32"/>
    </w:rPr>
  </w:style>
  <w:style w:type="paragraph" w:customStyle="1" w:styleId="3Nadpis">
    <w:name w:val="3. Nadpis"/>
    <w:basedOn w:val="3"/>
    <w:next w:val="a"/>
    <w:link w:val="3NadpisChar"/>
    <w:qFormat/>
    <w:rsid w:val="004E7B04"/>
    <w:pPr>
      <w:numPr>
        <w:ilvl w:val="2"/>
        <w:numId w:val="1"/>
      </w:numPr>
    </w:pPr>
    <w:rPr>
      <w:b/>
      <w:color w:val="auto"/>
    </w:rPr>
  </w:style>
  <w:style w:type="character" w:customStyle="1" w:styleId="40">
    <w:name w:val="Заголовок 4 Знак"/>
    <w:basedOn w:val="a0"/>
    <w:link w:val="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30"/>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4"/>
    <w:next w:val="a"/>
    <w:link w:val="4NadpisChar"/>
    <w:qFormat/>
    <w:rsid w:val="0077530D"/>
    <w:pPr>
      <w:numPr>
        <w:ilvl w:val="3"/>
        <w:numId w:val="1"/>
      </w:numPr>
      <w:ind w:left="1582" w:hanging="505"/>
    </w:pPr>
    <w:rPr>
      <w:b/>
      <w:i w:val="0"/>
      <w:color w:val="auto"/>
    </w:rPr>
  </w:style>
  <w:style w:type="table" w:styleId="a4">
    <w:name w:val="Table Grid"/>
    <w:basedOn w:val="a1"/>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40"/>
    <w:link w:val="4Nadpis"/>
    <w:rsid w:val="0077530D"/>
    <w:rPr>
      <w:rFonts w:asciiTheme="majorHAnsi" w:eastAsiaTheme="majorEastAsia" w:hAnsiTheme="majorHAnsi" w:cstheme="majorBidi"/>
      <w:b/>
      <w:i w:val="0"/>
      <w:iCs/>
      <w:color w:val="2E74B5" w:themeColor="accent1" w:themeShade="BF"/>
    </w:rPr>
  </w:style>
  <w:style w:type="paragraph" w:styleId="a5">
    <w:name w:val="Balloon Text"/>
    <w:basedOn w:val="a"/>
    <w:link w:val="a6"/>
    <w:uiPriority w:val="99"/>
    <w:semiHidden/>
    <w:unhideWhenUsed/>
    <w:rsid w:val="00A3061D"/>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A3061D"/>
    <w:rPr>
      <w:rFonts w:ascii="Segoe UI" w:hAnsi="Segoe UI" w:cs="Segoe UI"/>
      <w:sz w:val="18"/>
      <w:szCs w:val="18"/>
    </w:rPr>
  </w:style>
  <w:style w:type="paragraph" w:styleId="a7">
    <w:name w:val="TOC Heading"/>
    <w:basedOn w:val="1"/>
    <w:next w:val="a"/>
    <w:uiPriority w:val="39"/>
    <w:unhideWhenUsed/>
    <w:qFormat/>
    <w:rsid w:val="00DB0F9F"/>
    <w:pPr>
      <w:spacing w:line="259" w:lineRule="auto"/>
      <w:outlineLvl w:val="9"/>
    </w:pPr>
    <w:rPr>
      <w:b w:val="0"/>
      <w:color w:val="2E74B5" w:themeColor="accent1" w:themeShade="BF"/>
      <w:lang w:eastAsia="sk-SK"/>
    </w:rPr>
  </w:style>
  <w:style w:type="paragraph" w:styleId="11">
    <w:name w:val="toc 1"/>
    <w:basedOn w:val="a"/>
    <w:next w:val="a"/>
    <w:autoRedefine/>
    <w:uiPriority w:val="39"/>
    <w:unhideWhenUsed/>
    <w:rsid w:val="00DB0F9F"/>
    <w:pPr>
      <w:spacing w:after="100"/>
    </w:pPr>
  </w:style>
  <w:style w:type="paragraph" w:styleId="21">
    <w:name w:val="toc 2"/>
    <w:basedOn w:val="a"/>
    <w:next w:val="a"/>
    <w:autoRedefine/>
    <w:uiPriority w:val="39"/>
    <w:unhideWhenUsed/>
    <w:rsid w:val="00DB0F9F"/>
    <w:pPr>
      <w:spacing w:after="100"/>
      <w:ind w:left="220"/>
    </w:pPr>
  </w:style>
  <w:style w:type="paragraph" w:styleId="31">
    <w:name w:val="toc 3"/>
    <w:basedOn w:val="a"/>
    <w:next w:val="a"/>
    <w:autoRedefine/>
    <w:uiPriority w:val="39"/>
    <w:unhideWhenUsed/>
    <w:rsid w:val="00DB0F9F"/>
    <w:pPr>
      <w:spacing w:after="100"/>
      <w:ind w:left="440"/>
    </w:pPr>
  </w:style>
  <w:style w:type="character" w:styleId="a8">
    <w:name w:val="Hyperlink"/>
    <w:basedOn w:val="a0"/>
    <w:uiPriority w:val="99"/>
    <w:unhideWhenUsed/>
    <w:rsid w:val="00DB0F9F"/>
    <w:rPr>
      <w:color w:val="0563C1" w:themeColor="hyperlink"/>
      <w:u w:val="single"/>
    </w:rPr>
  </w:style>
  <w:style w:type="paragraph" w:styleId="a9">
    <w:name w:val="header"/>
    <w:basedOn w:val="a"/>
    <w:link w:val="aa"/>
    <w:uiPriority w:val="99"/>
    <w:unhideWhenUsed/>
    <w:rsid w:val="00DB0F9F"/>
    <w:pPr>
      <w:tabs>
        <w:tab w:val="center" w:pos="4536"/>
        <w:tab w:val="right" w:pos="9072"/>
      </w:tabs>
      <w:spacing w:after="0" w:line="240" w:lineRule="auto"/>
    </w:pPr>
  </w:style>
  <w:style w:type="character" w:customStyle="1" w:styleId="aa">
    <w:name w:val="Верхній колонтитул Знак"/>
    <w:basedOn w:val="a0"/>
    <w:link w:val="a9"/>
    <w:uiPriority w:val="99"/>
    <w:rsid w:val="00DB0F9F"/>
  </w:style>
  <w:style w:type="paragraph" w:styleId="ab">
    <w:name w:val="footer"/>
    <w:basedOn w:val="a"/>
    <w:link w:val="ac"/>
    <w:uiPriority w:val="99"/>
    <w:unhideWhenUsed/>
    <w:rsid w:val="00DB0F9F"/>
    <w:pPr>
      <w:tabs>
        <w:tab w:val="center" w:pos="4536"/>
        <w:tab w:val="right" w:pos="9072"/>
      </w:tabs>
      <w:spacing w:after="0" w:line="240" w:lineRule="auto"/>
    </w:pPr>
  </w:style>
  <w:style w:type="character" w:customStyle="1" w:styleId="ac">
    <w:name w:val="Нижній колонтитул Знак"/>
    <w:basedOn w:val="a0"/>
    <w:link w:val="ab"/>
    <w:uiPriority w:val="99"/>
    <w:rsid w:val="00DB0F9F"/>
  </w:style>
  <w:style w:type="paragraph" w:styleId="ad">
    <w:name w:val="caption"/>
    <w:basedOn w:val="a"/>
    <w:next w:val="a"/>
    <w:uiPriority w:val="35"/>
    <w:unhideWhenUsed/>
    <w:qFormat/>
    <w:rsid w:val="00A83B1F"/>
    <w:pPr>
      <w:spacing w:after="200" w:line="240" w:lineRule="auto"/>
      <w:jc w:val="center"/>
    </w:pPr>
    <w:rPr>
      <w:iCs/>
      <w:szCs w:val="18"/>
    </w:rPr>
  </w:style>
  <w:style w:type="paragraph" w:styleId="ae">
    <w:name w:val="table of figures"/>
    <w:basedOn w:val="a"/>
    <w:next w:val="a"/>
    <w:uiPriority w:val="99"/>
    <w:unhideWhenUsed/>
    <w:rsid w:val="001F79A8"/>
    <w:pPr>
      <w:spacing w:after="0"/>
    </w:pPr>
  </w:style>
  <w:style w:type="character" w:customStyle="1" w:styleId="st">
    <w:name w:val="st"/>
    <w:basedOn w:val="a0"/>
    <w:rsid w:val="000345FC"/>
  </w:style>
  <w:style w:type="paragraph" w:styleId="af">
    <w:name w:val="Bibliography"/>
    <w:basedOn w:val="a"/>
    <w:next w:val="a"/>
    <w:uiPriority w:val="37"/>
    <w:unhideWhenUsed/>
    <w:rsid w:val="0030444E"/>
  </w:style>
  <w:style w:type="paragraph" w:customStyle="1" w:styleId="ZoznamLiteratury">
    <w:name w:val="Zoznam Literatury"/>
    <w:basedOn w:val="a"/>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af0">
    <w:name w:val="Normal (Web)"/>
    <w:basedOn w:val="a"/>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af1">
    <w:name w:val="Unresolved Mention"/>
    <w:basedOn w:val="a0"/>
    <w:uiPriority w:val="99"/>
    <w:semiHidden/>
    <w:unhideWhenUsed/>
    <w:rsid w:val="00902260"/>
    <w:rPr>
      <w:color w:val="605E5C"/>
      <w:shd w:val="clear" w:color="auto" w:fill="E1DFDD"/>
    </w:rPr>
  </w:style>
  <w:style w:type="character" w:styleId="af2">
    <w:name w:val="FollowedHyperlink"/>
    <w:basedOn w:val="a0"/>
    <w:uiPriority w:val="99"/>
    <w:semiHidden/>
    <w:unhideWhenUsed/>
    <w:rsid w:val="009022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5946">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581111019">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37186821">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9706992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1-4419-1428-6_84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Downloads\&#352;abl&#243;na%20MS%20WORD%202023%20SK_1711892339790.dot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5434FC35-88E2-45D9-9545-216FA826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Šablóna MS WORD 2023 SK_1711892339790.dotm</Template>
  <TotalTime>529</TotalTime>
  <Pages>18</Pages>
  <Words>17323</Words>
  <Characters>9875</Characters>
  <Application>Microsoft Office Word</Application>
  <DocSecurity>0</DocSecurity>
  <Lines>82</Lines>
  <Paragraphs>54</Paragraphs>
  <ScaleCrop>false</ScaleCrop>
  <HeadingPairs>
    <vt:vector size="4" baseType="variant">
      <vt:variant>
        <vt:lpstr>Назва</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 Ткаченко</dc:creator>
  <cp:keywords/>
  <dc:description/>
  <cp:lastModifiedBy>Ivan Tkachenko</cp:lastModifiedBy>
  <cp:revision>377</cp:revision>
  <cp:lastPrinted>2014-03-17T12:58:00Z</cp:lastPrinted>
  <dcterms:created xsi:type="dcterms:W3CDTF">2024-03-31T13:39:00Z</dcterms:created>
  <dcterms:modified xsi:type="dcterms:W3CDTF">2024-03-31T22:30:00Z</dcterms:modified>
</cp:coreProperties>
</file>