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验证集和测试集应该__同一_分布？ （同一/不同）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神经网络模型高方差或高偏差时，分别有哪些可尝试的策略？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正则化-加入正则项，droup out，数据增强，early stoping --过拟合（高方差）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调整损失函数和网络结构---欠拟合（高偏差）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梯度消失或爆炸产生的原因及解决方法？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梯度消失产生的原因：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（1）隐藏层的层数过多;</w:t>
      </w:r>
      <w:r>
        <w:rPr>
          <w:rFonts w:hint="eastAsia"/>
          <w:lang w:val="en-US" w:eastAsia="zh-CN"/>
        </w:rPr>
        <w:t>【</w:t>
      </w:r>
      <w:r>
        <w:rPr>
          <w:rFonts w:hint="default" w:eastAsiaTheme="minorEastAsia"/>
          <w:lang w:val="en-US" w:eastAsia="zh-CN"/>
        </w:rPr>
        <w:t>网络层之间的梯度（值大于 1</w:t>
      </w:r>
      <w:r>
        <w:rPr>
          <w:rFonts w:hint="eastAsia"/>
          <w:lang w:val="en-US" w:eastAsia="zh-CN"/>
        </w:rPr>
        <w:t xml:space="preserve"> or</w:t>
      </w:r>
      <w:r>
        <w:rPr>
          <w:rFonts w:hint="default" w:eastAsiaTheme="minorEastAsia"/>
          <w:lang w:val="en-US" w:eastAsia="zh-CN"/>
        </w:rPr>
        <w:t>小于1）重复相乘导致的指数级增长</w:t>
      </w:r>
      <w:r>
        <w:rPr>
          <w:rFonts w:hint="eastAsia"/>
          <w:lang w:val="en-US" w:eastAsia="zh-CN"/>
        </w:rPr>
        <w:t>/下降</w:t>
      </w:r>
      <w:r>
        <w:rPr>
          <w:rFonts w:hint="default" w:eastAsiaTheme="minorEastAsia"/>
          <w:lang w:val="en-US" w:eastAsia="zh-CN"/>
        </w:rPr>
        <w:t>会产生梯度爆炸/梯度消失</w:t>
      </w:r>
      <w:r>
        <w:rPr>
          <w:rFonts w:hint="eastAsia"/>
          <w:lang w:val="en-US" w:eastAsia="zh-CN"/>
        </w:rPr>
        <w:t>。】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（2）采用了不合适的激活函数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梯度爆炸产生的原因：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（1）隐藏层的层数太多;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（2）权重初始化值过大。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widowControl w:val="0"/>
        <w:numPr>
          <w:ilvl w:val="0"/>
          <w:numId w:val="3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合理的初始化权重</w:t>
      </w:r>
    </w:p>
    <w:p>
      <w:pPr>
        <w:widowControl w:val="0"/>
        <w:numPr>
          <w:ilvl w:val="0"/>
          <w:numId w:val="3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选择合理的激活函数（在神经网络中relu比sigmoid[f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(x) = f(x)(1-f(x)),两个小于1的数相乘更小]更合适）</w:t>
      </w:r>
    </w:p>
    <w:p>
      <w:pPr>
        <w:widowControl w:val="0"/>
        <w:numPr>
          <w:ilvl w:val="0"/>
          <w:numId w:val="3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残差结构</w:t>
      </w:r>
    </w:p>
    <w:p>
      <w:pPr>
        <w:widowControl w:val="0"/>
        <w:numPr>
          <w:ilvl w:val="0"/>
          <w:numId w:val="3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Batch Normalization-快且调节参数w,b</w:t>
      </w:r>
    </w:p>
    <w:p>
      <w:pPr>
        <w:widowControl w:val="0"/>
        <w:numPr>
          <w:ilvl w:val="0"/>
          <w:numId w:val="3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梯度截断（设置一个上限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BEE89"/>
    <w:multiLevelType w:val="singleLevel"/>
    <w:tmpl w:val="FBABEE89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1">
    <w:nsid w:val="FD80FA0A"/>
    <w:multiLevelType w:val="singleLevel"/>
    <w:tmpl w:val="FD80FA0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98C7EA8"/>
    <w:multiLevelType w:val="singleLevel"/>
    <w:tmpl w:val="698C7EA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73D08"/>
    <w:rsid w:val="215E470E"/>
    <w:rsid w:val="28FF5EB9"/>
    <w:rsid w:val="2BD35308"/>
    <w:rsid w:val="54864BEB"/>
    <w:rsid w:val="778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2021-07-04T03:30:00Z</dcterms:created>
  <dc:creator>Administrator</dc:creator>
  <cp:lastModifiedBy>岳文静</cp:lastModifiedBy>
  <dcterms:modified xsi:type="dcterms:W3CDTF">2021-07-06T12:18:24Z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57DC4DDF74A14B7F93CE0D84FB9F730E</vt:lpwstr>
  </property>
</Properties>
</file>